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AB" w:rsidRPr="00D035AB" w:rsidRDefault="00D035AB" w:rsidP="00D035A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AB" w:rsidRPr="00D035AB" w:rsidRDefault="00D035AB" w:rsidP="00D035A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035AB" w:rsidRPr="00D035AB" w:rsidRDefault="00D035AB" w:rsidP="00D035AB">
      <w:pPr>
        <w:ind w:left="283"/>
        <w:jc w:val="center"/>
        <w:rPr>
          <w:szCs w:val="20"/>
        </w:rPr>
      </w:pPr>
      <w:r w:rsidRPr="00D035AB">
        <w:rPr>
          <w:szCs w:val="20"/>
        </w:rPr>
        <w:t>АДМИНИСТРАЦИЯ г. ПЕРЕСЛАВЛЯ-ЗАЛЕССКОГО</w:t>
      </w:r>
    </w:p>
    <w:p w:rsidR="00D035AB" w:rsidRPr="00D035AB" w:rsidRDefault="00D035AB" w:rsidP="00D035AB">
      <w:pPr>
        <w:ind w:left="283"/>
        <w:jc w:val="center"/>
        <w:rPr>
          <w:szCs w:val="20"/>
        </w:rPr>
      </w:pPr>
      <w:r w:rsidRPr="00D035AB">
        <w:rPr>
          <w:szCs w:val="20"/>
        </w:rPr>
        <w:t>ЯРОСЛАВСКОЙ ОБЛАСТИ</w:t>
      </w:r>
    </w:p>
    <w:p w:rsidR="00D035AB" w:rsidRPr="00D035AB" w:rsidRDefault="00D035AB" w:rsidP="00D035AB">
      <w:pPr>
        <w:ind w:left="283"/>
        <w:jc w:val="center"/>
        <w:rPr>
          <w:szCs w:val="20"/>
        </w:rPr>
      </w:pPr>
    </w:p>
    <w:p w:rsidR="00D035AB" w:rsidRPr="00D035AB" w:rsidRDefault="00D035AB" w:rsidP="00D035AB">
      <w:pPr>
        <w:ind w:left="283"/>
        <w:jc w:val="center"/>
        <w:rPr>
          <w:szCs w:val="20"/>
        </w:rPr>
      </w:pPr>
      <w:r w:rsidRPr="00D035AB">
        <w:rPr>
          <w:szCs w:val="20"/>
        </w:rPr>
        <w:t>ПОСТАНОВЛЕНИЕ</w:t>
      </w:r>
    </w:p>
    <w:p w:rsidR="00D035AB" w:rsidRPr="00D035AB" w:rsidRDefault="00D035AB" w:rsidP="00D035A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035AB" w:rsidRPr="00D035AB" w:rsidRDefault="00D035AB" w:rsidP="00D035A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035AB" w:rsidRPr="00D035AB" w:rsidRDefault="00067C07" w:rsidP="00D035AB">
      <w:pPr>
        <w:rPr>
          <w:szCs w:val="20"/>
        </w:rPr>
      </w:pPr>
      <w:r>
        <w:rPr>
          <w:szCs w:val="20"/>
        </w:rPr>
        <w:t>От 31.05.2017</w:t>
      </w:r>
      <w:r w:rsidR="00D035AB" w:rsidRPr="00D035AB">
        <w:rPr>
          <w:szCs w:val="20"/>
        </w:rPr>
        <w:t xml:space="preserve"> № </w:t>
      </w:r>
      <w:r>
        <w:rPr>
          <w:szCs w:val="20"/>
        </w:rPr>
        <w:t>ПОС.03-0650/17</w:t>
      </w:r>
    </w:p>
    <w:p w:rsidR="00D035AB" w:rsidRPr="00D035AB" w:rsidRDefault="00D035AB" w:rsidP="00D035AB">
      <w:pPr>
        <w:rPr>
          <w:szCs w:val="20"/>
        </w:rPr>
      </w:pPr>
      <w:r w:rsidRPr="00D035AB">
        <w:rPr>
          <w:szCs w:val="20"/>
        </w:rPr>
        <w:t>г. Переславль-Залесский</w:t>
      </w:r>
    </w:p>
    <w:p w:rsidR="001641E0" w:rsidRPr="00A039C1" w:rsidRDefault="001641E0" w:rsidP="006A2EC5"/>
    <w:p w:rsidR="006A2EC5" w:rsidRDefault="006A2EC5">
      <w:r>
        <w:t>Об утверждении планов мероприятий</w:t>
      </w:r>
    </w:p>
    <w:p w:rsidR="006A2EC5" w:rsidRDefault="006A2EC5">
      <w:r>
        <w:t>(«дорожных карт») по улучшению инвестиционного</w:t>
      </w:r>
    </w:p>
    <w:p w:rsidR="006A2EC5" w:rsidRDefault="006A2EC5">
      <w:r>
        <w:t xml:space="preserve">климата </w:t>
      </w:r>
      <w:r w:rsidR="00386F45">
        <w:t>в городе</w:t>
      </w:r>
      <w:r>
        <w:t xml:space="preserve"> Переславл</w:t>
      </w:r>
      <w:bookmarkStart w:id="0" w:name="_GoBack"/>
      <w:bookmarkEnd w:id="0"/>
      <w:r w:rsidR="00386F45">
        <w:t>е-Залесском</w:t>
      </w:r>
    </w:p>
    <w:p w:rsidR="006B200F" w:rsidRDefault="006B200F">
      <w:r>
        <w:t xml:space="preserve">с учетом внедрения целевых моделей упрощения </w:t>
      </w:r>
    </w:p>
    <w:p w:rsidR="006B200F" w:rsidRDefault="006B200F">
      <w:r>
        <w:t xml:space="preserve">процедур ведения бизнеса и повышения инвестиционной </w:t>
      </w:r>
    </w:p>
    <w:p w:rsidR="006A2EC5" w:rsidRDefault="006B200F">
      <w:r>
        <w:t xml:space="preserve">привлекательности </w:t>
      </w:r>
      <w:r w:rsidR="006A2EC5">
        <w:t>на 2017 год</w:t>
      </w:r>
    </w:p>
    <w:p w:rsidR="006A2EC5" w:rsidRDefault="006A2EC5" w:rsidP="006A2EC5"/>
    <w:p w:rsidR="006A2EC5" w:rsidRDefault="006A2EC5" w:rsidP="001641E0">
      <w:pPr>
        <w:ind w:firstLine="709"/>
        <w:jc w:val="both"/>
      </w:pPr>
      <w:r>
        <w:t xml:space="preserve">В соответствии с распоряжением Правительства Российской Федерации от 31.01.2017 № 147-р, </w:t>
      </w:r>
      <w:r w:rsidR="001641E0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постановлением Правительства Ярославской области </w:t>
      </w:r>
      <w:r w:rsidR="00D40251">
        <w:t>от 21.02.2017 № 142-п «О планах мероприятий («дорожных картах») по улучшению инвестиционного климата в Ярославской области с учетом внедрения целевых моделей упрощения процедур ведения бизнеса и повышения инвестиционной привлекательности на 2017 год»</w:t>
      </w:r>
      <w:r w:rsidR="001641E0">
        <w:t>, Уставом города Переславля-Залесского</w:t>
      </w:r>
    </w:p>
    <w:p w:rsidR="006A2EC5" w:rsidRDefault="006A2EC5" w:rsidP="001641E0">
      <w:pPr>
        <w:ind w:firstLine="709"/>
        <w:jc w:val="both"/>
      </w:pPr>
    </w:p>
    <w:p w:rsidR="001641E0" w:rsidRDefault="001641E0" w:rsidP="001641E0">
      <w:pPr>
        <w:jc w:val="center"/>
        <w:rPr>
          <w:sz w:val="28"/>
        </w:rPr>
      </w:pPr>
      <w:r w:rsidRPr="001641E0">
        <w:rPr>
          <w:sz w:val="28"/>
        </w:rPr>
        <w:t>Администрация города Переславля-Залесского постановляет:</w:t>
      </w:r>
    </w:p>
    <w:p w:rsidR="001641E0" w:rsidRPr="00E61901" w:rsidRDefault="001641E0" w:rsidP="00E61901">
      <w:pPr>
        <w:tabs>
          <w:tab w:val="left" w:pos="993"/>
        </w:tabs>
        <w:ind w:firstLine="709"/>
        <w:jc w:val="center"/>
      </w:pPr>
    </w:p>
    <w:p w:rsidR="001641E0" w:rsidRPr="00E61901" w:rsidRDefault="001641E0" w:rsidP="007A07C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61901">
        <w:t>Утвердить прилагаемые</w:t>
      </w:r>
      <w:r w:rsidR="007A07C8">
        <w:t>:</w:t>
      </w:r>
    </w:p>
    <w:p w:rsidR="001641E0" w:rsidRDefault="001641E0" w:rsidP="00E61901">
      <w:pPr>
        <w:pStyle w:val="a3"/>
        <w:tabs>
          <w:tab w:val="left" w:pos="993"/>
        </w:tabs>
        <w:ind w:left="0" w:firstLine="993"/>
        <w:jc w:val="both"/>
        <w:rPr>
          <w:szCs w:val="28"/>
        </w:rPr>
      </w:pPr>
      <w:r w:rsidRPr="00E61901">
        <w:t>– план мероприятий («дорожную карту») «</w:t>
      </w:r>
      <w:r w:rsidRPr="00E61901">
        <w:rPr>
          <w:szCs w:val="28"/>
        </w:rPr>
        <w:t>Получение разрешения на строительство и территориальное планирование»</w:t>
      </w:r>
      <w:r w:rsidR="006B200F">
        <w:rPr>
          <w:szCs w:val="28"/>
        </w:rPr>
        <w:t xml:space="preserve"> на 2017 год</w:t>
      </w:r>
      <w:r w:rsidRPr="00E61901">
        <w:rPr>
          <w:szCs w:val="28"/>
        </w:rPr>
        <w:t>;</w:t>
      </w:r>
    </w:p>
    <w:p w:rsidR="000D1BDD" w:rsidRPr="00E61901" w:rsidRDefault="000D1BDD" w:rsidP="000D1BDD">
      <w:pPr>
        <w:pStyle w:val="a3"/>
        <w:tabs>
          <w:tab w:val="left" w:pos="993"/>
        </w:tabs>
        <w:ind w:left="0" w:firstLine="993"/>
        <w:jc w:val="both"/>
        <w:rPr>
          <w:szCs w:val="28"/>
        </w:rPr>
      </w:pPr>
      <w:r w:rsidRPr="00E61901">
        <w:t>– план мероприятий («дорожную карту») «</w:t>
      </w:r>
      <w:r w:rsidRPr="00E61901">
        <w:rPr>
          <w:szCs w:val="28"/>
        </w:rPr>
        <w:t>Постановка на кадастровый учет земельных участков и объектов недвижимого имущества»</w:t>
      </w:r>
      <w:r>
        <w:rPr>
          <w:szCs w:val="28"/>
        </w:rPr>
        <w:t xml:space="preserve"> на 2017 год</w:t>
      </w:r>
      <w:r w:rsidRPr="00E61901">
        <w:rPr>
          <w:szCs w:val="28"/>
        </w:rPr>
        <w:t>;</w:t>
      </w:r>
    </w:p>
    <w:p w:rsidR="001641E0" w:rsidRPr="00E61901" w:rsidRDefault="001641E0" w:rsidP="00E61901">
      <w:pPr>
        <w:pStyle w:val="a3"/>
        <w:tabs>
          <w:tab w:val="left" w:pos="993"/>
        </w:tabs>
        <w:ind w:left="0" w:firstLine="993"/>
        <w:jc w:val="both"/>
        <w:rPr>
          <w:szCs w:val="28"/>
        </w:rPr>
      </w:pPr>
      <w:r w:rsidRPr="00E61901">
        <w:t>– план мероприятий («дорожную карту»)</w:t>
      </w:r>
      <w:r w:rsidR="00E61901" w:rsidRPr="00E61901">
        <w:t xml:space="preserve"> «</w:t>
      </w:r>
      <w:r w:rsidR="00E61901" w:rsidRPr="00E61901">
        <w:rPr>
          <w:szCs w:val="28"/>
        </w:rPr>
        <w:t>Поддержка малого и среднего предпринимательства»</w:t>
      </w:r>
      <w:r w:rsidR="006B200F">
        <w:rPr>
          <w:szCs w:val="28"/>
        </w:rPr>
        <w:t xml:space="preserve"> на 2017 год</w:t>
      </w:r>
      <w:r w:rsidR="00E61901" w:rsidRPr="00E61901">
        <w:rPr>
          <w:szCs w:val="28"/>
        </w:rPr>
        <w:t>;</w:t>
      </w:r>
    </w:p>
    <w:p w:rsidR="00E61901" w:rsidRDefault="00E61901" w:rsidP="00E61901">
      <w:pPr>
        <w:pStyle w:val="a3"/>
        <w:tabs>
          <w:tab w:val="left" w:pos="993"/>
        </w:tabs>
        <w:ind w:left="0" w:firstLine="993"/>
        <w:jc w:val="both"/>
        <w:rPr>
          <w:szCs w:val="28"/>
        </w:rPr>
      </w:pPr>
      <w:r w:rsidRPr="00E61901">
        <w:t>– план мероприятий («дорожную карту») «</w:t>
      </w:r>
      <w:r w:rsidRPr="00E61901">
        <w:rPr>
          <w:szCs w:val="28"/>
        </w:rPr>
        <w:t>Технологическое присоединение к электрическим сетям»</w:t>
      </w:r>
      <w:r w:rsidR="006B200F">
        <w:rPr>
          <w:szCs w:val="28"/>
        </w:rPr>
        <w:t xml:space="preserve"> на 2017 год</w:t>
      </w:r>
      <w:r w:rsidRPr="00E61901">
        <w:rPr>
          <w:szCs w:val="28"/>
        </w:rPr>
        <w:t>;</w:t>
      </w:r>
    </w:p>
    <w:p w:rsidR="000D1BDD" w:rsidRPr="00E61901" w:rsidRDefault="000D1BDD" w:rsidP="000D1BDD">
      <w:pPr>
        <w:pStyle w:val="a3"/>
        <w:tabs>
          <w:tab w:val="left" w:pos="993"/>
        </w:tabs>
        <w:ind w:left="0" w:firstLine="993"/>
        <w:jc w:val="both"/>
      </w:pPr>
      <w:r w:rsidRPr="00E61901">
        <w:t>– план мероприятий («дорожную карту») «</w:t>
      </w:r>
      <w:r w:rsidRPr="00E61901">
        <w:rPr>
          <w:szCs w:val="28"/>
        </w:rPr>
        <w:t>Подключение (технологическое присоединение) к сетям газораспределения»</w:t>
      </w:r>
      <w:r>
        <w:rPr>
          <w:szCs w:val="28"/>
        </w:rPr>
        <w:t xml:space="preserve"> на 2017 год;</w:t>
      </w:r>
    </w:p>
    <w:p w:rsidR="000D1BDD" w:rsidRPr="000D1BDD" w:rsidRDefault="00E61901" w:rsidP="000D1BDD">
      <w:pPr>
        <w:pStyle w:val="a3"/>
        <w:tabs>
          <w:tab w:val="left" w:pos="993"/>
        </w:tabs>
        <w:ind w:left="0" w:firstLine="993"/>
        <w:jc w:val="both"/>
        <w:rPr>
          <w:rFonts w:eastAsiaTheme="minorHAnsi"/>
          <w:lang w:eastAsia="en-US"/>
        </w:rPr>
      </w:pPr>
      <w:r w:rsidRPr="00E61901">
        <w:t xml:space="preserve">– план мероприятий («дорожную карту») </w:t>
      </w:r>
      <w:r w:rsidR="000D1BDD">
        <w:rPr>
          <w:rFonts w:eastAsiaTheme="minorHAnsi"/>
          <w:lang w:eastAsia="en-US"/>
        </w:rPr>
        <w:t>«</w:t>
      </w:r>
      <w:r w:rsidR="000D1BDD" w:rsidRPr="000D1BDD">
        <w:rPr>
          <w:rFonts w:eastAsiaTheme="minorHAnsi"/>
          <w:lang w:eastAsia="en-US"/>
        </w:rPr>
        <w:t>Подключение к системам теплоснабжения, подключение (технологическое присоединение) к централизованным системам водоснабжения и водоотведения»</w:t>
      </w:r>
      <w:r w:rsidR="000D1BDD">
        <w:rPr>
          <w:rFonts w:eastAsiaTheme="minorHAnsi"/>
          <w:lang w:eastAsia="en-US"/>
        </w:rPr>
        <w:t xml:space="preserve"> на 2017 год.</w:t>
      </w:r>
    </w:p>
    <w:p w:rsidR="00E61901" w:rsidRDefault="006E4956" w:rsidP="006608F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Начальнику управления муниципальной собственности </w:t>
      </w:r>
      <w:r w:rsidR="006608F6">
        <w:rPr>
          <w:rFonts w:eastAsiaTheme="minorHAnsi"/>
          <w:lang w:eastAsia="en-US"/>
        </w:rPr>
        <w:t>(Е.В.Кузнецов</w:t>
      </w:r>
      <w:r w:rsidR="00ED382A">
        <w:rPr>
          <w:rFonts w:eastAsiaTheme="minorHAnsi"/>
          <w:lang w:eastAsia="en-US"/>
        </w:rPr>
        <w:t>)</w:t>
      </w:r>
      <w:r w:rsidR="006608F6">
        <w:rPr>
          <w:rFonts w:eastAsiaTheme="minorHAnsi"/>
          <w:lang w:eastAsia="en-US"/>
        </w:rPr>
        <w:t>, начальнику управления архитектуры и градостроительства – главному архитектору (А.Ю.Цымбалов),</w:t>
      </w:r>
      <w:r w:rsidR="0043713F">
        <w:rPr>
          <w:rFonts w:eastAsiaTheme="minorHAnsi"/>
          <w:lang w:eastAsia="en-US"/>
        </w:rPr>
        <w:t xml:space="preserve"> начальнику управления экономики (А.М.Аникина),</w:t>
      </w:r>
      <w:r w:rsidR="006608F6">
        <w:rPr>
          <w:rFonts w:eastAsiaTheme="minorHAnsi"/>
          <w:lang w:eastAsia="en-US"/>
        </w:rPr>
        <w:t xml:space="preserve"> </w:t>
      </w:r>
      <w:r w:rsidR="00E61901" w:rsidRPr="00026B13">
        <w:t xml:space="preserve">директору </w:t>
      </w:r>
      <w:r w:rsidR="00E61901" w:rsidRPr="006608F6">
        <w:rPr>
          <w:color w:val="000000"/>
        </w:rPr>
        <w:t>Муниципального казенного учреждения «Многофункциональный центр развития города Переславля-Залесского»</w:t>
      </w:r>
      <w:r w:rsidR="006608F6">
        <w:rPr>
          <w:color w:val="000000"/>
        </w:rPr>
        <w:t xml:space="preserve"> (В.Е.Круглова)</w:t>
      </w:r>
      <w:r w:rsidR="00E61901" w:rsidRPr="006608F6">
        <w:rPr>
          <w:color w:val="000000"/>
        </w:rPr>
        <w:t xml:space="preserve"> обеспечить достижение </w:t>
      </w:r>
      <w:r w:rsidR="00E61901" w:rsidRPr="006608F6">
        <w:rPr>
          <w:rFonts w:eastAsiaTheme="minorHAnsi"/>
          <w:lang w:eastAsia="en-US"/>
        </w:rPr>
        <w:t>целевых значений ключевых показателей эффективности мероприятий, в</w:t>
      </w:r>
      <w:r w:rsidR="00026B13" w:rsidRPr="006608F6">
        <w:rPr>
          <w:rFonts w:eastAsiaTheme="minorHAnsi"/>
          <w:lang w:eastAsia="en-US"/>
        </w:rPr>
        <w:t>ключенных в планы мероприятий («дорожные карты»</w:t>
      </w:r>
      <w:r w:rsidR="00E61901" w:rsidRPr="006608F6">
        <w:rPr>
          <w:rFonts w:eastAsiaTheme="minorHAnsi"/>
          <w:lang w:eastAsia="en-US"/>
        </w:rPr>
        <w:t>), указанные в пункте 1.</w:t>
      </w:r>
    </w:p>
    <w:p w:rsidR="00962956" w:rsidRPr="006608F6" w:rsidRDefault="00962956" w:rsidP="006608F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7416F">
        <w:lastRenderedPageBreak/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C22A8A" w:rsidRDefault="00C22A8A" w:rsidP="00026B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исполнением настоя</w:t>
      </w:r>
      <w:r w:rsidR="00BA0754">
        <w:rPr>
          <w:rFonts w:eastAsiaTheme="minorHAnsi"/>
          <w:lang w:eastAsia="en-US"/>
        </w:rPr>
        <w:t xml:space="preserve">щего постановления </w:t>
      </w:r>
      <w:r w:rsidR="004843E0">
        <w:rPr>
          <w:rFonts w:eastAsiaTheme="minorHAnsi"/>
          <w:lang w:eastAsia="en-US"/>
        </w:rPr>
        <w:t>возложить на начальника управления культуры, туризма, молодежи и спорта А.В.Агафонова</w:t>
      </w:r>
      <w:r w:rsidR="008D5CDC">
        <w:rPr>
          <w:rFonts w:eastAsiaTheme="minorHAnsi"/>
          <w:lang w:eastAsia="en-US"/>
        </w:rPr>
        <w:t>.</w:t>
      </w:r>
    </w:p>
    <w:p w:rsidR="008D5CDC" w:rsidRDefault="008D5CDC" w:rsidP="008D5CD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D035AB" w:rsidRPr="00026B13" w:rsidRDefault="00D035AB" w:rsidP="008D5CDC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E61901" w:rsidRDefault="00E61901" w:rsidP="00026B13">
      <w:pPr>
        <w:tabs>
          <w:tab w:val="left" w:pos="851"/>
          <w:tab w:val="left" w:pos="993"/>
        </w:tabs>
        <w:ind w:firstLine="709"/>
      </w:pPr>
    </w:p>
    <w:p w:rsidR="00BA0754" w:rsidRDefault="008D5CDC" w:rsidP="008D5CDC">
      <w:pPr>
        <w:tabs>
          <w:tab w:val="left" w:pos="851"/>
          <w:tab w:val="left" w:pos="993"/>
        </w:tabs>
      </w:pPr>
      <w:r>
        <w:t xml:space="preserve">Заместитель Главы Администрации </w:t>
      </w:r>
    </w:p>
    <w:p w:rsidR="008D5CDC" w:rsidRDefault="008D5CDC" w:rsidP="008D5CDC">
      <w:pPr>
        <w:tabs>
          <w:tab w:val="left" w:pos="851"/>
          <w:tab w:val="left" w:pos="993"/>
          <w:tab w:val="left" w:pos="7785"/>
        </w:tabs>
      </w:pPr>
      <w:r>
        <w:t>города Переславля-Залесского                                                                        М.В.Фархутдинов</w:t>
      </w:r>
    </w:p>
    <w:p w:rsidR="00FD7A9A" w:rsidRDefault="00FD7A9A" w:rsidP="00026B13">
      <w:pPr>
        <w:tabs>
          <w:tab w:val="left" w:pos="851"/>
          <w:tab w:val="left" w:pos="993"/>
        </w:tabs>
        <w:ind w:firstLine="709"/>
      </w:pPr>
    </w:p>
    <w:p w:rsidR="00FD7A9A" w:rsidRPr="00FD7A9A" w:rsidRDefault="00FD7A9A" w:rsidP="00FD7A9A"/>
    <w:p w:rsidR="00FD7A9A" w:rsidRPr="00FD7A9A" w:rsidRDefault="00FD7A9A" w:rsidP="00FD7A9A"/>
    <w:p w:rsidR="00FD7A9A" w:rsidRPr="00FD7A9A" w:rsidRDefault="00FD7A9A" w:rsidP="00FD7A9A"/>
    <w:p w:rsidR="00FD7A9A" w:rsidRPr="00FD7A9A" w:rsidRDefault="00FD7A9A" w:rsidP="00FD7A9A"/>
    <w:p w:rsidR="00FD7A9A" w:rsidRDefault="00FD7A9A" w:rsidP="00FD7A9A"/>
    <w:p w:rsidR="00FD7A9A" w:rsidRDefault="00FD7A9A" w:rsidP="00FD7A9A"/>
    <w:p w:rsidR="00FD7A9A" w:rsidRDefault="00FD7A9A" w:rsidP="00FD7A9A"/>
    <w:p w:rsidR="002E29EC" w:rsidRPr="00FD7A9A" w:rsidRDefault="002E29EC" w:rsidP="00FD7A9A">
      <w:pPr>
        <w:sectPr w:rsidR="002E29EC" w:rsidRPr="00FD7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754" w:rsidRDefault="002E29EC" w:rsidP="002E29EC">
      <w:pPr>
        <w:tabs>
          <w:tab w:val="left" w:pos="10605"/>
        </w:tabs>
        <w:ind w:firstLine="709"/>
      </w:pPr>
      <w:r>
        <w:lastRenderedPageBreak/>
        <w:t xml:space="preserve">                                                                                                                      </w:t>
      </w:r>
      <w:r w:rsidR="005D29DC">
        <w:t xml:space="preserve">                               </w:t>
      </w:r>
      <w:r>
        <w:t xml:space="preserve">Приложение к постановлению </w:t>
      </w:r>
    </w:p>
    <w:p w:rsidR="002E29EC" w:rsidRDefault="002E29EC" w:rsidP="002E29EC">
      <w:pPr>
        <w:tabs>
          <w:tab w:val="left" w:pos="10605"/>
        </w:tabs>
        <w:ind w:firstLine="709"/>
      </w:pPr>
      <w:r>
        <w:t xml:space="preserve">                                                                                                                                                      Администрации города Переславля-Залесского</w:t>
      </w:r>
    </w:p>
    <w:p w:rsidR="007A07C8" w:rsidRDefault="002E29EC" w:rsidP="002E29EC">
      <w:pPr>
        <w:tabs>
          <w:tab w:val="left" w:pos="9555"/>
          <w:tab w:val="left" w:pos="12345"/>
        </w:tabs>
      </w:pPr>
      <w:r>
        <w:tab/>
      </w:r>
      <w:r w:rsidR="005D29DC">
        <w:t xml:space="preserve">  </w:t>
      </w:r>
      <w:r>
        <w:t>от</w:t>
      </w:r>
      <w:r>
        <w:tab/>
        <w:t>№</w:t>
      </w:r>
    </w:p>
    <w:p w:rsidR="007A07C8" w:rsidRPr="00D008A6" w:rsidRDefault="007A07C8" w:rsidP="007A07C8">
      <w:pPr>
        <w:rPr>
          <w:b/>
        </w:rPr>
      </w:pPr>
    </w:p>
    <w:p w:rsidR="007A07C8" w:rsidRPr="00D008A6" w:rsidRDefault="007A07C8" w:rsidP="007A07C8">
      <w:pPr>
        <w:tabs>
          <w:tab w:val="left" w:pos="5535"/>
        </w:tabs>
        <w:jc w:val="center"/>
        <w:rPr>
          <w:b/>
        </w:rPr>
      </w:pPr>
      <w:r w:rsidRPr="00D008A6">
        <w:rPr>
          <w:b/>
        </w:rPr>
        <w:t xml:space="preserve">План мероприятий («дорожная карта») </w:t>
      </w:r>
      <w:r w:rsidR="00105117" w:rsidRPr="00D008A6">
        <w:rPr>
          <w:b/>
        </w:rPr>
        <w:t xml:space="preserve">«Улучшению инвестиционного климата </w:t>
      </w:r>
      <w:r w:rsidR="00636F2D" w:rsidRPr="00D008A6">
        <w:rPr>
          <w:b/>
        </w:rPr>
        <w:t>в городе Переславле-Залесском</w:t>
      </w:r>
      <w:r w:rsidR="00105117" w:rsidRPr="00D008A6">
        <w:rPr>
          <w:b/>
        </w:rPr>
        <w:t xml:space="preserve"> с учетом внедрения целевой модели </w:t>
      </w:r>
      <w:r w:rsidRPr="00D008A6">
        <w:rPr>
          <w:b/>
        </w:rPr>
        <w:t>«</w:t>
      </w:r>
      <w:r w:rsidRPr="00D008A6">
        <w:rPr>
          <w:b/>
          <w:szCs w:val="28"/>
        </w:rPr>
        <w:t>Получение разрешения на строительство и территориальное планирование» на 2017 год</w:t>
      </w:r>
    </w:p>
    <w:p w:rsidR="007A07C8" w:rsidRPr="007A07C8" w:rsidRDefault="007A07C8" w:rsidP="007A07C8"/>
    <w:tbl>
      <w:tblPr>
        <w:tblStyle w:val="a8"/>
        <w:tblW w:w="156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47"/>
        <w:gridCol w:w="1417"/>
        <w:gridCol w:w="1390"/>
        <w:gridCol w:w="2411"/>
        <w:gridCol w:w="1275"/>
        <w:gridCol w:w="1418"/>
        <w:gridCol w:w="1871"/>
      </w:tblGrid>
      <w:tr w:rsidR="0065472F" w:rsidRPr="00386F45" w:rsidTr="002D0D01">
        <w:tc>
          <w:tcPr>
            <w:tcW w:w="851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№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843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Этапы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3147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Меры, необходимые для повышения эффективности прохождения этапов реализации</w:t>
            </w:r>
          </w:p>
        </w:tc>
        <w:tc>
          <w:tcPr>
            <w:tcW w:w="1417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val="en-US" w:eastAsia="en-US"/>
              </w:rPr>
            </w:pPr>
            <w:r w:rsidRPr="00386F45">
              <w:rPr>
                <w:rFonts w:eastAsiaTheme="minorHAnsi"/>
                <w:lang w:eastAsia="en-US"/>
              </w:rPr>
              <w:t>Дата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начала</w:t>
            </w:r>
          </w:p>
        </w:tc>
        <w:tc>
          <w:tcPr>
            <w:tcW w:w="1390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Дата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окончания</w:t>
            </w:r>
          </w:p>
        </w:tc>
        <w:tc>
          <w:tcPr>
            <w:tcW w:w="2411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Показатели,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характеризующие степень достижения результата</w:t>
            </w:r>
          </w:p>
        </w:tc>
        <w:tc>
          <w:tcPr>
            <w:tcW w:w="1275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Целевое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значение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Текущее значение</w:t>
            </w:r>
          </w:p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871" w:type="dxa"/>
            <w:vAlign w:val="center"/>
          </w:tcPr>
          <w:p w:rsidR="0065472F" w:rsidRPr="00386F45" w:rsidRDefault="0065472F" w:rsidP="002D0D01">
            <w:pPr>
              <w:jc w:val="center"/>
              <w:rPr>
                <w:rFonts w:eastAsiaTheme="minorHAnsi"/>
                <w:lang w:eastAsia="en-US"/>
              </w:rPr>
            </w:pPr>
            <w:r w:rsidRPr="00386F45">
              <w:rPr>
                <w:rFonts w:eastAsiaTheme="minorHAnsi"/>
                <w:lang w:eastAsia="en-US"/>
              </w:rPr>
              <w:t>Ответственный за этап реализации</w:t>
            </w:r>
          </w:p>
        </w:tc>
      </w:tr>
      <w:tr w:rsidR="0065472F" w:rsidRPr="005945C1" w:rsidTr="00EB17B2">
        <w:tc>
          <w:tcPr>
            <w:tcW w:w="851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47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90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411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71" w:type="dxa"/>
          </w:tcPr>
          <w:p w:rsidR="0065472F" w:rsidRPr="005945C1" w:rsidRDefault="0065472F" w:rsidP="00791F16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9</w:t>
            </w:r>
          </w:p>
        </w:tc>
      </w:tr>
      <w:tr w:rsidR="000B1961" w:rsidRPr="005945C1" w:rsidTr="00EB17B2">
        <w:tc>
          <w:tcPr>
            <w:tcW w:w="15623" w:type="dxa"/>
            <w:gridSpan w:val="9"/>
          </w:tcPr>
          <w:p w:rsidR="000B1961" w:rsidRPr="005945C1" w:rsidRDefault="000B1961" w:rsidP="000B1961">
            <w:pPr>
              <w:pStyle w:val="a3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Территориальное планирование</w:t>
            </w:r>
          </w:p>
        </w:tc>
      </w:tr>
      <w:tr w:rsidR="0065472F" w:rsidRPr="005945C1" w:rsidTr="006C39E8">
        <w:tc>
          <w:tcPr>
            <w:tcW w:w="851" w:type="dxa"/>
            <w:vAlign w:val="center"/>
          </w:tcPr>
          <w:p w:rsidR="0065472F" w:rsidRPr="005945C1" w:rsidRDefault="000B1961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843" w:type="dxa"/>
            <w:vAlign w:val="center"/>
          </w:tcPr>
          <w:p w:rsidR="0065472F" w:rsidRPr="005945C1" w:rsidRDefault="000B1961" w:rsidP="006C39E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Подготовка, согласование, утверждение и размещение в ФГИС ТП местных нормативов градостроительного проектирования</w:t>
            </w:r>
          </w:p>
        </w:tc>
        <w:tc>
          <w:tcPr>
            <w:tcW w:w="3147" w:type="dxa"/>
          </w:tcPr>
          <w:p w:rsidR="0065472F" w:rsidRPr="005945C1" w:rsidRDefault="000B1961" w:rsidP="00D61A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установление совокупности расчетных показателей минимально допустимого уровня обеспеченности объектами местного значения, определенными законодательством Российской</w:t>
            </w:r>
            <w:r w:rsidR="00E07739" w:rsidRPr="005945C1">
              <w:rPr>
                <w:rFonts w:ascii="Times New Roman" w:hAnsi="Times New Roman" w:cs="Times New Roman"/>
              </w:rPr>
              <w:t xml:space="preserve"> Федерации, и расчетных показателей максимально допустимого уровня территориальной доступности таких объектов для учета в </w:t>
            </w:r>
            <w:r w:rsidR="00EB17B2" w:rsidRPr="005945C1">
              <w:rPr>
                <w:rFonts w:ascii="Times New Roman" w:hAnsi="Times New Roman" w:cs="Times New Roman"/>
              </w:rPr>
              <w:t xml:space="preserve">генеральном плане городского округа </w:t>
            </w:r>
          </w:p>
        </w:tc>
        <w:tc>
          <w:tcPr>
            <w:tcW w:w="1417" w:type="dxa"/>
            <w:vAlign w:val="center"/>
          </w:tcPr>
          <w:p w:rsidR="0065472F" w:rsidRPr="005945C1" w:rsidRDefault="000B1961" w:rsidP="005945C1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65472F" w:rsidRPr="005945C1" w:rsidRDefault="000B1961" w:rsidP="005945C1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2411" w:type="dxa"/>
            <w:vAlign w:val="center"/>
          </w:tcPr>
          <w:p w:rsidR="0065472F" w:rsidRPr="005945C1" w:rsidRDefault="000B1961" w:rsidP="0027224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наличие и размещение в ФГИС ТП местных нормативов градостроительного проектирования</w:t>
            </w:r>
          </w:p>
        </w:tc>
        <w:tc>
          <w:tcPr>
            <w:tcW w:w="1275" w:type="dxa"/>
            <w:vAlign w:val="center"/>
          </w:tcPr>
          <w:p w:rsidR="0065472F" w:rsidRPr="005945C1" w:rsidRDefault="000B1961" w:rsidP="005945C1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:rsidR="0065472F" w:rsidRPr="005945C1" w:rsidRDefault="00F35A15" w:rsidP="005945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71" w:type="dxa"/>
            <w:vAlign w:val="center"/>
          </w:tcPr>
          <w:p w:rsidR="0065472F" w:rsidRPr="005945C1" w:rsidRDefault="00E07739" w:rsidP="00272242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E07739" w:rsidRPr="005945C1" w:rsidTr="006A52D8">
        <w:tc>
          <w:tcPr>
            <w:tcW w:w="851" w:type="dxa"/>
            <w:vAlign w:val="center"/>
          </w:tcPr>
          <w:p w:rsidR="00E07739" w:rsidRPr="005945C1" w:rsidRDefault="00E07739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843" w:type="dxa"/>
          </w:tcPr>
          <w:p w:rsidR="00E07739" w:rsidRPr="005945C1" w:rsidRDefault="00E07739" w:rsidP="00D61A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 xml:space="preserve">Обеспечение сбалансированного перспективного развития систем </w:t>
            </w:r>
            <w:r w:rsidRPr="005945C1">
              <w:rPr>
                <w:rFonts w:ascii="Times New Roman" w:hAnsi="Times New Roman" w:cs="Times New Roman"/>
              </w:rPr>
              <w:lastRenderedPageBreak/>
              <w:t xml:space="preserve">коммунальной, транспортной, социальной инфраструктур местного значения на основании </w:t>
            </w:r>
            <w:r w:rsidR="00266D60" w:rsidRPr="005945C1">
              <w:rPr>
                <w:rFonts w:ascii="Times New Roman" w:hAnsi="Times New Roman" w:cs="Times New Roman"/>
              </w:rPr>
              <w:t>генерального плана городского округа</w:t>
            </w:r>
          </w:p>
        </w:tc>
        <w:tc>
          <w:tcPr>
            <w:tcW w:w="3147" w:type="dxa"/>
          </w:tcPr>
          <w:p w:rsidR="00E07739" w:rsidRPr="005945C1" w:rsidRDefault="00E07739" w:rsidP="00D61A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lastRenderedPageBreak/>
              <w:t xml:space="preserve">на основе утвержденного и размещенного в ФГИС ТП генерального плана городского округа, подготовка программы комплексного развития </w:t>
            </w:r>
            <w:r w:rsidRPr="005945C1">
              <w:rPr>
                <w:rFonts w:ascii="Times New Roman" w:hAnsi="Times New Roman" w:cs="Times New Roman"/>
              </w:rPr>
              <w:lastRenderedPageBreak/>
              <w:t>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</w:t>
            </w:r>
          </w:p>
        </w:tc>
        <w:tc>
          <w:tcPr>
            <w:tcW w:w="1417" w:type="dxa"/>
            <w:vAlign w:val="center"/>
          </w:tcPr>
          <w:p w:rsidR="00E07739" w:rsidRPr="005945C1" w:rsidRDefault="00E07739" w:rsidP="005945C1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lastRenderedPageBreak/>
              <w:t>01.01.2017</w:t>
            </w:r>
          </w:p>
        </w:tc>
        <w:tc>
          <w:tcPr>
            <w:tcW w:w="1390" w:type="dxa"/>
            <w:vAlign w:val="center"/>
          </w:tcPr>
          <w:p w:rsidR="00E07739" w:rsidRPr="005945C1" w:rsidRDefault="00E07739" w:rsidP="005945C1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2411" w:type="dxa"/>
          </w:tcPr>
          <w:p w:rsidR="00E07739" w:rsidRPr="005945C1" w:rsidRDefault="00E07739" w:rsidP="00D61A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 xml:space="preserve">наличие программы комплексного развития систем коммунальной инфраструктуры городского округа, </w:t>
            </w:r>
            <w:r w:rsidRPr="005945C1">
              <w:rPr>
                <w:rFonts w:ascii="Times New Roman" w:hAnsi="Times New Roman" w:cs="Times New Roman"/>
              </w:rPr>
              <w:lastRenderedPageBreak/>
              <w:t>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</w:t>
            </w:r>
          </w:p>
        </w:tc>
        <w:tc>
          <w:tcPr>
            <w:tcW w:w="1275" w:type="dxa"/>
            <w:vAlign w:val="center"/>
          </w:tcPr>
          <w:p w:rsidR="00E07739" w:rsidRPr="005945C1" w:rsidRDefault="00E07739" w:rsidP="005945C1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418" w:type="dxa"/>
            <w:vAlign w:val="center"/>
          </w:tcPr>
          <w:p w:rsidR="00E07739" w:rsidRPr="005945C1" w:rsidRDefault="005945C1" w:rsidP="005945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71" w:type="dxa"/>
            <w:vAlign w:val="center"/>
          </w:tcPr>
          <w:p w:rsidR="00EB17B2" w:rsidRPr="005945C1" w:rsidRDefault="00EB17B2" w:rsidP="006A52D8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 xml:space="preserve">Начальник управления архитектуры и градостроительства – главный архитектор </w:t>
            </w:r>
            <w:r w:rsidRPr="005945C1">
              <w:rPr>
                <w:rFonts w:eastAsiaTheme="minorHAnsi"/>
                <w:lang w:eastAsia="en-US"/>
              </w:rPr>
              <w:lastRenderedPageBreak/>
              <w:t>А.Ю.Цымбалов</w:t>
            </w:r>
          </w:p>
        </w:tc>
      </w:tr>
      <w:tr w:rsidR="00EB17B2" w:rsidRPr="005945C1" w:rsidTr="00EB17B2">
        <w:tc>
          <w:tcPr>
            <w:tcW w:w="15623" w:type="dxa"/>
            <w:gridSpan w:val="9"/>
          </w:tcPr>
          <w:p w:rsidR="00EB17B2" w:rsidRPr="005945C1" w:rsidRDefault="00EB17B2" w:rsidP="00EB17B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1157"/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lastRenderedPageBreak/>
              <w:t>Получение услуг в сфере градостроительства и подключение к инженерным сетям</w:t>
            </w:r>
          </w:p>
        </w:tc>
      </w:tr>
      <w:tr w:rsidR="00EB17B2" w:rsidRPr="005945C1" w:rsidTr="00EB17B2">
        <w:tc>
          <w:tcPr>
            <w:tcW w:w="15623" w:type="dxa"/>
            <w:gridSpan w:val="9"/>
          </w:tcPr>
          <w:p w:rsidR="00EB17B2" w:rsidRPr="005945C1" w:rsidRDefault="00EB17B2" w:rsidP="00EB17B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firstLine="165"/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Получение градостроительного плана земельного участка</w:t>
            </w:r>
          </w:p>
        </w:tc>
      </w:tr>
      <w:tr w:rsidR="00EB17B2" w:rsidRPr="005945C1" w:rsidTr="006A52D8">
        <w:tc>
          <w:tcPr>
            <w:tcW w:w="851" w:type="dxa"/>
            <w:vAlign w:val="center"/>
          </w:tcPr>
          <w:p w:rsidR="00EB17B2" w:rsidRPr="005945C1" w:rsidRDefault="00EB17B2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1843" w:type="dxa"/>
            <w:vAlign w:val="center"/>
          </w:tcPr>
          <w:p w:rsidR="00EB17B2" w:rsidRPr="005945C1" w:rsidRDefault="00EB17B2" w:rsidP="006A52D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Получение градостроительного плана земельного участка</w:t>
            </w:r>
          </w:p>
        </w:tc>
        <w:tc>
          <w:tcPr>
            <w:tcW w:w="3147" w:type="dxa"/>
            <w:vAlign w:val="center"/>
          </w:tcPr>
          <w:p w:rsidR="00EB17B2" w:rsidRPr="005945C1" w:rsidRDefault="00EB17B2" w:rsidP="006A52D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сокращение сроков предоставления муниципальных услуг по выдаче ГПЗУ</w:t>
            </w:r>
          </w:p>
        </w:tc>
        <w:tc>
          <w:tcPr>
            <w:tcW w:w="1417" w:type="dxa"/>
            <w:vAlign w:val="center"/>
          </w:tcPr>
          <w:p w:rsidR="00EB17B2" w:rsidRPr="005945C1" w:rsidRDefault="00EB17B2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EB17B2" w:rsidRPr="005945C1" w:rsidRDefault="00EB17B2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2411" w:type="dxa"/>
            <w:vAlign w:val="center"/>
          </w:tcPr>
          <w:p w:rsidR="00EB17B2" w:rsidRPr="005945C1" w:rsidRDefault="00EB17B2" w:rsidP="006A52D8">
            <w:pPr>
              <w:pStyle w:val="a9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срок предоставления услуги, календарных дней</w:t>
            </w:r>
          </w:p>
        </w:tc>
        <w:tc>
          <w:tcPr>
            <w:tcW w:w="1275" w:type="dxa"/>
            <w:vAlign w:val="center"/>
          </w:tcPr>
          <w:p w:rsidR="00EB17B2" w:rsidRPr="005945C1" w:rsidRDefault="00EB17B2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EB17B2" w:rsidRPr="005945C1" w:rsidRDefault="00EB17B2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871" w:type="dxa"/>
          </w:tcPr>
          <w:p w:rsidR="00EB17B2" w:rsidRPr="005945C1" w:rsidRDefault="00EB17B2" w:rsidP="00D61AD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EB17B2" w:rsidRPr="005945C1" w:rsidTr="00206415">
        <w:tc>
          <w:tcPr>
            <w:tcW w:w="851" w:type="dxa"/>
            <w:vAlign w:val="center"/>
          </w:tcPr>
          <w:p w:rsidR="00EB17B2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2.1.2.</w:t>
            </w:r>
          </w:p>
        </w:tc>
        <w:tc>
          <w:tcPr>
            <w:tcW w:w="1843" w:type="dxa"/>
            <w:vAlign w:val="center"/>
          </w:tcPr>
          <w:p w:rsidR="00EB17B2" w:rsidRPr="005945C1" w:rsidRDefault="00EB17B2" w:rsidP="0020641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Уровень развития услуг в электронном виде</w:t>
            </w:r>
          </w:p>
        </w:tc>
        <w:tc>
          <w:tcPr>
            <w:tcW w:w="3147" w:type="dxa"/>
            <w:vAlign w:val="center"/>
          </w:tcPr>
          <w:p w:rsidR="00EB17B2" w:rsidRPr="005945C1" w:rsidRDefault="00EB17B2" w:rsidP="0020641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 xml:space="preserve">обеспечение предоставления </w:t>
            </w:r>
            <w:r w:rsidR="00266528" w:rsidRPr="005945C1">
              <w:rPr>
                <w:rFonts w:ascii="Times New Roman" w:hAnsi="Times New Roman" w:cs="Times New Roman"/>
              </w:rPr>
              <w:t>муниципальных</w:t>
            </w:r>
            <w:r w:rsidRPr="005945C1">
              <w:rPr>
                <w:rFonts w:ascii="Times New Roman" w:hAnsi="Times New Roman" w:cs="Times New Roman"/>
              </w:rPr>
              <w:t xml:space="preserve"> услуг по выдаче ГПЗУ в электронном виде</w:t>
            </w:r>
          </w:p>
        </w:tc>
        <w:tc>
          <w:tcPr>
            <w:tcW w:w="1417" w:type="dxa"/>
            <w:vAlign w:val="center"/>
          </w:tcPr>
          <w:p w:rsidR="00EB17B2" w:rsidRPr="005945C1" w:rsidRDefault="00EB17B2" w:rsidP="00D61AD5">
            <w:pPr>
              <w:jc w:val="center"/>
            </w:pPr>
            <w:r w:rsidRPr="005945C1">
              <w:t>01.01.2017</w:t>
            </w:r>
          </w:p>
        </w:tc>
        <w:tc>
          <w:tcPr>
            <w:tcW w:w="1390" w:type="dxa"/>
            <w:vAlign w:val="center"/>
          </w:tcPr>
          <w:p w:rsidR="00EB17B2" w:rsidRPr="005945C1" w:rsidRDefault="00EB17B2" w:rsidP="00D61AD5">
            <w:pPr>
              <w:jc w:val="center"/>
            </w:pPr>
            <w:r w:rsidRPr="005945C1">
              <w:t>31.12.2017</w:t>
            </w:r>
          </w:p>
        </w:tc>
        <w:tc>
          <w:tcPr>
            <w:tcW w:w="2411" w:type="dxa"/>
            <w:vAlign w:val="center"/>
          </w:tcPr>
          <w:p w:rsidR="00EB17B2" w:rsidRPr="005945C1" w:rsidRDefault="00EB17B2" w:rsidP="0020641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275" w:type="dxa"/>
            <w:vAlign w:val="center"/>
          </w:tcPr>
          <w:p w:rsidR="00EB17B2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EB17B2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менее 1</w:t>
            </w:r>
          </w:p>
        </w:tc>
        <w:tc>
          <w:tcPr>
            <w:tcW w:w="1871" w:type="dxa"/>
          </w:tcPr>
          <w:p w:rsidR="00EB17B2" w:rsidRPr="005945C1" w:rsidRDefault="00266528" w:rsidP="00D61AD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65472F" w:rsidRPr="005945C1" w:rsidTr="002D4828">
        <w:tc>
          <w:tcPr>
            <w:tcW w:w="851" w:type="dxa"/>
            <w:vAlign w:val="center"/>
          </w:tcPr>
          <w:p w:rsidR="0065472F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2.1.3.</w:t>
            </w:r>
          </w:p>
        </w:tc>
        <w:tc>
          <w:tcPr>
            <w:tcW w:w="1843" w:type="dxa"/>
            <w:vAlign w:val="center"/>
          </w:tcPr>
          <w:p w:rsidR="0065472F" w:rsidRPr="005945C1" w:rsidRDefault="00266528" w:rsidP="00BE595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 xml:space="preserve">Уровень обеспечения предоставления услуг по принципу «одного окна» </w:t>
            </w:r>
            <w:r w:rsidRPr="005945C1">
              <w:rPr>
                <w:rFonts w:ascii="Times New Roman" w:hAnsi="Times New Roman" w:cs="Times New Roman"/>
              </w:rPr>
              <w:lastRenderedPageBreak/>
              <w:t>в МФЦ</w:t>
            </w:r>
          </w:p>
        </w:tc>
        <w:tc>
          <w:tcPr>
            <w:tcW w:w="3147" w:type="dxa"/>
            <w:vAlign w:val="center"/>
          </w:tcPr>
          <w:p w:rsidR="0065472F" w:rsidRPr="005945C1" w:rsidRDefault="00266528" w:rsidP="002D482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lastRenderedPageBreak/>
              <w:t xml:space="preserve">обеспечение предоставления муниципальных услуг по выдаче ГПЗУ по принципу </w:t>
            </w:r>
            <w:r w:rsidR="005945C1">
              <w:rPr>
                <w:rFonts w:ascii="Times New Roman" w:hAnsi="Times New Roman" w:cs="Times New Roman"/>
              </w:rPr>
              <w:t>«</w:t>
            </w:r>
            <w:r w:rsidRPr="005945C1">
              <w:rPr>
                <w:rFonts w:ascii="Times New Roman" w:hAnsi="Times New Roman" w:cs="Times New Roman"/>
              </w:rPr>
              <w:t>одного окна</w:t>
            </w:r>
            <w:r w:rsidR="005945C1">
              <w:rPr>
                <w:rFonts w:ascii="Times New Roman" w:hAnsi="Times New Roman" w:cs="Times New Roman"/>
              </w:rPr>
              <w:t>»</w:t>
            </w:r>
            <w:r w:rsidRPr="005945C1">
              <w:rPr>
                <w:rFonts w:ascii="Times New Roman" w:hAnsi="Times New Roman" w:cs="Times New Roman"/>
              </w:rPr>
              <w:t xml:space="preserve"> в МФЦ</w:t>
            </w:r>
          </w:p>
        </w:tc>
        <w:tc>
          <w:tcPr>
            <w:tcW w:w="1417" w:type="dxa"/>
            <w:vAlign w:val="center"/>
          </w:tcPr>
          <w:p w:rsidR="0065472F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65472F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t>31.12.2017</w:t>
            </w:r>
          </w:p>
        </w:tc>
        <w:tc>
          <w:tcPr>
            <w:tcW w:w="2411" w:type="dxa"/>
            <w:vAlign w:val="center"/>
          </w:tcPr>
          <w:p w:rsidR="0065472F" w:rsidRPr="005945C1" w:rsidRDefault="00266528" w:rsidP="002D482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услуг, процентов</w:t>
            </w:r>
          </w:p>
        </w:tc>
        <w:tc>
          <w:tcPr>
            <w:tcW w:w="1275" w:type="dxa"/>
            <w:vAlign w:val="center"/>
          </w:tcPr>
          <w:p w:rsidR="0065472F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65472F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1871" w:type="dxa"/>
          </w:tcPr>
          <w:p w:rsidR="0065472F" w:rsidRPr="005945C1" w:rsidRDefault="00266528" w:rsidP="00D61AD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 xml:space="preserve">Начальник управления архитектуры и градостроительства – главный архитектор </w:t>
            </w:r>
            <w:r w:rsidRPr="005945C1">
              <w:rPr>
                <w:rFonts w:eastAsiaTheme="minorHAnsi"/>
                <w:lang w:eastAsia="en-US"/>
              </w:rPr>
              <w:lastRenderedPageBreak/>
              <w:t>А.Ю.Цымбалов</w:t>
            </w:r>
          </w:p>
        </w:tc>
      </w:tr>
      <w:tr w:rsidR="00266528" w:rsidRPr="005945C1" w:rsidTr="000A3266">
        <w:tc>
          <w:tcPr>
            <w:tcW w:w="851" w:type="dxa"/>
            <w:vAlign w:val="center"/>
          </w:tcPr>
          <w:p w:rsidR="00266528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lastRenderedPageBreak/>
              <w:t>2.1.4.</w:t>
            </w:r>
          </w:p>
        </w:tc>
        <w:tc>
          <w:tcPr>
            <w:tcW w:w="1843" w:type="dxa"/>
            <w:vAlign w:val="center"/>
          </w:tcPr>
          <w:p w:rsidR="00266528" w:rsidRPr="005945C1" w:rsidRDefault="00266528" w:rsidP="000A326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3147" w:type="dxa"/>
          </w:tcPr>
          <w:p w:rsidR="00266528" w:rsidRPr="005945C1" w:rsidRDefault="00266528" w:rsidP="00D61AD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разработка и принятие административных регламентов предоставления муниципальных услуг по выдаче ГПЗУ</w:t>
            </w:r>
          </w:p>
        </w:tc>
        <w:tc>
          <w:tcPr>
            <w:tcW w:w="1417" w:type="dxa"/>
            <w:vAlign w:val="center"/>
          </w:tcPr>
          <w:p w:rsidR="00266528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266528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t>01.03.2017</w:t>
            </w:r>
          </w:p>
        </w:tc>
        <w:tc>
          <w:tcPr>
            <w:tcW w:w="2411" w:type="dxa"/>
            <w:vAlign w:val="center"/>
          </w:tcPr>
          <w:p w:rsidR="00266528" w:rsidRPr="005945C1" w:rsidRDefault="00266528" w:rsidP="000A326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утвержденный административный регламент, да/нет</w:t>
            </w:r>
          </w:p>
        </w:tc>
        <w:tc>
          <w:tcPr>
            <w:tcW w:w="1275" w:type="dxa"/>
            <w:vAlign w:val="center"/>
          </w:tcPr>
          <w:p w:rsidR="00266528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:rsidR="00266528" w:rsidRPr="005945C1" w:rsidRDefault="00266528" w:rsidP="00D61AD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1" w:type="dxa"/>
          </w:tcPr>
          <w:p w:rsidR="00266528" w:rsidRPr="005945C1" w:rsidRDefault="00266528" w:rsidP="00D61AD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266528" w:rsidRPr="005945C1" w:rsidTr="00791F16">
        <w:tc>
          <w:tcPr>
            <w:tcW w:w="15623" w:type="dxa"/>
            <w:gridSpan w:val="9"/>
          </w:tcPr>
          <w:p w:rsidR="00266528" w:rsidRPr="005945C1" w:rsidRDefault="00266528" w:rsidP="00266528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601" w:firstLine="1843"/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Получение разрешения на строительство</w:t>
            </w:r>
          </w:p>
        </w:tc>
      </w:tr>
      <w:tr w:rsidR="00266528" w:rsidRPr="005945C1" w:rsidTr="00B573FF">
        <w:tc>
          <w:tcPr>
            <w:tcW w:w="851" w:type="dxa"/>
            <w:vAlign w:val="center"/>
          </w:tcPr>
          <w:p w:rsidR="00266528" w:rsidRPr="005945C1" w:rsidRDefault="00266528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2.2.1.</w:t>
            </w:r>
          </w:p>
        </w:tc>
        <w:tc>
          <w:tcPr>
            <w:tcW w:w="1843" w:type="dxa"/>
            <w:vAlign w:val="center"/>
          </w:tcPr>
          <w:p w:rsidR="00266528" w:rsidRPr="005945C1" w:rsidRDefault="00266528" w:rsidP="00B573F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Получение разрешения на строительство</w:t>
            </w:r>
          </w:p>
        </w:tc>
        <w:tc>
          <w:tcPr>
            <w:tcW w:w="3147" w:type="dxa"/>
            <w:vAlign w:val="center"/>
          </w:tcPr>
          <w:p w:rsidR="00266528" w:rsidRPr="005945C1" w:rsidRDefault="00266528" w:rsidP="00B573F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сокращение сроков получения разрешения на строительство</w:t>
            </w:r>
          </w:p>
        </w:tc>
        <w:tc>
          <w:tcPr>
            <w:tcW w:w="1417" w:type="dxa"/>
            <w:vAlign w:val="center"/>
          </w:tcPr>
          <w:p w:rsidR="00266528" w:rsidRPr="005945C1" w:rsidRDefault="00266528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266528" w:rsidRPr="005945C1" w:rsidRDefault="00266528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t>31.12.2017</w:t>
            </w:r>
          </w:p>
        </w:tc>
        <w:tc>
          <w:tcPr>
            <w:tcW w:w="2411" w:type="dxa"/>
            <w:vAlign w:val="center"/>
          </w:tcPr>
          <w:p w:rsidR="00266528" w:rsidRPr="005945C1" w:rsidRDefault="00266528" w:rsidP="00B573F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срок предоставления услуги, рабочих дней</w:t>
            </w:r>
          </w:p>
        </w:tc>
        <w:tc>
          <w:tcPr>
            <w:tcW w:w="1275" w:type="dxa"/>
            <w:vAlign w:val="center"/>
          </w:tcPr>
          <w:p w:rsidR="00266528" w:rsidRPr="005945C1" w:rsidRDefault="00266528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266528" w:rsidRPr="005945C1" w:rsidRDefault="00266528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871" w:type="dxa"/>
          </w:tcPr>
          <w:p w:rsidR="00266528" w:rsidRPr="005945C1" w:rsidRDefault="00266528" w:rsidP="004B1E6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794FCE" w:rsidRPr="005945C1" w:rsidTr="00CD0CE1">
        <w:tc>
          <w:tcPr>
            <w:tcW w:w="851" w:type="dxa"/>
            <w:vAlign w:val="center"/>
          </w:tcPr>
          <w:p w:rsidR="00794FCE" w:rsidRPr="005945C1" w:rsidRDefault="00CE1912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2.2.2.</w:t>
            </w:r>
          </w:p>
        </w:tc>
        <w:tc>
          <w:tcPr>
            <w:tcW w:w="1843" w:type="dxa"/>
            <w:vAlign w:val="center"/>
          </w:tcPr>
          <w:p w:rsidR="00794FCE" w:rsidRPr="005945C1" w:rsidRDefault="00794FCE" w:rsidP="00CD0CE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Уровень обеспечения предоставления услуг в электронном виде</w:t>
            </w:r>
          </w:p>
        </w:tc>
        <w:tc>
          <w:tcPr>
            <w:tcW w:w="3147" w:type="dxa"/>
            <w:vAlign w:val="center"/>
          </w:tcPr>
          <w:p w:rsidR="00794FCE" w:rsidRPr="005945C1" w:rsidRDefault="00794FCE" w:rsidP="00CD0CE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обеспечение предоставления муниципальных услуг по выдаче разрешения на строительство в электронном виде</w:t>
            </w:r>
          </w:p>
        </w:tc>
        <w:tc>
          <w:tcPr>
            <w:tcW w:w="1417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t>31.12.2017</w:t>
            </w:r>
          </w:p>
        </w:tc>
        <w:tc>
          <w:tcPr>
            <w:tcW w:w="2411" w:type="dxa"/>
          </w:tcPr>
          <w:p w:rsidR="00794FCE" w:rsidRPr="005945C1" w:rsidRDefault="00794FCE" w:rsidP="004B1E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доля услуг, предоставленных в электронном виде, в общем количестве предоставленных услуг, процентов</w:t>
            </w:r>
          </w:p>
        </w:tc>
        <w:tc>
          <w:tcPr>
            <w:tcW w:w="1275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менее 1</w:t>
            </w:r>
          </w:p>
        </w:tc>
        <w:tc>
          <w:tcPr>
            <w:tcW w:w="1871" w:type="dxa"/>
          </w:tcPr>
          <w:p w:rsidR="00794FCE" w:rsidRPr="005945C1" w:rsidRDefault="00794FCE" w:rsidP="004B1E6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794FCE" w:rsidRPr="005945C1" w:rsidTr="0076242D">
        <w:tc>
          <w:tcPr>
            <w:tcW w:w="851" w:type="dxa"/>
            <w:vAlign w:val="center"/>
          </w:tcPr>
          <w:p w:rsidR="00794FCE" w:rsidRPr="005945C1" w:rsidRDefault="00CE1912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2.2.3.</w:t>
            </w:r>
          </w:p>
        </w:tc>
        <w:tc>
          <w:tcPr>
            <w:tcW w:w="1843" w:type="dxa"/>
          </w:tcPr>
          <w:p w:rsidR="00794FCE" w:rsidRPr="005945C1" w:rsidRDefault="00794FCE" w:rsidP="004B1E6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Уровень обеспечения предоставления услуг по принципу «одного окна» в МФЦ</w:t>
            </w:r>
          </w:p>
        </w:tc>
        <w:tc>
          <w:tcPr>
            <w:tcW w:w="3147" w:type="dxa"/>
            <w:vAlign w:val="center"/>
          </w:tcPr>
          <w:p w:rsidR="00794FCE" w:rsidRPr="005945C1" w:rsidRDefault="00794FCE" w:rsidP="00762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обеспечение предоставления муниципальных услуг по выдаче разрешения на строительство по принципу «одного окна» в МФЦ</w:t>
            </w:r>
          </w:p>
        </w:tc>
        <w:tc>
          <w:tcPr>
            <w:tcW w:w="1417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t>31.12.2017</w:t>
            </w:r>
          </w:p>
        </w:tc>
        <w:tc>
          <w:tcPr>
            <w:tcW w:w="2411" w:type="dxa"/>
            <w:vAlign w:val="center"/>
          </w:tcPr>
          <w:p w:rsidR="00794FCE" w:rsidRPr="005945C1" w:rsidRDefault="00794FCE" w:rsidP="0076242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доля услуг, предоставленных в МФЦ, в общем количестве предоставленных услуг, процентов</w:t>
            </w:r>
          </w:p>
        </w:tc>
        <w:tc>
          <w:tcPr>
            <w:tcW w:w="1275" w:type="dxa"/>
            <w:vAlign w:val="center"/>
          </w:tcPr>
          <w:p w:rsidR="00794FCE" w:rsidRPr="005945C1" w:rsidRDefault="00794FCE" w:rsidP="004B1E65">
            <w:pPr>
              <w:tabs>
                <w:tab w:val="left" w:pos="795"/>
              </w:tabs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18" w:type="dxa"/>
            <w:vAlign w:val="center"/>
          </w:tcPr>
          <w:p w:rsidR="00794FCE" w:rsidRPr="005945C1" w:rsidRDefault="00794FCE" w:rsidP="004B1E65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871" w:type="dxa"/>
          </w:tcPr>
          <w:p w:rsidR="00794FCE" w:rsidRPr="005945C1" w:rsidRDefault="00794FCE" w:rsidP="004B1E65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E5244D" w:rsidRPr="005945C1" w:rsidTr="000B43E2">
        <w:tc>
          <w:tcPr>
            <w:tcW w:w="851" w:type="dxa"/>
            <w:vAlign w:val="center"/>
          </w:tcPr>
          <w:p w:rsidR="00E5244D" w:rsidRPr="005945C1" w:rsidRDefault="00F77D84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2.2.4.</w:t>
            </w:r>
          </w:p>
        </w:tc>
        <w:tc>
          <w:tcPr>
            <w:tcW w:w="1843" w:type="dxa"/>
            <w:vAlign w:val="center"/>
          </w:tcPr>
          <w:p w:rsidR="00E5244D" w:rsidRPr="005945C1" w:rsidRDefault="00E5244D" w:rsidP="000B4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3147" w:type="dxa"/>
          </w:tcPr>
          <w:p w:rsidR="00E5244D" w:rsidRPr="005945C1" w:rsidRDefault="00E5244D" w:rsidP="00180CE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 xml:space="preserve">разработка и принятие административных регламентов </w:t>
            </w:r>
            <w:r w:rsidRPr="005945C1">
              <w:rPr>
                <w:rFonts w:ascii="Times New Roman" w:hAnsi="Times New Roman" w:cs="Times New Roman"/>
              </w:rPr>
              <w:lastRenderedPageBreak/>
              <w:t>предоставления муниципальных услуг по выдаче разрешения на строительство</w:t>
            </w:r>
          </w:p>
        </w:tc>
        <w:tc>
          <w:tcPr>
            <w:tcW w:w="1417" w:type="dxa"/>
            <w:vAlign w:val="center"/>
          </w:tcPr>
          <w:p w:rsidR="00E5244D" w:rsidRPr="005945C1" w:rsidRDefault="00E5244D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lastRenderedPageBreak/>
              <w:t>01.01.2017</w:t>
            </w:r>
          </w:p>
        </w:tc>
        <w:tc>
          <w:tcPr>
            <w:tcW w:w="1390" w:type="dxa"/>
            <w:vAlign w:val="center"/>
          </w:tcPr>
          <w:p w:rsidR="00E5244D" w:rsidRPr="005945C1" w:rsidRDefault="00E5244D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t>31.12.2017</w:t>
            </w:r>
          </w:p>
        </w:tc>
        <w:tc>
          <w:tcPr>
            <w:tcW w:w="2411" w:type="dxa"/>
            <w:vAlign w:val="center"/>
          </w:tcPr>
          <w:p w:rsidR="00E5244D" w:rsidRPr="005945C1" w:rsidRDefault="00E5244D" w:rsidP="000B43E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945C1">
              <w:rPr>
                <w:rFonts w:ascii="Times New Roman" w:hAnsi="Times New Roman" w:cs="Times New Roman"/>
              </w:rPr>
              <w:t>утвержденный административный регламент, да/нет</w:t>
            </w:r>
          </w:p>
        </w:tc>
        <w:tc>
          <w:tcPr>
            <w:tcW w:w="1275" w:type="dxa"/>
            <w:vAlign w:val="center"/>
          </w:tcPr>
          <w:p w:rsidR="00E5244D" w:rsidRPr="005945C1" w:rsidRDefault="00E5244D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:rsidR="00E5244D" w:rsidRPr="005945C1" w:rsidRDefault="00E5244D" w:rsidP="00180CE7">
            <w:pPr>
              <w:jc w:val="center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1" w:type="dxa"/>
          </w:tcPr>
          <w:p w:rsidR="00E5244D" w:rsidRPr="005945C1" w:rsidRDefault="00E5244D" w:rsidP="00180CE7">
            <w:pPr>
              <w:jc w:val="both"/>
              <w:rPr>
                <w:rFonts w:eastAsiaTheme="minorHAnsi"/>
                <w:lang w:eastAsia="en-US"/>
              </w:rPr>
            </w:pPr>
            <w:r w:rsidRPr="005945C1">
              <w:rPr>
                <w:rFonts w:eastAsiaTheme="minorHAnsi"/>
                <w:lang w:eastAsia="en-US"/>
              </w:rPr>
              <w:t xml:space="preserve">Начальник управления архитектуры и </w:t>
            </w:r>
            <w:r w:rsidRPr="005945C1">
              <w:rPr>
                <w:rFonts w:eastAsiaTheme="minorHAnsi"/>
                <w:lang w:eastAsia="en-US"/>
              </w:rPr>
              <w:lastRenderedPageBreak/>
              <w:t>градостроительства – главный архитектор А.Ю.Цымбалов</w:t>
            </w:r>
          </w:p>
        </w:tc>
      </w:tr>
      <w:tr w:rsidR="00E5244D" w:rsidRPr="005945C1" w:rsidTr="00791F16">
        <w:tc>
          <w:tcPr>
            <w:tcW w:w="15623" w:type="dxa"/>
            <w:gridSpan w:val="9"/>
          </w:tcPr>
          <w:p w:rsidR="00E5244D" w:rsidRPr="00AB67B5" w:rsidRDefault="00E5244D" w:rsidP="00E5244D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lastRenderedPageBreak/>
              <w:t xml:space="preserve"> Проведение дополнительных процедур</w:t>
            </w:r>
          </w:p>
        </w:tc>
      </w:tr>
      <w:tr w:rsidR="00AB67B5" w:rsidRPr="005945C1" w:rsidTr="003F27FB">
        <w:tc>
          <w:tcPr>
            <w:tcW w:w="851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2.3.1.</w:t>
            </w:r>
          </w:p>
        </w:tc>
        <w:tc>
          <w:tcPr>
            <w:tcW w:w="1843" w:type="dxa"/>
            <w:vAlign w:val="center"/>
          </w:tcPr>
          <w:p w:rsidR="00AB67B5" w:rsidRPr="00AB67B5" w:rsidRDefault="00AB67B5" w:rsidP="003F27F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>Прохождение дополнительных процедур, связанных с особенностью градостроительной деятельности</w:t>
            </w:r>
          </w:p>
        </w:tc>
        <w:tc>
          <w:tcPr>
            <w:tcW w:w="3147" w:type="dxa"/>
          </w:tcPr>
          <w:p w:rsidR="00AB67B5" w:rsidRPr="00AB67B5" w:rsidRDefault="00AB67B5" w:rsidP="00343DB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>оптимизация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Российской Федера</w:t>
            </w:r>
            <w:r w:rsidR="00D560D7">
              <w:rPr>
                <w:rFonts w:ascii="Times New Roman" w:hAnsi="Times New Roman" w:cs="Times New Roman"/>
              </w:rPr>
              <w:t>ции от 30 апреля 2014 г. N 403 «</w:t>
            </w:r>
            <w:r w:rsidRPr="00AB67B5">
              <w:rPr>
                <w:rFonts w:ascii="Times New Roman" w:hAnsi="Times New Roman" w:cs="Times New Roman"/>
              </w:rPr>
              <w:t>Об исчерпывающем перечне процедур в сфере жилищного строительства</w:t>
            </w:r>
            <w:r w:rsidR="00D560D7">
              <w:rPr>
                <w:rFonts w:ascii="Times New Roman" w:hAnsi="Times New Roman" w:cs="Times New Roman"/>
              </w:rPr>
              <w:t>»</w:t>
            </w:r>
            <w:r w:rsidRPr="00AB67B5">
              <w:rPr>
                <w:rFonts w:ascii="Times New Roman" w:hAnsi="Times New Roman" w:cs="Times New Roman"/>
              </w:rPr>
              <w:t>, и сроков их прохождения</w:t>
            </w:r>
          </w:p>
        </w:tc>
        <w:tc>
          <w:tcPr>
            <w:tcW w:w="1417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t>31.12.2017</w:t>
            </w:r>
          </w:p>
        </w:tc>
        <w:tc>
          <w:tcPr>
            <w:tcW w:w="2411" w:type="dxa"/>
            <w:vAlign w:val="center"/>
          </w:tcPr>
          <w:p w:rsidR="00AB67B5" w:rsidRPr="00AB67B5" w:rsidRDefault="00AB67B5" w:rsidP="003F27F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>предельный срок прохождения процедур, календарных дней</w:t>
            </w:r>
          </w:p>
        </w:tc>
        <w:tc>
          <w:tcPr>
            <w:tcW w:w="1275" w:type="dxa"/>
            <w:vAlign w:val="center"/>
          </w:tcPr>
          <w:p w:rsidR="00AB67B5" w:rsidRPr="00AB67B5" w:rsidRDefault="00AB67B5" w:rsidP="00343DB6">
            <w:pPr>
              <w:tabs>
                <w:tab w:val="left" w:pos="795"/>
              </w:tabs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B67B5" w:rsidRPr="00AB67B5" w:rsidRDefault="00AB67B5" w:rsidP="00343DB6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871" w:type="dxa"/>
            <w:vAlign w:val="center"/>
          </w:tcPr>
          <w:p w:rsidR="00AB67B5" w:rsidRPr="00AB67B5" w:rsidRDefault="00AB67B5" w:rsidP="003F27FB">
            <w:pPr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AB67B5" w:rsidRPr="005945C1" w:rsidTr="00704BAD">
        <w:tc>
          <w:tcPr>
            <w:tcW w:w="851" w:type="dxa"/>
            <w:vAlign w:val="center"/>
          </w:tcPr>
          <w:p w:rsidR="00AB67B5" w:rsidRPr="00AB67B5" w:rsidRDefault="00AB67B5" w:rsidP="00704BAD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2.3.2.</w:t>
            </w:r>
          </w:p>
        </w:tc>
        <w:tc>
          <w:tcPr>
            <w:tcW w:w="1843" w:type="dxa"/>
            <w:vAlign w:val="center"/>
          </w:tcPr>
          <w:p w:rsidR="00AB67B5" w:rsidRPr="00AB67B5" w:rsidRDefault="00AB67B5" w:rsidP="00704BAD">
            <w:pPr>
              <w:pStyle w:val="a9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>Регламентация процедур</w:t>
            </w:r>
          </w:p>
        </w:tc>
        <w:tc>
          <w:tcPr>
            <w:tcW w:w="3147" w:type="dxa"/>
          </w:tcPr>
          <w:p w:rsidR="00AB67B5" w:rsidRPr="00AB67B5" w:rsidRDefault="00AB67B5" w:rsidP="002B39C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>разработка и принятие административных регламентов предоставления муниципальных услуг, связанных с прохождением дополнительных процедур</w:t>
            </w:r>
          </w:p>
        </w:tc>
        <w:tc>
          <w:tcPr>
            <w:tcW w:w="1417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t>31.12.2017</w:t>
            </w:r>
          </w:p>
        </w:tc>
        <w:tc>
          <w:tcPr>
            <w:tcW w:w="2411" w:type="dxa"/>
          </w:tcPr>
          <w:p w:rsidR="00AB67B5" w:rsidRPr="00AB67B5" w:rsidRDefault="00AB67B5" w:rsidP="00343DB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>наличие административных регламентов предоставления услуг, связанных с прохождением дополнительных процедур, да/нет</w:t>
            </w:r>
          </w:p>
        </w:tc>
        <w:tc>
          <w:tcPr>
            <w:tcW w:w="1275" w:type="dxa"/>
            <w:vAlign w:val="center"/>
          </w:tcPr>
          <w:p w:rsidR="00AB67B5" w:rsidRPr="00AB67B5" w:rsidRDefault="00AB67B5" w:rsidP="00343DB6">
            <w:pPr>
              <w:tabs>
                <w:tab w:val="left" w:pos="795"/>
              </w:tabs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:rsidR="00AB67B5" w:rsidRPr="00AB67B5" w:rsidRDefault="00AB67B5" w:rsidP="00343DB6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1" w:type="dxa"/>
          </w:tcPr>
          <w:p w:rsidR="00AB67B5" w:rsidRPr="00AB67B5" w:rsidRDefault="00AB67B5" w:rsidP="00C270BB">
            <w:pPr>
              <w:jc w:val="both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AB67B5" w:rsidRPr="005945C1" w:rsidTr="00791F16">
        <w:tc>
          <w:tcPr>
            <w:tcW w:w="15623" w:type="dxa"/>
            <w:gridSpan w:val="9"/>
          </w:tcPr>
          <w:p w:rsidR="00AB67B5" w:rsidRPr="00AB67B5" w:rsidRDefault="00AB67B5" w:rsidP="00AB67B5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Обеспечивающие факторы</w:t>
            </w:r>
          </w:p>
        </w:tc>
      </w:tr>
      <w:tr w:rsidR="00AB67B5" w:rsidRPr="005945C1" w:rsidTr="00FD3B60">
        <w:tc>
          <w:tcPr>
            <w:tcW w:w="851" w:type="dxa"/>
            <w:vAlign w:val="center"/>
          </w:tcPr>
          <w:p w:rsidR="00AB67B5" w:rsidRPr="00AB67B5" w:rsidRDefault="00AB67B5" w:rsidP="00FD3B60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2.4.1.</w:t>
            </w:r>
          </w:p>
        </w:tc>
        <w:tc>
          <w:tcPr>
            <w:tcW w:w="1843" w:type="dxa"/>
            <w:vAlign w:val="center"/>
          </w:tcPr>
          <w:p w:rsidR="00AB67B5" w:rsidRPr="00AB67B5" w:rsidRDefault="00AB67B5" w:rsidP="00FD3B6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 xml:space="preserve">Эффективность регионального проектного офиса в сфере </w:t>
            </w:r>
            <w:r w:rsidRPr="00AB67B5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3147" w:type="dxa"/>
            <w:vAlign w:val="center"/>
          </w:tcPr>
          <w:p w:rsidR="00AB67B5" w:rsidRPr="00AB67B5" w:rsidRDefault="00AB67B5" w:rsidP="00FD3B6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</w:t>
            </w:r>
            <w:r w:rsidR="002B39C0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Pr="00AB67B5">
              <w:rPr>
                <w:rFonts w:ascii="Times New Roman" w:hAnsi="Times New Roman" w:cs="Times New Roman"/>
              </w:rPr>
              <w:t>в сфере строительства</w:t>
            </w:r>
          </w:p>
        </w:tc>
        <w:tc>
          <w:tcPr>
            <w:tcW w:w="1417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Align w:val="center"/>
          </w:tcPr>
          <w:p w:rsidR="00AB67B5" w:rsidRPr="00AB67B5" w:rsidRDefault="00AB67B5" w:rsidP="00AB67B5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t>31.12.2017</w:t>
            </w:r>
          </w:p>
        </w:tc>
        <w:tc>
          <w:tcPr>
            <w:tcW w:w="2411" w:type="dxa"/>
          </w:tcPr>
          <w:p w:rsidR="00AB67B5" w:rsidRPr="00AB67B5" w:rsidRDefault="00AB67B5" w:rsidP="00602448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B67B5">
              <w:rPr>
                <w:rFonts w:ascii="Times New Roman" w:hAnsi="Times New Roman" w:cs="Times New Roman"/>
              </w:rPr>
              <w:t xml:space="preserve">уровень удовлетворенности заявителей качеством </w:t>
            </w:r>
            <w:r w:rsidRPr="00AB67B5">
              <w:rPr>
                <w:rFonts w:ascii="Times New Roman" w:hAnsi="Times New Roman" w:cs="Times New Roman"/>
              </w:rPr>
              <w:lastRenderedPageBreak/>
              <w:t xml:space="preserve">предоставленных услуг в сфере строительства в рамках Национального рейтинга состояния инвестиционного климата в субъектах Российской Федерации, средний балл оценки (из 5 возможных) </w:t>
            </w:r>
          </w:p>
        </w:tc>
        <w:tc>
          <w:tcPr>
            <w:tcW w:w="1275" w:type="dxa"/>
            <w:vAlign w:val="center"/>
          </w:tcPr>
          <w:p w:rsidR="00AB67B5" w:rsidRPr="00AB67B5" w:rsidRDefault="00AB67B5" w:rsidP="00602448">
            <w:pPr>
              <w:tabs>
                <w:tab w:val="left" w:pos="795"/>
              </w:tabs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lastRenderedPageBreak/>
              <w:t>4,4</w:t>
            </w:r>
          </w:p>
        </w:tc>
        <w:tc>
          <w:tcPr>
            <w:tcW w:w="1418" w:type="dxa"/>
            <w:vAlign w:val="center"/>
          </w:tcPr>
          <w:p w:rsidR="00AB67B5" w:rsidRPr="00AB67B5" w:rsidRDefault="00AB67B5" w:rsidP="00602448">
            <w:pPr>
              <w:jc w:val="center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4,15</w:t>
            </w:r>
          </w:p>
        </w:tc>
        <w:tc>
          <w:tcPr>
            <w:tcW w:w="1871" w:type="dxa"/>
            <w:vAlign w:val="center"/>
          </w:tcPr>
          <w:p w:rsidR="00AB67B5" w:rsidRPr="00AB67B5" w:rsidRDefault="004E27F1" w:rsidP="00FD3B60">
            <w:pPr>
              <w:jc w:val="both"/>
              <w:rPr>
                <w:rFonts w:eastAsiaTheme="minorHAnsi"/>
                <w:lang w:eastAsia="en-US"/>
              </w:rPr>
            </w:pPr>
            <w:r w:rsidRPr="00AB67B5">
              <w:rPr>
                <w:rFonts w:eastAsiaTheme="minorHAnsi"/>
                <w:lang w:eastAsia="en-US"/>
              </w:rPr>
              <w:t>Начальник управления архитектуры и градостроитель</w:t>
            </w:r>
            <w:r w:rsidRPr="00AB67B5">
              <w:rPr>
                <w:rFonts w:eastAsiaTheme="minorHAnsi"/>
                <w:lang w:eastAsia="en-US"/>
              </w:rPr>
              <w:lastRenderedPageBreak/>
              <w:t>ства – главный архитектор А.Ю.Цымбалов</w:t>
            </w:r>
          </w:p>
        </w:tc>
      </w:tr>
      <w:tr w:rsidR="005A08C5" w:rsidRPr="00EB356A" w:rsidTr="00B44DAB">
        <w:tc>
          <w:tcPr>
            <w:tcW w:w="851" w:type="dxa"/>
            <w:vMerge w:val="restart"/>
            <w:vAlign w:val="center"/>
          </w:tcPr>
          <w:p w:rsidR="005A08C5" w:rsidRPr="00EB356A" w:rsidRDefault="005A08C5" w:rsidP="005A08C5">
            <w:pPr>
              <w:jc w:val="center"/>
              <w:rPr>
                <w:rFonts w:eastAsiaTheme="minorHAnsi"/>
                <w:lang w:eastAsia="en-US"/>
              </w:rPr>
            </w:pPr>
            <w:r w:rsidRPr="00EB356A">
              <w:rPr>
                <w:rFonts w:eastAsiaTheme="minorHAnsi"/>
                <w:lang w:eastAsia="en-US"/>
              </w:rPr>
              <w:lastRenderedPageBreak/>
              <w:t>2.4.2</w:t>
            </w:r>
          </w:p>
        </w:tc>
        <w:tc>
          <w:tcPr>
            <w:tcW w:w="1843" w:type="dxa"/>
            <w:vMerge w:val="restart"/>
            <w:vAlign w:val="center"/>
          </w:tcPr>
          <w:p w:rsidR="005A08C5" w:rsidRPr="00EB356A" w:rsidRDefault="005A08C5" w:rsidP="00A51B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3147" w:type="dxa"/>
            <w:vMerge w:val="restart"/>
            <w:vAlign w:val="center"/>
          </w:tcPr>
          <w:p w:rsidR="005A08C5" w:rsidRPr="00EB356A" w:rsidRDefault="005A08C5" w:rsidP="00A51B3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 xml:space="preserve">повышение доступности интересующей застройщиков информации о порядке и условиях получения услуг в градостроительной сфере,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Pr="00EB356A">
              <w:rPr>
                <w:rFonts w:ascii="Times New Roman" w:hAnsi="Times New Roman" w:cs="Times New Roman"/>
              </w:rPr>
              <w:t xml:space="preserve">органах </w:t>
            </w:r>
            <w:r>
              <w:rPr>
                <w:rFonts w:ascii="Times New Roman" w:hAnsi="Times New Roman" w:cs="Times New Roman"/>
              </w:rPr>
              <w:t>местного самоуправления</w:t>
            </w:r>
            <w:r w:rsidRPr="00EB356A">
              <w:rPr>
                <w:rFonts w:ascii="Times New Roman" w:hAnsi="Times New Roman" w:cs="Times New Roman"/>
              </w:rPr>
              <w:t>, 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</w:t>
            </w:r>
          </w:p>
        </w:tc>
        <w:tc>
          <w:tcPr>
            <w:tcW w:w="1417" w:type="dxa"/>
            <w:vMerge w:val="restart"/>
            <w:vAlign w:val="center"/>
          </w:tcPr>
          <w:p w:rsidR="005A08C5" w:rsidRPr="00EB356A" w:rsidRDefault="005A08C5" w:rsidP="00EB356A">
            <w:pPr>
              <w:jc w:val="center"/>
              <w:rPr>
                <w:rFonts w:eastAsiaTheme="minorHAnsi"/>
                <w:lang w:eastAsia="en-US"/>
              </w:rPr>
            </w:pPr>
            <w:r w:rsidRPr="00EB356A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390" w:type="dxa"/>
            <w:vMerge w:val="restart"/>
            <w:vAlign w:val="center"/>
          </w:tcPr>
          <w:p w:rsidR="005A08C5" w:rsidRPr="00EB356A" w:rsidRDefault="005A08C5" w:rsidP="00EB356A">
            <w:pPr>
              <w:jc w:val="center"/>
              <w:rPr>
                <w:rFonts w:eastAsiaTheme="minorHAnsi"/>
                <w:lang w:eastAsia="en-US"/>
              </w:rPr>
            </w:pPr>
            <w:r w:rsidRPr="00EB356A">
              <w:t>31.12.2017</w:t>
            </w:r>
          </w:p>
        </w:tc>
        <w:tc>
          <w:tcPr>
            <w:tcW w:w="2411" w:type="dxa"/>
          </w:tcPr>
          <w:p w:rsidR="005A08C5" w:rsidRDefault="005A08C5" w:rsidP="00EB356A">
            <w:pPr>
              <w:pStyle w:val="a9"/>
              <w:rPr>
                <w:rFonts w:ascii="Times New Roman" w:hAnsi="Times New Roman" w:cs="Times New Roman"/>
              </w:rPr>
            </w:pPr>
            <w:r w:rsidRPr="00EB356A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>на официальном сайте</w:t>
            </w:r>
            <w:r w:rsidRPr="00EB356A">
              <w:rPr>
                <w:rFonts w:ascii="Times New Roman" w:hAnsi="Times New Roman" w:cs="Times New Roman"/>
              </w:rPr>
              <w:t xml:space="preserve"> </w:t>
            </w:r>
          </w:p>
          <w:p w:rsidR="005A08C5" w:rsidRDefault="005A08C5" w:rsidP="00EB356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  <w:p w:rsidR="005A08C5" w:rsidRPr="00EB356A" w:rsidRDefault="005A08C5" w:rsidP="00B44DA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сети «</w:t>
            </w:r>
            <w:r w:rsidRPr="00EB356A">
              <w:rPr>
                <w:rFonts w:ascii="Times New Roman" w:hAnsi="Times New Roman" w:cs="Times New Roman"/>
              </w:rPr>
              <w:t>Интернет</w:t>
            </w:r>
            <w:r>
              <w:rPr>
                <w:rFonts w:ascii="Times New Roman" w:hAnsi="Times New Roman" w:cs="Times New Roman"/>
              </w:rPr>
              <w:t>»</w:t>
            </w:r>
            <w:r w:rsidRPr="00EB356A">
              <w:rPr>
                <w:rFonts w:ascii="Times New Roman" w:hAnsi="Times New Roman" w:cs="Times New Roman"/>
              </w:rPr>
              <w:t xml:space="preserve">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об </w:t>
            </w:r>
            <w:r>
              <w:rPr>
                <w:rFonts w:ascii="Times New Roman" w:hAnsi="Times New Roman" w:cs="Times New Roman"/>
              </w:rPr>
              <w:t>органах местного самоуправления</w:t>
            </w:r>
            <w:r w:rsidRPr="00EB356A">
              <w:rPr>
                <w:rFonts w:ascii="Times New Roman" w:hAnsi="Times New Roman" w:cs="Times New Roman"/>
              </w:rPr>
              <w:t xml:space="preserve">, </w:t>
            </w:r>
            <w:r w:rsidRPr="00EB356A">
              <w:rPr>
                <w:rFonts w:ascii="Times New Roman" w:hAnsi="Times New Roman" w:cs="Times New Roman"/>
              </w:rPr>
              <w:lastRenderedPageBreak/>
              <w:t>предоставляющих услуги в сфере строительства, о порядке и условиях получения информации о градостроительных условиях и ограничениях развития территории, правила землепользования и застройки, генеральные планы, документацию по планировке территорий, да/нет</w:t>
            </w:r>
          </w:p>
        </w:tc>
        <w:tc>
          <w:tcPr>
            <w:tcW w:w="1275" w:type="dxa"/>
            <w:vAlign w:val="center"/>
          </w:tcPr>
          <w:p w:rsidR="005A08C5" w:rsidRPr="00EB356A" w:rsidRDefault="005A08C5" w:rsidP="00B44DAB">
            <w:pPr>
              <w:tabs>
                <w:tab w:val="left" w:pos="795"/>
              </w:tabs>
              <w:jc w:val="center"/>
              <w:rPr>
                <w:rFonts w:eastAsiaTheme="minorHAnsi"/>
                <w:lang w:eastAsia="en-US"/>
              </w:rPr>
            </w:pPr>
            <w:r w:rsidRPr="00EB356A"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418" w:type="dxa"/>
            <w:vAlign w:val="center"/>
          </w:tcPr>
          <w:p w:rsidR="005A08C5" w:rsidRPr="00EB356A" w:rsidRDefault="005A08C5" w:rsidP="00B44DAB">
            <w:pPr>
              <w:jc w:val="center"/>
              <w:rPr>
                <w:rFonts w:eastAsiaTheme="minorHAnsi"/>
                <w:lang w:eastAsia="en-US"/>
              </w:rPr>
            </w:pPr>
            <w:r w:rsidRPr="00EB356A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1" w:type="dxa"/>
            <w:vAlign w:val="center"/>
          </w:tcPr>
          <w:p w:rsidR="005A08C5" w:rsidRPr="00EB356A" w:rsidRDefault="005A08C5" w:rsidP="00B44DAB">
            <w:pPr>
              <w:jc w:val="both"/>
              <w:rPr>
                <w:rFonts w:eastAsiaTheme="minorHAnsi"/>
                <w:lang w:eastAsia="en-US"/>
              </w:rPr>
            </w:pPr>
            <w:r w:rsidRPr="00EB356A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5A08C5" w:rsidRPr="005945C1" w:rsidTr="00EB356A">
        <w:tc>
          <w:tcPr>
            <w:tcW w:w="851" w:type="dxa"/>
            <w:vMerge/>
          </w:tcPr>
          <w:p w:rsidR="005A08C5" w:rsidRPr="005945C1" w:rsidRDefault="005A08C5" w:rsidP="00794FC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5A08C5" w:rsidRPr="005945C1" w:rsidRDefault="005A08C5" w:rsidP="00794F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vMerge/>
          </w:tcPr>
          <w:p w:rsidR="005A08C5" w:rsidRPr="005945C1" w:rsidRDefault="005A08C5" w:rsidP="00794F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A08C5" w:rsidRPr="005945C1" w:rsidRDefault="005A08C5" w:rsidP="00794FC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90" w:type="dxa"/>
            <w:vMerge/>
          </w:tcPr>
          <w:p w:rsidR="005A08C5" w:rsidRPr="005945C1" w:rsidRDefault="005A08C5" w:rsidP="00794FCE">
            <w:pPr>
              <w:jc w:val="center"/>
            </w:pPr>
          </w:p>
        </w:tc>
        <w:tc>
          <w:tcPr>
            <w:tcW w:w="2411" w:type="dxa"/>
          </w:tcPr>
          <w:p w:rsidR="005A08C5" w:rsidRPr="005A08C5" w:rsidRDefault="005A08C5" w:rsidP="004D458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08C5">
              <w:rPr>
                <w:rFonts w:ascii="Times New Roman" w:hAnsi="Times New Roman" w:cs="Times New Roman"/>
              </w:rPr>
              <w:t>наличие стандартов предоставления услуг в понятной и доступной форме (проспекты, буклеты, листовки), да/нет</w:t>
            </w:r>
          </w:p>
        </w:tc>
        <w:tc>
          <w:tcPr>
            <w:tcW w:w="1275" w:type="dxa"/>
            <w:vAlign w:val="center"/>
          </w:tcPr>
          <w:p w:rsidR="005A08C5" w:rsidRPr="005A08C5" w:rsidRDefault="005A08C5" w:rsidP="00EB356A">
            <w:pPr>
              <w:tabs>
                <w:tab w:val="left" w:pos="795"/>
              </w:tabs>
              <w:jc w:val="center"/>
              <w:rPr>
                <w:rFonts w:eastAsiaTheme="minorHAnsi"/>
                <w:lang w:eastAsia="en-US"/>
              </w:rPr>
            </w:pPr>
            <w:r w:rsidRPr="005A08C5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8" w:type="dxa"/>
            <w:vAlign w:val="center"/>
          </w:tcPr>
          <w:p w:rsidR="005A08C5" w:rsidRPr="005A08C5" w:rsidRDefault="005A08C5" w:rsidP="00EB356A">
            <w:pPr>
              <w:jc w:val="center"/>
              <w:rPr>
                <w:rFonts w:eastAsiaTheme="minorHAnsi"/>
                <w:lang w:eastAsia="en-US"/>
              </w:rPr>
            </w:pPr>
            <w:r w:rsidRPr="005A08C5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71" w:type="dxa"/>
          </w:tcPr>
          <w:p w:rsidR="005A08C5" w:rsidRPr="005A08C5" w:rsidRDefault="005A08C5" w:rsidP="00EB356A">
            <w:pPr>
              <w:jc w:val="both"/>
              <w:rPr>
                <w:rFonts w:eastAsiaTheme="minorHAnsi"/>
                <w:lang w:eastAsia="en-US"/>
              </w:rPr>
            </w:pPr>
            <w:r w:rsidRPr="005A08C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</w:tbl>
    <w:p w:rsidR="00386F45" w:rsidRDefault="00386F45" w:rsidP="007A07C8">
      <w:pPr>
        <w:tabs>
          <w:tab w:val="left" w:pos="4470"/>
        </w:tabs>
      </w:pPr>
    </w:p>
    <w:p w:rsidR="00386F45" w:rsidRPr="00386F45" w:rsidRDefault="00386F45" w:rsidP="00386F45"/>
    <w:p w:rsidR="001C4EEF" w:rsidRDefault="001C4EEF" w:rsidP="00386F45">
      <w:pPr>
        <w:sectPr w:rsidR="001C4EEF" w:rsidSect="002E29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16BD9" w:rsidRPr="00302FEA" w:rsidRDefault="00D16BD9" w:rsidP="00D16BD9">
      <w:pPr>
        <w:tabs>
          <w:tab w:val="left" w:pos="5535"/>
        </w:tabs>
        <w:jc w:val="center"/>
        <w:rPr>
          <w:b/>
        </w:rPr>
      </w:pPr>
      <w:r w:rsidRPr="00302FEA">
        <w:rPr>
          <w:b/>
        </w:rPr>
        <w:lastRenderedPageBreak/>
        <w:t>План мероприятий («дорожная карта») «Улучшению инвестиционного климата в городе Переславле-Залесском с учетом внедрения целевой модели «</w:t>
      </w:r>
      <w:r w:rsidRPr="00302FEA">
        <w:rPr>
          <w:b/>
          <w:szCs w:val="28"/>
        </w:rPr>
        <w:t>Постановка на кадастровый учет земельных участков и объектов недвижимого имущества» на 2017 год</w:t>
      </w:r>
    </w:p>
    <w:p w:rsidR="00D16BD9" w:rsidRPr="001C4EEF" w:rsidRDefault="00D16BD9" w:rsidP="00D16BD9">
      <w:pPr>
        <w:rPr>
          <w:b/>
        </w:rPr>
      </w:pPr>
    </w:p>
    <w:tbl>
      <w:tblPr>
        <w:tblStyle w:val="21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47"/>
        <w:gridCol w:w="1417"/>
        <w:gridCol w:w="1418"/>
        <w:gridCol w:w="2551"/>
        <w:gridCol w:w="1417"/>
        <w:gridCol w:w="1530"/>
        <w:gridCol w:w="1873"/>
      </w:tblGrid>
      <w:tr w:rsidR="00D16BD9" w:rsidRPr="00FC5AF9" w:rsidTr="006E4956">
        <w:tc>
          <w:tcPr>
            <w:tcW w:w="709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№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418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Этапы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3147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Меры, необходимые для повышения эффективности прохождения этапов реализации</w:t>
            </w:r>
          </w:p>
        </w:tc>
        <w:tc>
          <w:tcPr>
            <w:tcW w:w="1417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val="en-US" w:eastAsia="en-US"/>
              </w:rPr>
            </w:pPr>
            <w:r w:rsidRPr="00FC5AF9">
              <w:rPr>
                <w:rFonts w:eastAsiaTheme="minorHAnsi"/>
                <w:lang w:eastAsia="en-US"/>
              </w:rPr>
              <w:t>Дата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Дата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окончания</w:t>
            </w:r>
          </w:p>
        </w:tc>
        <w:tc>
          <w:tcPr>
            <w:tcW w:w="2551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Показатели,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характеризующие степень достижения результата</w:t>
            </w:r>
          </w:p>
        </w:tc>
        <w:tc>
          <w:tcPr>
            <w:tcW w:w="1417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Целевое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значение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530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Текущее значение</w:t>
            </w:r>
          </w:p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873" w:type="dxa"/>
            <w:vAlign w:val="center"/>
          </w:tcPr>
          <w:p w:rsidR="00D16BD9" w:rsidRPr="00FC5AF9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FC5AF9">
              <w:rPr>
                <w:rFonts w:eastAsiaTheme="minorHAnsi"/>
                <w:lang w:eastAsia="en-US"/>
              </w:rPr>
              <w:t>Ответственный за этап реализации</w:t>
            </w:r>
          </w:p>
        </w:tc>
      </w:tr>
      <w:tr w:rsidR="00D16BD9" w:rsidRPr="00C20D25" w:rsidTr="006E4956">
        <w:tc>
          <w:tcPr>
            <w:tcW w:w="709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4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551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30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73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9</w:t>
            </w:r>
          </w:p>
        </w:tc>
      </w:tr>
      <w:tr w:rsidR="00D16BD9" w:rsidRPr="00C20D25" w:rsidTr="006E4956">
        <w:tc>
          <w:tcPr>
            <w:tcW w:w="15480" w:type="dxa"/>
            <w:gridSpan w:val="9"/>
            <w:vAlign w:val="center"/>
          </w:tcPr>
          <w:p w:rsidR="00D16BD9" w:rsidRPr="00C20D25" w:rsidRDefault="00D16BD9" w:rsidP="006E4956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5271CE">
              <w:rPr>
                <w:rFonts w:eastAsiaTheme="minorHAnsi"/>
                <w:lang w:eastAsia="en-US"/>
              </w:rPr>
              <w:t>1. Анализ территории</w:t>
            </w:r>
          </w:p>
        </w:tc>
      </w:tr>
      <w:tr w:rsidR="00D16BD9" w:rsidRPr="00C20D25" w:rsidTr="006E4956">
        <w:tc>
          <w:tcPr>
            <w:tcW w:w="709" w:type="dxa"/>
            <w:vMerge w:val="restart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418" w:type="dxa"/>
            <w:vMerge w:val="restart"/>
            <w:vAlign w:val="center"/>
          </w:tcPr>
          <w:p w:rsidR="00D16BD9" w:rsidRPr="00C20D25" w:rsidRDefault="00D16BD9" w:rsidP="006E495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D25">
              <w:rPr>
                <w:rFonts w:ascii="Times New Roman" w:hAnsi="Times New Roman" w:cs="Times New Roman"/>
              </w:rPr>
              <w:t>Наличие документов территориального планирования и градостроительного зонирования</w:t>
            </w:r>
          </w:p>
        </w:tc>
        <w:tc>
          <w:tcPr>
            <w:tcW w:w="3147" w:type="dxa"/>
            <w:vMerge w:val="restart"/>
            <w:vAlign w:val="center"/>
          </w:tcPr>
          <w:p w:rsidR="00D16BD9" w:rsidRPr="00C20D25" w:rsidRDefault="00D16BD9" w:rsidP="006E49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 xml:space="preserve">– </w:t>
            </w:r>
            <w:r w:rsidRPr="005271CE">
              <w:rPr>
                <w:rFonts w:eastAsiaTheme="minorHAnsi"/>
                <w:lang w:eastAsia="en-US"/>
              </w:rPr>
              <w:t>обеспечение разработки и принятия генеральн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5271CE">
              <w:rPr>
                <w:rFonts w:eastAsiaTheme="minorHAnsi"/>
                <w:lang w:eastAsia="en-US"/>
              </w:rPr>
              <w:t xml:space="preserve"> план</w:t>
            </w:r>
            <w:r>
              <w:rPr>
                <w:rFonts w:eastAsiaTheme="minorHAnsi"/>
                <w:lang w:eastAsia="en-US"/>
              </w:rPr>
              <w:t>а</w:t>
            </w:r>
            <w:r w:rsidRPr="005271CE">
              <w:rPr>
                <w:rFonts w:eastAsiaTheme="minorHAnsi"/>
                <w:lang w:eastAsia="en-US"/>
              </w:rPr>
              <w:t>, правил землепользования и застройки, включая размещение их на сайт</w:t>
            </w:r>
            <w:r>
              <w:rPr>
                <w:rFonts w:eastAsiaTheme="minorHAnsi"/>
                <w:lang w:eastAsia="en-US"/>
              </w:rPr>
              <w:t>е органов местного самоуправления</w:t>
            </w:r>
            <w:r w:rsidRPr="005271CE">
              <w:rPr>
                <w:rFonts w:eastAsiaTheme="minorHAnsi"/>
                <w:lang w:eastAsia="en-US"/>
              </w:rPr>
              <w:t xml:space="preserve"> и в федеральной государственной информационной системе территориального планирования, проведение землеустроительных работ по описанию местоположения границ территориальных зон,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</w:t>
            </w:r>
            <w:r w:rsidRPr="005271CE">
              <w:rPr>
                <w:rFonts w:eastAsiaTheme="minorHAnsi"/>
                <w:lang w:eastAsia="en-US"/>
              </w:rPr>
              <w:lastRenderedPageBreak/>
              <w:t>утверждении прав</w:t>
            </w:r>
            <w:r>
              <w:rPr>
                <w:rFonts w:eastAsiaTheme="minorHAnsi"/>
                <w:lang w:eastAsia="en-US"/>
              </w:rPr>
              <w:t>ил землепользования и застройки.</w:t>
            </w:r>
          </w:p>
        </w:tc>
        <w:tc>
          <w:tcPr>
            <w:tcW w:w="141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lastRenderedPageBreak/>
              <w:t>01.01.2017</w:t>
            </w:r>
          </w:p>
        </w:tc>
        <w:tc>
          <w:tcPr>
            <w:tcW w:w="1418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t>31.12.2017</w:t>
            </w:r>
          </w:p>
        </w:tc>
        <w:tc>
          <w:tcPr>
            <w:tcW w:w="2551" w:type="dxa"/>
            <w:vAlign w:val="center"/>
          </w:tcPr>
          <w:p w:rsidR="00D16BD9" w:rsidRPr="00617674" w:rsidRDefault="00D16BD9" w:rsidP="00316E6D">
            <w:pPr>
              <w:jc w:val="both"/>
              <w:rPr>
                <w:lang w:eastAsia="en-US"/>
              </w:rPr>
            </w:pPr>
            <w:r w:rsidRPr="00617674">
              <w:rPr>
                <w:lang w:eastAsia="en-US"/>
              </w:rPr>
              <w:t>наличие в муниципальном образовании утвержденного генерального плана</w:t>
            </w:r>
            <w:r w:rsidR="00AC0B76" w:rsidRPr="00617674">
              <w:rPr>
                <w:lang w:eastAsia="en-US"/>
              </w:rPr>
              <w:t>, да/нет</w:t>
            </w:r>
          </w:p>
        </w:tc>
        <w:tc>
          <w:tcPr>
            <w:tcW w:w="1417" w:type="dxa"/>
            <w:vAlign w:val="center"/>
          </w:tcPr>
          <w:p w:rsidR="00D16BD9" w:rsidRPr="00617674" w:rsidRDefault="00AC0B76" w:rsidP="006E4956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30" w:type="dxa"/>
            <w:vAlign w:val="center"/>
          </w:tcPr>
          <w:p w:rsidR="00D16BD9" w:rsidRPr="00617674" w:rsidRDefault="00AC0B76" w:rsidP="006E4956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3" w:type="dxa"/>
            <w:vAlign w:val="center"/>
          </w:tcPr>
          <w:p w:rsidR="00D16BD9" w:rsidRPr="00C20D25" w:rsidRDefault="00D16BD9" w:rsidP="006E4956">
            <w:pPr>
              <w:jc w:val="both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D16BD9" w:rsidRPr="00C20D25" w:rsidTr="006E4956">
        <w:tc>
          <w:tcPr>
            <w:tcW w:w="709" w:type="dxa"/>
            <w:vMerge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7" w:type="dxa"/>
            <w:vMerge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418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t>01.07.2017</w:t>
            </w:r>
          </w:p>
        </w:tc>
        <w:tc>
          <w:tcPr>
            <w:tcW w:w="2551" w:type="dxa"/>
            <w:vAlign w:val="center"/>
          </w:tcPr>
          <w:p w:rsidR="00D16BD9" w:rsidRPr="00617674" w:rsidRDefault="00D16BD9" w:rsidP="00316E6D">
            <w:pPr>
              <w:jc w:val="both"/>
              <w:rPr>
                <w:lang w:eastAsia="en-US"/>
              </w:rPr>
            </w:pPr>
            <w:r w:rsidRPr="00617674">
              <w:rPr>
                <w:lang w:eastAsia="en-US"/>
              </w:rPr>
              <w:t>наличие в муниципальном образовании утвержденных правил землепользования и застройки</w:t>
            </w:r>
            <w:r w:rsidR="00AC0B76" w:rsidRPr="00617674">
              <w:rPr>
                <w:lang w:eastAsia="en-US"/>
              </w:rPr>
              <w:t>, да/нет</w:t>
            </w:r>
          </w:p>
        </w:tc>
        <w:tc>
          <w:tcPr>
            <w:tcW w:w="1417" w:type="dxa"/>
            <w:vAlign w:val="center"/>
          </w:tcPr>
          <w:p w:rsidR="00D16BD9" w:rsidRPr="00617674" w:rsidRDefault="00AC0B76" w:rsidP="006E4956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530" w:type="dxa"/>
            <w:vAlign w:val="center"/>
          </w:tcPr>
          <w:p w:rsidR="00D16BD9" w:rsidRPr="00617674" w:rsidRDefault="00AC0B76" w:rsidP="006E4956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3" w:type="dxa"/>
            <w:vAlign w:val="center"/>
          </w:tcPr>
          <w:p w:rsidR="00D16BD9" w:rsidRPr="00C20D25" w:rsidRDefault="00D16BD9" w:rsidP="006E4956">
            <w:pPr>
              <w:jc w:val="both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D16BD9" w:rsidRPr="00C20D25" w:rsidTr="006E4956">
        <w:tc>
          <w:tcPr>
            <w:tcW w:w="709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418" w:type="dxa"/>
            <w:vAlign w:val="center"/>
          </w:tcPr>
          <w:p w:rsidR="00D16BD9" w:rsidRPr="00C20D25" w:rsidRDefault="00D16BD9" w:rsidP="006E495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D25">
              <w:rPr>
                <w:rFonts w:ascii="Times New Roman" w:hAnsi="Times New Roman" w:cs="Times New Roman"/>
              </w:rPr>
              <w:t>Срок присвоения адреса земельному участку и объекту недвижимости</w:t>
            </w:r>
          </w:p>
        </w:tc>
        <w:tc>
          <w:tcPr>
            <w:tcW w:w="3147" w:type="dxa"/>
            <w:vAlign w:val="center"/>
          </w:tcPr>
          <w:p w:rsidR="00D16BD9" w:rsidRPr="00C20D25" w:rsidRDefault="00D16BD9" w:rsidP="006E4956">
            <w:pPr>
              <w:pStyle w:val="a9"/>
              <w:rPr>
                <w:rFonts w:ascii="Times New Roman" w:hAnsi="Times New Roman" w:cs="Times New Roman"/>
              </w:rPr>
            </w:pPr>
            <w:r w:rsidRPr="00C20D25">
              <w:rPr>
                <w:rFonts w:ascii="Times New Roman" w:hAnsi="Times New Roman" w:cs="Times New Roman"/>
              </w:rPr>
              <w:t>– сокращение срока присвоения адреса земельному участку и объекту недвижимости;</w:t>
            </w:r>
          </w:p>
          <w:p w:rsidR="00D16BD9" w:rsidRPr="00C20D25" w:rsidRDefault="00D16BD9" w:rsidP="006E495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D25">
              <w:rPr>
                <w:rFonts w:ascii="Times New Roman" w:hAnsi="Times New Roman" w:cs="Times New Roman"/>
              </w:rPr>
              <w:t>– 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</w:t>
            </w:r>
          </w:p>
        </w:tc>
        <w:tc>
          <w:tcPr>
            <w:tcW w:w="141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01.01.2017</w:t>
            </w:r>
          </w:p>
        </w:tc>
        <w:tc>
          <w:tcPr>
            <w:tcW w:w="1418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2551" w:type="dxa"/>
            <w:vAlign w:val="center"/>
          </w:tcPr>
          <w:p w:rsidR="00D16BD9" w:rsidRPr="00C20D25" w:rsidRDefault="00D16BD9" w:rsidP="006E495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0D25">
              <w:rPr>
                <w:rFonts w:ascii="Times New Roman" w:hAnsi="Times New Roman" w:cs="Times New Roman"/>
              </w:rPr>
              <w:t>предельный срок присвоения адреса земельному участку и объекту недвижимости и внесения его в федеральную информационную адресную систему, рабочих дней</w:t>
            </w:r>
          </w:p>
        </w:tc>
        <w:tc>
          <w:tcPr>
            <w:tcW w:w="1417" w:type="dxa"/>
            <w:vAlign w:val="center"/>
          </w:tcPr>
          <w:p w:rsidR="00D16BD9" w:rsidRPr="00C20D25" w:rsidRDefault="00D16BD9" w:rsidP="006E4956">
            <w:pPr>
              <w:jc w:val="center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30" w:type="dxa"/>
            <w:vAlign w:val="center"/>
          </w:tcPr>
          <w:p w:rsidR="00D16BD9" w:rsidRPr="00C20D25" w:rsidRDefault="009B37CD" w:rsidP="006E495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1873" w:type="dxa"/>
            <w:vAlign w:val="center"/>
          </w:tcPr>
          <w:p w:rsidR="00D16BD9" w:rsidRPr="00C20D25" w:rsidRDefault="00D16BD9" w:rsidP="006E4956">
            <w:pPr>
              <w:jc w:val="both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</w:tbl>
    <w:p w:rsidR="00D16BD9" w:rsidRDefault="00D16BD9" w:rsidP="001C4EEF">
      <w:pPr>
        <w:tabs>
          <w:tab w:val="left" w:pos="5535"/>
        </w:tabs>
        <w:jc w:val="center"/>
        <w:rPr>
          <w:b/>
        </w:rPr>
        <w:sectPr w:rsidR="00D16BD9" w:rsidSect="002E29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C4EEF" w:rsidRPr="001C4EEF" w:rsidRDefault="001C4EEF" w:rsidP="001C4EEF">
      <w:pPr>
        <w:tabs>
          <w:tab w:val="left" w:pos="5535"/>
        </w:tabs>
        <w:jc w:val="center"/>
        <w:rPr>
          <w:b/>
        </w:rPr>
      </w:pPr>
      <w:r w:rsidRPr="001C4EEF">
        <w:rPr>
          <w:b/>
        </w:rPr>
        <w:lastRenderedPageBreak/>
        <w:t>План мероприятий («дорожная карта») «Улучшению инвестиционного климата в городе Переславле-Залесском с учетом внедрения целевой модели «</w:t>
      </w:r>
      <w:r w:rsidRPr="001C4EEF">
        <w:rPr>
          <w:b/>
          <w:szCs w:val="28"/>
        </w:rPr>
        <w:t>Поддержка малого и среднего предпринимательства» на 2017 год</w:t>
      </w:r>
    </w:p>
    <w:p w:rsidR="00386F45" w:rsidRPr="00386F45" w:rsidRDefault="00386F45" w:rsidP="00386F45">
      <w:pPr>
        <w:jc w:val="right"/>
        <w:rPr>
          <w:rFonts w:eastAsiaTheme="minorHAnsi"/>
          <w:i/>
          <w:sz w:val="28"/>
          <w:szCs w:val="28"/>
          <w:lang w:eastAsia="en-US"/>
        </w:rPr>
      </w:pPr>
    </w:p>
    <w:p w:rsidR="00386F45" w:rsidRPr="00386F45" w:rsidRDefault="00386F45" w:rsidP="00386F45">
      <w:pPr>
        <w:spacing w:line="24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1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47"/>
        <w:gridCol w:w="1417"/>
        <w:gridCol w:w="1389"/>
        <w:gridCol w:w="3119"/>
        <w:gridCol w:w="1560"/>
        <w:gridCol w:w="1388"/>
        <w:gridCol w:w="1730"/>
      </w:tblGrid>
      <w:tr w:rsidR="003C0450" w:rsidRPr="003C0450" w:rsidTr="009E356B">
        <w:tc>
          <w:tcPr>
            <w:tcW w:w="709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№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418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Этапы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3147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Меры, необходимые для повышения эффективности прохождения этапов реализации</w:t>
            </w:r>
          </w:p>
        </w:tc>
        <w:tc>
          <w:tcPr>
            <w:tcW w:w="1417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val="en-US" w:eastAsia="en-US"/>
              </w:rPr>
            </w:pPr>
            <w:r w:rsidRPr="003C0450">
              <w:rPr>
                <w:rFonts w:eastAsiaTheme="minorHAnsi"/>
                <w:lang w:eastAsia="en-US"/>
              </w:rPr>
              <w:t>Дата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начала</w:t>
            </w:r>
          </w:p>
        </w:tc>
        <w:tc>
          <w:tcPr>
            <w:tcW w:w="1389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Дата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окончания</w:t>
            </w:r>
          </w:p>
        </w:tc>
        <w:tc>
          <w:tcPr>
            <w:tcW w:w="3119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Показатели,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характеризующие степень достижения результата</w:t>
            </w:r>
          </w:p>
        </w:tc>
        <w:tc>
          <w:tcPr>
            <w:tcW w:w="1560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Целевое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значение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Текущее значение</w:t>
            </w:r>
          </w:p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730" w:type="dxa"/>
            <w:vAlign w:val="center"/>
          </w:tcPr>
          <w:p w:rsidR="003C0450" w:rsidRPr="003C0450" w:rsidRDefault="003C0450" w:rsidP="002D0D01">
            <w:pPr>
              <w:jc w:val="center"/>
              <w:rPr>
                <w:rFonts w:eastAsiaTheme="minorHAnsi"/>
                <w:lang w:eastAsia="en-US"/>
              </w:rPr>
            </w:pPr>
            <w:r w:rsidRPr="003C0450">
              <w:rPr>
                <w:rFonts w:eastAsiaTheme="minorHAnsi"/>
                <w:lang w:eastAsia="en-US"/>
              </w:rPr>
              <w:t>Ответственный за этап реализации</w:t>
            </w:r>
          </w:p>
        </w:tc>
      </w:tr>
      <w:tr w:rsidR="00A341B1" w:rsidRPr="00C327AC" w:rsidTr="009E356B">
        <w:tc>
          <w:tcPr>
            <w:tcW w:w="709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47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89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9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88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30" w:type="dxa"/>
          </w:tcPr>
          <w:p w:rsidR="00A341B1" w:rsidRPr="00C327AC" w:rsidRDefault="00A341B1" w:rsidP="003C0450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9</w:t>
            </w:r>
          </w:p>
        </w:tc>
      </w:tr>
      <w:tr w:rsidR="00D76CFA" w:rsidRPr="00C327AC" w:rsidTr="009E356B">
        <w:tc>
          <w:tcPr>
            <w:tcW w:w="709" w:type="dxa"/>
            <w:vAlign w:val="center"/>
          </w:tcPr>
          <w:p w:rsidR="00D76CFA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418" w:type="dxa"/>
          </w:tcPr>
          <w:p w:rsidR="00D76CFA" w:rsidRPr="00C327AC" w:rsidRDefault="00D76CFA" w:rsidP="00C327A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27AC">
              <w:rPr>
                <w:rFonts w:ascii="Times New Roman" w:hAnsi="Times New Roman" w:cs="Times New Roman"/>
              </w:rPr>
              <w:t>Формирование системы государственного управления в сфере поддержки и развития субъектов малого и среднего предпринимательства</w:t>
            </w:r>
          </w:p>
        </w:tc>
        <w:tc>
          <w:tcPr>
            <w:tcW w:w="3147" w:type="dxa"/>
          </w:tcPr>
          <w:p w:rsidR="00D76CFA" w:rsidRPr="00C327AC" w:rsidRDefault="00D76CFA" w:rsidP="004E01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27AC">
              <w:rPr>
                <w:rFonts w:ascii="Times New Roman" w:hAnsi="Times New Roman" w:cs="Times New Roman"/>
              </w:rPr>
              <w:t>содействие реализации мероприятий по поддержке субъектов малого и среднего предпринимательства в муниципальн</w:t>
            </w:r>
            <w:r w:rsidR="00223866">
              <w:rPr>
                <w:rFonts w:ascii="Times New Roman" w:hAnsi="Times New Roman" w:cs="Times New Roman"/>
              </w:rPr>
              <w:t>ом образовании</w:t>
            </w:r>
            <w:r w:rsidRPr="00C327AC">
              <w:rPr>
                <w:rFonts w:ascii="Times New Roman" w:hAnsi="Times New Roman" w:cs="Times New Roman"/>
              </w:rPr>
              <w:t xml:space="preserve"> области, включая методическое сопровождение разработки и реализаци</w:t>
            </w:r>
            <w:r w:rsidR="004E01FC">
              <w:rPr>
                <w:rFonts w:ascii="Times New Roman" w:hAnsi="Times New Roman" w:cs="Times New Roman"/>
              </w:rPr>
              <w:t>ю муниципальной</w:t>
            </w:r>
            <w:r w:rsidRPr="00C327AC">
              <w:rPr>
                <w:rFonts w:ascii="Times New Roman" w:hAnsi="Times New Roman" w:cs="Times New Roman"/>
              </w:rPr>
              <w:t xml:space="preserve"> программ</w:t>
            </w:r>
            <w:r w:rsidR="004E01FC">
              <w:rPr>
                <w:rFonts w:ascii="Times New Roman" w:hAnsi="Times New Roman" w:cs="Times New Roman"/>
              </w:rPr>
              <w:t>ы</w:t>
            </w:r>
            <w:r w:rsidRPr="00C327AC">
              <w:rPr>
                <w:rFonts w:ascii="Times New Roman" w:hAnsi="Times New Roman" w:cs="Times New Roman"/>
              </w:rPr>
              <w:t xml:space="preserve"> (подпрограмм</w:t>
            </w:r>
            <w:r w:rsidR="004E01FC">
              <w:rPr>
                <w:rFonts w:ascii="Times New Roman" w:hAnsi="Times New Roman" w:cs="Times New Roman"/>
              </w:rPr>
              <w:t>ы</w:t>
            </w:r>
            <w:r w:rsidRPr="00C327AC">
              <w:rPr>
                <w:rFonts w:ascii="Times New Roman" w:hAnsi="Times New Roman" w:cs="Times New Roman"/>
              </w:rPr>
              <w:t>), содержащ</w:t>
            </w:r>
            <w:r w:rsidR="004E01FC">
              <w:rPr>
                <w:rFonts w:ascii="Times New Roman" w:hAnsi="Times New Roman" w:cs="Times New Roman"/>
              </w:rPr>
              <w:t>ей</w:t>
            </w:r>
            <w:r w:rsidRPr="00C327AC">
              <w:rPr>
                <w:rFonts w:ascii="Times New Roman" w:hAnsi="Times New Roman" w:cs="Times New Roman"/>
              </w:rPr>
              <w:t xml:space="preserve"> мероприятия, направленные на развитие субъектов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D76CFA" w:rsidRPr="00C327AC" w:rsidRDefault="00D76CFA" w:rsidP="00691659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01.0</w:t>
            </w:r>
            <w:r w:rsidR="00691659" w:rsidRPr="00C327AC">
              <w:rPr>
                <w:rFonts w:eastAsiaTheme="minorHAnsi"/>
                <w:lang w:eastAsia="en-US"/>
              </w:rPr>
              <w:t>3</w:t>
            </w:r>
            <w:r w:rsidRPr="00C327AC">
              <w:rPr>
                <w:rFonts w:eastAsiaTheme="minorHAnsi"/>
                <w:lang w:eastAsia="en-US"/>
              </w:rPr>
              <w:t>.2017</w:t>
            </w:r>
          </w:p>
        </w:tc>
        <w:tc>
          <w:tcPr>
            <w:tcW w:w="1389" w:type="dxa"/>
            <w:vAlign w:val="center"/>
          </w:tcPr>
          <w:p w:rsidR="00D76CFA" w:rsidRPr="00C327AC" w:rsidRDefault="00D76CFA" w:rsidP="00D76CFA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t>31.12.2017</w:t>
            </w:r>
          </w:p>
        </w:tc>
        <w:tc>
          <w:tcPr>
            <w:tcW w:w="3119" w:type="dxa"/>
            <w:vAlign w:val="center"/>
          </w:tcPr>
          <w:p w:rsidR="00143EFF" w:rsidRPr="00617674" w:rsidRDefault="00733A13" w:rsidP="00733A13">
            <w:pPr>
              <w:jc w:val="both"/>
              <w:rPr>
                <w:lang w:eastAsia="en-US"/>
              </w:rPr>
            </w:pPr>
            <w:r w:rsidRPr="00617674">
              <w:rPr>
                <w:lang w:eastAsia="en-US"/>
              </w:rPr>
              <w:t>количество утвержденных</w:t>
            </w:r>
            <w:r w:rsidR="00143EFF" w:rsidRPr="00617674">
              <w:rPr>
                <w:lang w:eastAsia="en-US"/>
              </w:rPr>
              <w:t xml:space="preserve"> и реализуем</w:t>
            </w:r>
            <w:r w:rsidRPr="00617674">
              <w:rPr>
                <w:lang w:eastAsia="en-US"/>
              </w:rPr>
              <w:t>ых муниципальных</w:t>
            </w:r>
            <w:r w:rsidR="00143EFF" w:rsidRPr="00617674">
              <w:rPr>
                <w:lang w:eastAsia="en-US"/>
              </w:rPr>
              <w:t xml:space="preserve"> программ (подпрограмм), </w:t>
            </w:r>
            <w:r w:rsidR="00143EFF" w:rsidRPr="00617674">
              <w:t>содержащ</w:t>
            </w:r>
            <w:r w:rsidRPr="00617674">
              <w:t>их</w:t>
            </w:r>
            <w:r w:rsidR="00143EFF" w:rsidRPr="00617674">
              <w:t xml:space="preserve"> мероприятия, направленные на развитие субъектов малого и среднего предпринимательства</w:t>
            </w:r>
          </w:p>
        </w:tc>
        <w:tc>
          <w:tcPr>
            <w:tcW w:w="1560" w:type="dxa"/>
            <w:vAlign w:val="center"/>
          </w:tcPr>
          <w:p w:rsidR="00143EFF" w:rsidRPr="00617674" w:rsidRDefault="00662E8F" w:rsidP="00694798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88" w:type="dxa"/>
            <w:vAlign w:val="center"/>
          </w:tcPr>
          <w:p w:rsidR="00143EFF" w:rsidRPr="00617674" w:rsidRDefault="00662E8F" w:rsidP="00C327AC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30" w:type="dxa"/>
            <w:vAlign w:val="center"/>
          </w:tcPr>
          <w:p w:rsidR="00D76CFA" w:rsidRDefault="009E356B" w:rsidP="009E356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 экономики</w:t>
            </w:r>
          </w:p>
          <w:p w:rsidR="009E356B" w:rsidRPr="00C327AC" w:rsidRDefault="009E356B" w:rsidP="00C327AC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А.М.Аникина</w:t>
            </w:r>
          </w:p>
        </w:tc>
      </w:tr>
      <w:tr w:rsidR="00C327AC" w:rsidRPr="00C327AC" w:rsidTr="009E356B">
        <w:tc>
          <w:tcPr>
            <w:tcW w:w="709" w:type="dxa"/>
            <w:vMerge w:val="restart"/>
            <w:vAlign w:val="center"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:rsidR="00C327AC" w:rsidRPr="00C327AC" w:rsidRDefault="00C327AC" w:rsidP="00C327A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27AC">
              <w:rPr>
                <w:rFonts w:ascii="Times New Roman" w:hAnsi="Times New Roman" w:cs="Times New Roman"/>
              </w:rPr>
              <w:t xml:space="preserve">Организация оказания имущественной поддержки субъектам малого и </w:t>
            </w:r>
            <w:r w:rsidRPr="00C327AC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3147" w:type="dxa"/>
          </w:tcPr>
          <w:p w:rsidR="00C327AC" w:rsidRPr="00C327AC" w:rsidRDefault="00C327AC" w:rsidP="004E01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27AC">
              <w:rPr>
                <w:rFonts w:ascii="Times New Roman" w:hAnsi="Times New Roman" w:cs="Times New Roman"/>
              </w:rPr>
              <w:lastRenderedPageBreak/>
              <w:t>утверждение перечн</w:t>
            </w:r>
            <w:r w:rsidR="004E01FC">
              <w:rPr>
                <w:rFonts w:ascii="Times New Roman" w:hAnsi="Times New Roman" w:cs="Times New Roman"/>
              </w:rPr>
              <w:t>я</w:t>
            </w:r>
            <w:r w:rsidRPr="00C327AC">
              <w:rPr>
                <w:rFonts w:ascii="Times New Roman" w:hAnsi="Times New Roman" w:cs="Times New Roman"/>
              </w:rPr>
              <w:t xml:space="preserve">  муниципального имущества, предназначенного для предоставления субъектам малого и среднего предпринимательства и организациям, образующим </w:t>
            </w:r>
            <w:r w:rsidRPr="00C327AC">
              <w:rPr>
                <w:rFonts w:ascii="Times New Roman" w:hAnsi="Times New Roman" w:cs="Times New Roman"/>
              </w:rPr>
              <w:lastRenderedPageBreak/>
              <w:t>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C327AC" w:rsidRPr="00C327AC" w:rsidRDefault="00C327AC" w:rsidP="00691659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lastRenderedPageBreak/>
              <w:t>01.03.2017</w:t>
            </w:r>
          </w:p>
        </w:tc>
        <w:tc>
          <w:tcPr>
            <w:tcW w:w="1389" w:type="dxa"/>
            <w:vAlign w:val="center"/>
          </w:tcPr>
          <w:p w:rsidR="00C327AC" w:rsidRPr="00C327AC" w:rsidRDefault="00C327AC" w:rsidP="00691659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t>31.12.2017</w:t>
            </w:r>
          </w:p>
        </w:tc>
        <w:tc>
          <w:tcPr>
            <w:tcW w:w="3119" w:type="dxa"/>
          </w:tcPr>
          <w:p w:rsidR="00C327AC" w:rsidRPr="00C327AC" w:rsidRDefault="00C327AC" w:rsidP="007A020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62E8F">
              <w:rPr>
                <w:rFonts w:ascii="Times New Roman" w:hAnsi="Times New Roman" w:cs="Times New Roman"/>
              </w:rPr>
              <w:t>наличие перечн</w:t>
            </w:r>
            <w:r w:rsidR="004E01FC" w:rsidRPr="00662E8F">
              <w:rPr>
                <w:rFonts w:ascii="Times New Roman" w:hAnsi="Times New Roman" w:cs="Times New Roman"/>
              </w:rPr>
              <w:t>я</w:t>
            </w:r>
            <w:r w:rsidRPr="00662E8F">
              <w:rPr>
                <w:rFonts w:ascii="Times New Roman" w:hAnsi="Times New Roman" w:cs="Times New Roman"/>
              </w:rPr>
              <w:t xml:space="preserve"> муниципального имущества, предназначенного для предоставления субъектам малого и среднего предпринимательства и организациям, образующим </w:t>
            </w:r>
            <w:r w:rsidRPr="00662E8F">
              <w:rPr>
                <w:rFonts w:ascii="Times New Roman" w:hAnsi="Times New Roman" w:cs="Times New Roman"/>
              </w:rPr>
              <w:lastRenderedPageBreak/>
              <w:t xml:space="preserve">инфраструктуру поддержки субъектов малого </w:t>
            </w:r>
            <w:r w:rsidR="007A020D">
              <w:rPr>
                <w:rFonts w:ascii="Times New Roman" w:hAnsi="Times New Roman" w:cs="Times New Roman"/>
              </w:rPr>
              <w:t>и среднего предпринимательства</w:t>
            </w:r>
            <w:r w:rsidR="00D0507C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60" w:type="dxa"/>
            <w:vAlign w:val="center"/>
          </w:tcPr>
          <w:p w:rsidR="00A24CA4" w:rsidRPr="00C327AC" w:rsidRDefault="00D0507C" w:rsidP="00C327AC">
            <w:pPr>
              <w:jc w:val="center"/>
              <w:rPr>
                <w:rFonts w:eastAsiaTheme="minorHAnsi"/>
                <w:lang w:eastAsia="en-US"/>
              </w:rPr>
            </w:pPr>
            <w:r w:rsidRPr="00617674"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388" w:type="dxa"/>
            <w:vAlign w:val="center"/>
          </w:tcPr>
          <w:p w:rsidR="00A24CA4" w:rsidRPr="00C327AC" w:rsidRDefault="007B5F8A" w:rsidP="00C327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30" w:type="dxa"/>
            <w:vAlign w:val="center"/>
          </w:tcPr>
          <w:p w:rsidR="00C327AC" w:rsidRPr="00C327AC" w:rsidRDefault="009E356B" w:rsidP="00AE6E50">
            <w:pPr>
              <w:jc w:val="both"/>
              <w:rPr>
                <w:rFonts w:eastAsiaTheme="minorHAnsi"/>
                <w:lang w:eastAsia="en-US"/>
              </w:rPr>
            </w:pPr>
            <w:r w:rsidRPr="007A020D">
              <w:rPr>
                <w:rFonts w:eastAsiaTheme="minorHAnsi"/>
                <w:lang w:eastAsia="en-US"/>
              </w:rPr>
              <w:t>Начальник управления муниципальной собственности</w:t>
            </w:r>
            <w:r w:rsidR="00AE6E50">
              <w:rPr>
                <w:rFonts w:eastAsiaTheme="minorHAnsi"/>
                <w:lang w:eastAsia="en-US"/>
              </w:rPr>
              <w:t xml:space="preserve"> </w:t>
            </w:r>
            <w:r w:rsidRPr="007A020D">
              <w:rPr>
                <w:rFonts w:eastAsiaTheme="minorHAnsi"/>
                <w:lang w:eastAsia="en-US"/>
              </w:rPr>
              <w:t>Е.В.Кузнецов</w:t>
            </w:r>
          </w:p>
        </w:tc>
      </w:tr>
      <w:tr w:rsidR="00C327AC" w:rsidRPr="00C327AC" w:rsidTr="009E356B">
        <w:tc>
          <w:tcPr>
            <w:tcW w:w="709" w:type="dxa"/>
            <w:vMerge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C327AC" w:rsidRPr="00C327AC" w:rsidRDefault="004E01FC" w:rsidP="004E01F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перечня </w:t>
            </w:r>
            <w:r w:rsidR="00C327AC" w:rsidRPr="00C327AC">
              <w:rPr>
                <w:rFonts w:ascii="Times New Roman" w:hAnsi="Times New Roman" w:cs="Times New Roman"/>
              </w:rPr>
              <w:t xml:space="preserve">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vAlign w:val="center"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389" w:type="dxa"/>
            <w:vAlign w:val="center"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t>31.12.2017</w:t>
            </w:r>
          </w:p>
        </w:tc>
        <w:tc>
          <w:tcPr>
            <w:tcW w:w="3119" w:type="dxa"/>
            <w:vAlign w:val="center"/>
          </w:tcPr>
          <w:p w:rsidR="00C327AC" w:rsidRPr="00C327AC" w:rsidRDefault="00C327AC" w:rsidP="00C327AC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327AC">
              <w:rPr>
                <w:rFonts w:ascii="Times New Roman" w:hAnsi="Times New Roman" w:cs="Times New Roman"/>
              </w:rPr>
              <w:t>увеличение количества объектов имущества в перечн</w:t>
            </w:r>
            <w:r w:rsidR="004E01FC">
              <w:rPr>
                <w:rFonts w:ascii="Times New Roman" w:hAnsi="Times New Roman" w:cs="Times New Roman"/>
              </w:rPr>
              <w:t>е</w:t>
            </w:r>
            <w:r w:rsidRPr="00C327AC">
              <w:rPr>
                <w:rFonts w:ascii="Times New Roman" w:hAnsi="Times New Roman" w:cs="Times New Roman"/>
              </w:rPr>
              <w:t xml:space="preserve"> муниципального имущества, процентов</w:t>
            </w:r>
          </w:p>
        </w:tc>
        <w:tc>
          <w:tcPr>
            <w:tcW w:w="1560" w:type="dxa"/>
            <w:vAlign w:val="center"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не менее 10</w:t>
            </w:r>
          </w:p>
        </w:tc>
        <w:tc>
          <w:tcPr>
            <w:tcW w:w="1388" w:type="dxa"/>
            <w:vAlign w:val="center"/>
          </w:tcPr>
          <w:p w:rsidR="00C327AC" w:rsidRPr="00C327AC" w:rsidRDefault="00C327AC" w:rsidP="00C327AC">
            <w:pPr>
              <w:jc w:val="center"/>
              <w:rPr>
                <w:rFonts w:eastAsiaTheme="minorHAnsi"/>
                <w:lang w:eastAsia="en-US"/>
              </w:rPr>
            </w:pPr>
            <w:r w:rsidRPr="00C327A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30" w:type="dxa"/>
            <w:vAlign w:val="center"/>
          </w:tcPr>
          <w:p w:rsidR="00C327AC" w:rsidRPr="00C327AC" w:rsidRDefault="002B6256" w:rsidP="00BE1133">
            <w:pPr>
              <w:jc w:val="both"/>
              <w:rPr>
                <w:rFonts w:eastAsiaTheme="minorHAnsi"/>
                <w:lang w:eastAsia="en-US"/>
              </w:rPr>
            </w:pPr>
            <w:r w:rsidRPr="007A020D">
              <w:rPr>
                <w:rFonts w:eastAsiaTheme="minorHAnsi"/>
                <w:lang w:eastAsia="en-US"/>
              </w:rPr>
              <w:t>Начальник управления муниципальной собственности</w:t>
            </w:r>
            <w:r w:rsidR="00310268">
              <w:rPr>
                <w:rFonts w:eastAsiaTheme="minorHAnsi"/>
                <w:lang w:eastAsia="en-US"/>
              </w:rPr>
              <w:t xml:space="preserve"> </w:t>
            </w:r>
            <w:r w:rsidRPr="007A020D">
              <w:rPr>
                <w:rFonts w:eastAsiaTheme="minorHAnsi"/>
                <w:lang w:eastAsia="en-US"/>
              </w:rPr>
              <w:t>Е.В.Кузнецов</w:t>
            </w:r>
          </w:p>
        </w:tc>
      </w:tr>
    </w:tbl>
    <w:p w:rsidR="001C4EEF" w:rsidRDefault="001C4EEF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</w:p>
    <w:p w:rsidR="00C54DC4" w:rsidRDefault="00C54DC4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  <w:sectPr w:rsidR="00C54DC4" w:rsidSect="002E29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C05A3" w:rsidRPr="009C05A3" w:rsidRDefault="009C05A3" w:rsidP="009C05A3">
      <w:pPr>
        <w:tabs>
          <w:tab w:val="left" w:pos="5535"/>
        </w:tabs>
        <w:jc w:val="center"/>
        <w:rPr>
          <w:b/>
        </w:rPr>
      </w:pPr>
      <w:r w:rsidRPr="009C05A3">
        <w:rPr>
          <w:b/>
        </w:rPr>
        <w:lastRenderedPageBreak/>
        <w:t>План мероприятий («дорожная карта») «Улучшению инвестиционного климата в городе Переславле-Залесском с учетом внедрения целевой модели «</w:t>
      </w:r>
      <w:r w:rsidRPr="009C05A3">
        <w:rPr>
          <w:b/>
          <w:szCs w:val="28"/>
        </w:rPr>
        <w:t>Технологическое присоединение к электрическим сетям» на 2017 год</w:t>
      </w:r>
    </w:p>
    <w:p w:rsidR="009C05A3" w:rsidRPr="001C4EEF" w:rsidRDefault="009C05A3" w:rsidP="009C05A3">
      <w:pPr>
        <w:rPr>
          <w:b/>
        </w:rPr>
      </w:pPr>
    </w:p>
    <w:tbl>
      <w:tblPr>
        <w:tblStyle w:val="3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3147"/>
        <w:gridCol w:w="1389"/>
        <w:gridCol w:w="1418"/>
        <w:gridCol w:w="3090"/>
        <w:gridCol w:w="1560"/>
        <w:gridCol w:w="1274"/>
        <w:gridCol w:w="1843"/>
      </w:tblGrid>
      <w:tr w:rsidR="009C05A3" w:rsidRPr="009C05A3" w:rsidTr="003E6272">
        <w:tc>
          <w:tcPr>
            <w:tcW w:w="596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№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559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Этапы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3147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Меры, необходимые для повышения эффективности прохождения этапов реализации</w:t>
            </w:r>
          </w:p>
        </w:tc>
        <w:tc>
          <w:tcPr>
            <w:tcW w:w="1389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val="en-US" w:eastAsia="en-US"/>
              </w:rPr>
            </w:pPr>
            <w:r w:rsidRPr="009C05A3">
              <w:rPr>
                <w:rFonts w:eastAsiaTheme="minorHAnsi"/>
                <w:lang w:eastAsia="en-US"/>
              </w:rPr>
              <w:t>Дата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Дата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окончания</w:t>
            </w:r>
          </w:p>
        </w:tc>
        <w:tc>
          <w:tcPr>
            <w:tcW w:w="3090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Показатели,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характеризующие степень достижения результата</w:t>
            </w:r>
          </w:p>
        </w:tc>
        <w:tc>
          <w:tcPr>
            <w:tcW w:w="1560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Целевое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значение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274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Текущее значение</w:t>
            </w:r>
          </w:p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843" w:type="dxa"/>
            <w:vAlign w:val="center"/>
          </w:tcPr>
          <w:p w:rsidR="009C05A3" w:rsidRPr="009C05A3" w:rsidRDefault="009C05A3" w:rsidP="009C05A3">
            <w:pPr>
              <w:jc w:val="center"/>
              <w:rPr>
                <w:rFonts w:eastAsiaTheme="minorHAnsi"/>
                <w:lang w:eastAsia="en-US"/>
              </w:rPr>
            </w:pPr>
            <w:r w:rsidRPr="009C05A3">
              <w:rPr>
                <w:rFonts w:eastAsiaTheme="minorHAnsi"/>
                <w:lang w:eastAsia="en-US"/>
              </w:rPr>
              <w:t>Ответственный за этап реализации</w:t>
            </w:r>
          </w:p>
        </w:tc>
      </w:tr>
      <w:tr w:rsidR="009C05A3" w:rsidRPr="00DC32CF" w:rsidTr="003E6272">
        <w:tc>
          <w:tcPr>
            <w:tcW w:w="596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47" w:type="dxa"/>
            <w:vAlign w:val="center"/>
          </w:tcPr>
          <w:p w:rsidR="00F27C65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89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090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4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9C05A3" w:rsidRPr="00DC32CF" w:rsidRDefault="00F27C65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9</w:t>
            </w:r>
          </w:p>
        </w:tc>
      </w:tr>
      <w:tr w:rsidR="003201DA" w:rsidRPr="00DC32CF" w:rsidTr="003E6272">
        <w:tc>
          <w:tcPr>
            <w:tcW w:w="15876" w:type="dxa"/>
            <w:gridSpan w:val="9"/>
            <w:vAlign w:val="center"/>
          </w:tcPr>
          <w:p w:rsidR="003201DA" w:rsidRPr="00DC32CF" w:rsidRDefault="003201DA" w:rsidP="003201D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Выполнение мероприятий по технологическому присоединению</w:t>
            </w:r>
          </w:p>
        </w:tc>
      </w:tr>
      <w:tr w:rsidR="009C05A3" w:rsidRPr="00DC32CF" w:rsidTr="003E6272">
        <w:tc>
          <w:tcPr>
            <w:tcW w:w="596" w:type="dxa"/>
            <w:vAlign w:val="center"/>
          </w:tcPr>
          <w:p w:rsidR="009C05A3" w:rsidRPr="00DC32CF" w:rsidRDefault="003201DA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559" w:type="dxa"/>
            <w:vAlign w:val="center"/>
          </w:tcPr>
          <w:p w:rsidR="009C05A3" w:rsidRPr="00DC32CF" w:rsidRDefault="003201DA" w:rsidP="003201DA">
            <w:pPr>
              <w:pStyle w:val="a9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Оптимизация процедуры размещения объектов электросетевого хозяйства</w:t>
            </w:r>
          </w:p>
        </w:tc>
        <w:tc>
          <w:tcPr>
            <w:tcW w:w="3147" w:type="dxa"/>
            <w:vAlign w:val="center"/>
          </w:tcPr>
          <w:p w:rsidR="009C05A3" w:rsidRPr="001814F0" w:rsidRDefault="001814F0" w:rsidP="001814F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814F0">
              <w:rPr>
                <w:rFonts w:ascii="Times New Roman" w:hAnsi="Times New Roman" w:cs="Times New Roman"/>
              </w:rPr>
              <w:t>принятие решений, внесение в администрати</w:t>
            </w:r>
            <w:r>
              <w:rPr>
                <w:rFonts w:ascii="Times New Roman" w:hAnsi="Times New Roman" w:cs="Times New Roman"/>
              </w:rPr>
              <w:t xml:space="preserve">вные регламенты предоставления </w:t>
            </w:r>
            <w:r w:rsidRPr="001814F0">
              <w:rPr>
                <w:rFonts w:ascii="Times New Roman" w:hAnsi="Times New Roman" w:cs="Times New Roman"/>
              </w:rPr>
              <w:t xml:space="preserve"> муниципальных услуг изменений, направленных на сокращение срока выдачи разрешения на использование земельных участков, находящихся в государственной или муниципальной собственности, и иной разрешительной документации на выполнение работ в целях строительства (реконструкции) объектов электросетевого хозяйства</w:t>
            </w:r>
          </w:p>
        </w:tc>
        <w:tc>
          <w:tcPr>
            <w:tcW w:w="1389" w:type="dxa"/>
            <w:vAlign w:val="center"/>
          </w:tcPr>
          <w:p w:rsidR="009C05A3" w:rsidRPr="008B1447" w:rsidRDefault="003E6272" w:rsidP="009C05A3">
            <w:pPr>
              <w:jc w:val="center"/>
              <w:rPr>
                <w:rFonts w:eastAsiaTheme="minorHAnsi"/>
                <w:lang w:eastAsia="en-US"/>
              </w:rPr>
            </w:pPr>
            <w:r w:rsidRPr="008B1447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9C05A3" w:rsidRPr="008B1447" w:rsidRDefault="003E6272" w:rsidP="003E6272">
            <w:pPr>
              <w:jc w:val="center"/>
              <w:rPr>
                <w:rFonts w:eastAsiaTheme="minorHAnsi"/>
                <w:lang w:eastAsia="en-US"/>
              </w:rPr>
            </w:pPr>
            <w:r w:rsidRPr="008B1447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090" w:type="dxa"/>
            <w:vAlign w:val="center"/>
          </w:tcPr>
          <w:p w:rsidR="009C05A3" w:rsidRPr="00DC32CF" w:rsidRDefault="003201DA" w:rsidP="00C92133">
            <w:pPr>
              <w:pStyle w:val="a9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совокупный срок предоставления муниципальных услуг по выдаче разрешения на использование земельных участков, находящихся в муниципальной собственности, и иной разрешительной документации на выполнение работ в целях размещения объектов электросетевого хозяйства, рабочих дней</w:t>
            </w:r>
          </w:p>
        </w:tc>
        <w:tc>
          <w:tcPr>
            <w:tcW w:w="1560" w:type="dxa"/>
            <w:vAlign w:val="center"/>
          </w:tcPr>
          <w:p w:rsidR="009C05A3" w:rsidRPr="00DC32CF" w:rsidRDefault="003201DA" w:rsidP="009C05A3">
            <w:pPr>
              <w:jc w:val="center"/>
              <w:rPr>
                <w:rFonts w:eastAsiaTheme="minorHAnsi"/>
                <w:lang w:eastAsia="en-US"/>
              </w:rPr>
            </w:pPr>
            <w:r w:rsidRPr="009B63E1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4" w:type="dxa"/>
            <w:vAlign w:val="center"/>
          </w:tcPr>
          <w:p w:rsidR="009C05A3" w:rsidRPr="00DC32CF" w:rsidRDefault="003201DA" w:rsidP="009C05A3">
            <w:pPr>
              <w:jc w:val="center"/>
              <w:rPr>
                <w:rFonts w:eastAsiaTheme="minorHAnsi"/>
                <w:lang w:eastAsia="en-US"/>
              </w:rPr>
            </w:pPr>
            <w:r w:rsidRPr="004D0261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843" w:type="dxa"/>
            <w:vAlign w:val="center"/>
          </w:tcPr>
          <w:p w:rsidR="004424B1" w:rsidRDefault="004424B1" w:rsidP="00F13678">
            <w:pPr>
              <w:jc w:val="both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  <w:p w:rsidR="004424B1" w:rsidRDefault="004424B1" w:rsidP="009C05A3">
            <w:pPr>
              <w:jc w:val="center"/>
              <w:rPr>
                <w:rFonts w:eastAsiaTheme="minorHAnsi"/>
                <w:lang w:eastAsia="en-US"/>
              </w:rPr>
            </w:pPr>
          </w:p>
          <w:p w:rsidR="003201DA" w:rsidRPr="00DC32CF" w:rsidRDefault="003201DA" w:rsidP="00F13678">
            <w:pPr>
              <w:jc w:val="both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Начальник управления муниципальной собственности</w:t>
            </w:r>
            <w:r w:rsidR="00F13678">
              <w:rPr>
                <w:rFonts w:eastAsiaTheme="minorHAnsi"/>
                <w:lang w:eastAsia="en-US"/>
              </w:rPr>
              <w:t xml:space="preserve"> </w:t>
            </w:r>
            <w:r w:rsidRPr="00DC32CF">
              <w:rPr>
                <w:rFonts w:eastAsiaTheme="minorHAnsi"/>
                <w:lang w:eastAsia="en-US"/>
              </w:rPr>
              <w:t>Е.В.Кузнецов</w:t>
            </w:r>
          </w:p>
        </w:tc>
      </w:tr>
      <w:tr w:rsidR="00DC32CF" w:rsidRPr="00DC32CF" w:rsidTr="003E6272">
        <w:tc>
          <w:tcPr>
            <w:tcW w:w="596" w:type="dxa"/>
            <w:vMerge w:val="restart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559" w:type="dxa"/>
            <w:vMerge w:val="restart"/>
            <w:vAlign w:val="center"/>
          </w:tcPr>
          <w:p w:rsidR="00DC32CF" w:rsidRPr="00DC32CF" w:rsidRDefault="00DC32CF" w:rsidP="00BF7619">
            <w:pPr>
              <w:pStyle w:val="a9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 xml:space="preserve">Оптимизация процедуры получения разрешения на </w:t>
            </w:r>
            <w:r w:rsidRPr="00DC32CF">
              <w:rPr>
                <w:rFonts w:ascii="Times New Roman" w:hAnsi="Times New Roman" w:cs="Times New Roman"/>
              </w:rPr>
              <w:lastRenderedPageBreak/>
              <w:t>проведение работ</w:t>
            </w:r>
          </w:p>
        </w:tc>
        <w:tc>
          <w:tcPr>
            <w:tcW w:w="3147" w:type="dxa"/>
            <w:vAlign w:val="center"/>
          </w:tcPr>
          <w:p w:rsidR="00DC32CF" w:rsidRPr="001814F0" w:rsidRDefault="00CD2B64" w:rsidP="00CD2B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D2B64">
              <w:rPr>
                <w:rFonts w:eastAsiaTheme="minorHAnsi"/>
                <w:lang w:eastAsia="en-US"/>
              </w:rPr>
              <w:lastRenderedPageBreak/>
              <w:t xml:space="preserve">внедрение возможности согласования проведения строительства (реконструкции) на земельных участках, </w:t>
            </w:r>
            <w:r w:rsidRPr="00CD2B64">
              <w:rPr>
                <w:rFonts w:eastAsiaTheme="minorHAnsi"/>
                <w:lang w:eastAsia="en-US"/>
              </w:rPr>
              <w:lastRenderedPageBreak/>
              <w:t>находящихся в государственной или муниципальной собственности, объектов электросетевого хозяйства, для которых не требуется получение разрешения на строительство, и выдачи иной разрешительной документации на выполнение работ по строительству объектов электро</w:t>
            </w:r>
            <w:r>
              <w:rPr>
                <w:rFonts w:eastAsiaTheme="minorHAnsi"/>
                <w:lang w:eastAsia="en-US"/>
              </w:rPr>
              <w:t>сетевого хозяйства по принципу «</w:t>
            </w:r>
            <w:r w:rsidRPr="00CD2B64">
              <w:rPr>
                <w:rFonts w:eastAsiaTheme="minorHAnsi"/>
                <w:lang w:eastAsia="en-US"/>
              </w:rPr>
              <w:t>одного окна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389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lastRenderedPageBreak/>
              <w:t>II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1418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t>IV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3090" w:type="dxa"/>
            <w:vAlign w:val="center"/>
          </w:tcPr>
          <w:p w:rsidR="00DC32CF" w:rsidRPr="00DC32CF" w:rsidRDefault="00DC32CF" w:rsidP="00901D2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 xml:space="preserve">появление у сетевой организации практической возможности согласования строительства (реконструкции) на </w:t>
            </w:r>
            <w:r w:rsidRPr="00DC32CF">
              <w:rPr>
                <w:rFonts w:ascii="Times New Roman" w:hAnsi="Times New Roman" w:cs="Times New Roman"/>
              </w:rPr>
              <w:lastRenderedPageBreak/>
              <w:t>земельных участках, находящихся в муниципальной собственности, объектов электросетевого хозяйства, для которых не требуется получение разрешения на строительство, и выдачи иной разрешительной документации на выполнение работ по строительству объектов электросетевого хозяйства по принципу «одного окна», да/нет</w:t>
            </w:r>
          </w:p>
        </w:tc>
        <w:tc>
          <w:tcPr>
            <w:tcW w:w="1560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274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DC32CF" w:rsidRPr="00DC32CF" w:rsidRDefault="005068FA" w:rsidP="007E3AAD">
            <w:pPr>
              <w:jc w:val="both"/>
              <w:rPr>
                <w:rFonts w:eastAsiaTheme="minorHAnsi"/>
                <w:lang w:eastAsia="en-US"/>
              </w:rPr>
            </w:pPr>
            <w:r w:rsidRPr="00C20D25">
              <w:rPr>
                <w:rFonts w:eastAsiaTheme="minorHAnsi"/>
                <w:lang w:eastAsia="en-US"/>
              </w:rPr>
              <w:t xml:space="preserve">Начальник управления архитектуры и градостроительства – главный </w:t>
            </w:r>
            <w:r w:rsidRPr="00C20D25">
              <w:rPr>
                <w:rFonts w:eastAsiaTheme="minorHAnsi"/>
                <w:lang w:eastAsia="en-US"/>
              </w:rPr>
              <w:lastRenderedPageBreak/>
              <w:t>архитектор А.Ю.Цымбалов</w:t>
            </w:r>
          </w:p>
        </w:tc>
      </w:tr>
      <w:tr w:rsidR="00DC32CF" w:rsidRPr="00DC32CF" w:rsidTr="003E6272">
        <w:tc>
          <w:tcPr>
            <w:tcW w:w="596" w:type="dxa"/>
            <w:vMerge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C32CF" w:rsidRPr="00DC32CF" w:rsidRDefault="00DC32CF" w:rsidP="00682A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</w:t>
            </w:r>
            <w:r w:rsidRPr="00293151">
              <w:rPr>
                <w:rFonts w:eastAsiaTheme="minorHAnsi"/>
                <w:lang w:eastAsia="en-US"/>
              </w:rPr>
              <w:t>алаживание и координация взаимодействия собственников линейных объектов в целях сокращения сроков согласования условий строительства объектов, в том числе при выдаче технических условий, согласования проектной документации, размещения объектов в зонах с особыми условиями использования территорий</w:t>
            </w:r>
          </w:p>
        </w:tc>
        <w:tc>
          <w:tcPr>
            <w:tcW w:w="1389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t>I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1418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t>IV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3090" w:type="dxa"/>
            <w:vAlign w:val="center"/>
          </w:tcPr>
          <w:p w:rsidR="00DC32CF" w:rsidRPr="00DC32CF" w:rsidRDefault="00DC32CF" w:rsidP="007E3AA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создание на муниципальн</w:t>
            </w:r>
            <w:r w:rsidR="00682A33">
              <w:rPr>
                <w:rFonts w:ascii="Times New Roman" w:hAnsi="Times New Roman" w:cs="Times New Roman"/>
              </w:rPr>
              <w:t>ом</w:t>
            </w:r>
            <w:r w:rsidRPr="00DC32CF">
              <w:rPr>
                <w:rFonts w:ascii="Times New Roman" w:hAnsi="Times New Roman" w:cs="Times New Roman"/>
              </w:rPr>
              <w:t xml:space="preserve"> уровн</w:t>
            </w:r>
            <w:r w:rsidR="00682A33">
              <w:rPr>
                <w:rFonts w:ascii="Times New Roman" w:hAnsi="Times New Roman" w:cs="Times New Roman"/>
              </w:rPr>
              <w:t>е</w:t>
            </w:r>
            <w:r w:rsidRPr="00DC32CF">
              <w:rPr>
                <w:rFonts w:ascii="Times New Roman" w:hAnsi="Times New Roman" w:cs="Times New Roman"/>
              </w:rPr>
              <w:t xml:space="preserve"> комиссий по согласованию проектов строительства линейных объектов в составе представителей всех собственников линейных объектов, находящихся на территории планируемого строительства линейных объектов, и представителей ОМСУ, да/нет</w:t>
            </w:r>
          </w:p>
        </w:tc>
        <w:tc>
          <w:tcPr>
            <w:tcW w:w="1560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274" w:type="dxa"/>
            <w:vAlign w:val="center"/>
          </w:tcPr>
          <w:p w:rsidR="00DC32CF" w:rsidRPr="00DC32CF" w:rsidRDefault="00DC32CF" w:rsidP="009C05A3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DC32CF" w:rsidRPr="00DC32CF" w:rsidRDefault="007E3AAD" w:rsidP="007E3AAD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DC32CF" w:rsidRPr="00DC32CF" w:rsidTr="003E6272">
        <w:tc>
          <w:tcPr>
            <w:tcW w:w="596" w:type="dxa"/>
            <w:vMerge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C32CF" w:rsidRPr="00DC32CF" w:rsidRDefault="00DC32CF" w:rsidP="0010131B">
            <w:pPr>
              <w:pStyle w:val="a9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обеспечение</w:t>
            </w:r>
          </w:p>
          <w:p w:rsidR="00DC32CF" w:rsidRPr="00DC32CF" w:rsidRDefault="00DC32CF" w:rsidP="00AE282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 xml:space="preserve">ОМСУ доступа в режиме просмотра для сетевых и инфраструктурных </w:t>
            </w:r>
            <w:r w:rsidRPr="00DC32CF">
              <w:rPr>
                <w:rFonts w:ascii="Times New Roman" w:hAnsi="Times New Roman" w:cs="Times New Roman"/>
              </w:rPr>
              <w:lastRenderedPageBreak/>
              <w:t>организаций к информационной системе обеспечения градостроительной деятельности</w:t>
            </w:r>
          </w:p>
        </w:tc>
        <w:tc>
          <w:tcPr>
            <w:tcW w:w="1389" w:type="dxa"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lastRenderedPageBreak/>
              <w:t>I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1418" w:type="dxa"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t>IV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3090" w:type="dxa"/>
            <w:vAlign w:val="center"/>
          </w:tcPr>
          <w:p w:rsidR="00171A0C" w:rsidRPr="00171A0C" w:rsidRDefault="00171A0C" w:rsidP="007A6E1B">
            <w:pPr>
              <w:jc w:val="both"/>
              <w:rPr>
                <w:lang w:eastAsia="en-US"/>
              </w:rPr>
            </w:pPr>
            <w:r w:rsidRPr="00617674">
              <w:rPr>
                <w:lang w:eastAsia="en-US"/>
              </w:rPr>
              <w:t xml:space="preserve">предоставление органами местного самоуправления доступа </w:t>
            </w:r>
            <w:r w:rsidRPr="00617674">
              <w:t xml:space="preserve">территориальным сетевым организациям к </w:t>
            </w:r>
            <w:r w:rsidRPr="00617674">
              <w:lastRenderedPageBreak/>
              <w:t>информационной системе обеспечения градостроительной деятельности</w:t>
            </w:r>
            <w:r w:rsidR="00A34601" w:rsidRPr="00617674">
              <w:t>, да/нет</w:t>
            </w:r>
          </w:p>
        </w:tc>
        <w:tc>
          <w:tcPr>
            <w:tcW w:w="1560" w:type="dxa"/>
            <w:vAlign w:val="center"/>
          </w:tcPr>
          <w:p w:rsidR="00171A0C" w:rsidRPr="00DC32CF" w:rsidRDefault="00A34601" w:rsidP="007A6E1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274" w:type="dxa"/>
            <w:vAlign w:val="center"/>
          </w:tcPr>
          <w:p w:rsidR="00171A0C" w:rsidRPr="00DC32CF" w:rsidRDefault="00A34601" w:rsidP="00A3460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DC32CF" w:rsidRPr="00DC32CF" w:rsidRDefault="00FB3FEB" w:rsidP="00FB3FEB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</w:t>
            </w:r>
            <w:r w:rsidRPr="007E3AAD">
              <w:rPr>
                <w:rFonts w:eastAsiaTheme="minorHAnsi"/>
                <w:lang w:eastAsia="en-US"/>
              </w:rPr>
              <w:lastRenderedPageBreak/>
              <w:t>ства – главный архитектор А.Ю.Цымбалов</w:t>
            </w:r>
          </w:p>
        </w:tc>
      </w:tr>
      <w:tr w:rsidR="00DC32CF" w:rsidRPr="00DC32CF" w:rsidTr="003E6272">
        <w:tc>
          <w:tcPr>
            <w:tcW w:w="596" w:type="dxa"/>
            <w:vMerge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47" w:type="dxa"/>
            <w:vAlign w:val="center"/>
          </w:tcPr>
          <w:p w:rsidR="00DC32CF" w:rsidRPr="00DC32CF" w:rsidRDefault="00DC32CF" w:rsidP="0010131B">
            <w:pPr>
              <w:pStyle w:val="a9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обеспечение</w:t>
            </w:r>
          </w:p>
          <w:p w:rsidR="00DC32CF" w:rsidRPr="00DC32CF" w:rsidRDefault="00DC32CF" w:rsidP="00AE282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ОМСУ доступа в режиме просмотра для сетевых и инфраструктурных организаций к информационной системе обеспечения градостроительной деятельности</w:t>
            </w:r>
          </w:p>
        </w:tc>
        <w:tc>
          <w:tcPr>
            <w:tcW w:w="1389" w:type="dxa"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t>I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1418" w:type="dxa"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val="en-US" w:eastAsia="en-US"/>
              </w:rPr>
              <w:t>IV</w:t>
            </w:r>
            <w:r w:rsidRPr="00DC32CF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3090" w:type="dxa"/>
            <w:vAlign w:val="center"/>
          </w:tcPr>
          <w:p w:rsidR="00DC32CF" w:rsidRPr="00DC32CF" w:rsidRDefault="00DC32CF" w:rsidP="00AE282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C32CF">
              <w:rPr>
                <w:rFonts w:ascii="Times New Roman" w:hAnsi="Times New Roman" w:cs="Times New Roman"/>
              </w:rPr>
              <w:t>обеспечение ОМСУ доступа в режиме просмотра для сетевых и инфраструктурных организаций к информационной системе обеспечения градостроительной деятельности, да/нет</w:t>
            </w:r>
          </w:p>
        </w:tc>
        <w:tc>
          <w:tcPr>
            <w:tcW w:w="1560" w:type="dxa"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274" w:type="dxa"/>
            <w:vAlign w:val="center"/>
          </w:tcPr>
          <w:p w:rsidR="00DC32CF" w:rsidRPr="00DC32CF" w:rsidRDefault="00DC32CF" w:rsidP="0010131B">
            <w:pPr>
              <w:jc w:val="center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vAlign w:val="center"/>
          </w:tcPr>
          <w:p w:rsidR="00DC32CF" w:rsidRPr="00DC32CF" w:rsidRDefault="00A63599" w:rsidP="00A63599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A73642" w:rsidRPr="003B65B3" w:rsidTr="003E6272">
        <w:tc>
          <w:tcPr>
            <w:tcW w:w="15876" w:type="dxa"/>
            <w:gridSpan w:val="9"/>
            <w:vAlign w:val="center"/>
          </w:tcPr>
          <w:p w:rsidR="00A73642" w:rsidRPr="003B65B3" w:rsidRDefault="00A73642" w:rsidP="00A7364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B65B3">
              <w:rPr>
                <w:rFonts w:eastAsiaTheme="minorHAnsi"/>
                <w:lang w:eastAsia="en-US"/>
              </w:rPr>
              <w:t>Обеспечивающие факторы</w:t>
            </w:r>
          </w:p>
        </w:tc>
      </w:tr>
      <w:tr w:rsidR="003422DB" w:rsidRPr="003B65B3" w:rsidTr="003E6272">
        <w:tc>
          <w:tcPr>
            <w:tcW w:w="596" w:type="dxa"/>
            <w:vAlign w:val="center"/>
          </w:tcPr>
          <w:p w:rsidR="003422DB" w:rsidRPr="00DC32CF" w:rsidRDefault="003422DB" w:rsidP="003422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559" w:type="dxa"/>
            <w:vAlign w:val="center"/>
          </w:tcPr>
          <w:p w:rsidR="003422DB" w:rsidRPr="003B65B3" w:rsidRDefault="003422DB" w:rsidP="00AE282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Наличие утвержденного порядка (регламента) синхронизации схем и программ развития электроэнергетики</w:t>
            </w:r>
          </w:p>
        </w:tc>
        <w:tc>
          <w:tcPr>
            <w:tcW w:w="3147" w:type="dxa"/>
            <w:vAlign w:val="center"/>
          </w:tcPr>
          <w:p w:rsidR="003422DB" w:rsidRPr="003B65B3" w:rsidRDefault="003422DB" w:rsidP="001E009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3B65B3">
              <w:rPr>
                <w:rFonts w:ascii="Times New Roman" w:hAnsi="Times New Roman" w:cs="Times New Roman"/>
              </w:rPr>
              <w:t>издание нормативного акта, предусматривающего отнесение объектов электросетевого хозяйства к видам объектов муниципального значения, подлежащих отображению на схеме территориального планирования</w:t>
            </w:r>
          </w:p>
        </w:tc>
        <w:tc>
          <w:tcPr>
            <w:tcW w:w="1389" w:type="dxa"/>
            <w:vAlign w:val="center"/>
          </w:tcPr>
          <w:p w:rsidR="003422DB" w:rsidRPr="003B65B3" w:rsidRDefault="003422DB" w:rsidP="003422DB">
            <w:pPr>
              <w:jc w:val="center"/>
              <w:rPr>
                <w:rFonts w:eastAsiaTheme="minorHAnsi"/>
                <w:lang w:eastAsia="en-US"/>
              </w:rPr>
            </w:pPr>
            <w:r w:rsidRPr="003B65B3">
              <w:rPr>
                <w:rFonts w:eastAsiaTheme="minorHAnsi"/>
                <w:lang w:val="en-US" w:eastAsia="en-US"/>
              </w:rPr>
              <w:t>I</w:t>
            </w:r>
            <w:r w:rsidRPr="003B65B3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1418" w:type="dxa"/>
            <w:vAlign w:val="center"/>
          </w:tcPr>
          <w:p w:rsidR="003422DB" w:rsidRPr="003B65B3" w:rsidRDefault="003422DB" w:rsidP="003422DB">
            <w:pPr>
              <w:jc w:val="center"/>
              <w:rPr>
                <w:rFonts w:eastAsiaTheme="minorHAnsi"/>
                <w:lang w:eastAsia="en-US"/>
              </w:rPr>
            </w:pPr>
            <w:r w:rsidRPr="003B65B3">
              <w:rPr>
                <w:rFonts w:eastAsiaTheme="minorHAnsi"/>
                <w:lang w:val="en-US" w:eastAsia="en-US"/>
              </w:rPr>
              <w:t>IV</w:t>
            </w:r>
            <w:r w:rsidRPr="003B65B3">
              <w:rPr>
                <w:rFonts w:eastAsiaTheme="minorHAnsi"/>
                <w:lang w:eastAsia="en-US"/>
              </w:rPr>
              <w:t xml:space="preserve"> квартал 2017 года</w:t>
            </w:r>
          </w:p>
        </w:tc>
        <w:tc>
          <w:tcPr>
            <w:tcW w:w="3090" w:type="dxa"/>
            <w:vAlign w:val="center"/>
          </w:tcPr>
          <w:p w:rsidR="003422DB" w:rsidRPr="003B65B3" w:rsidRDefault="003422DB" w:rsidP="00493459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617674">
              <w:rPr>
                <w:rFonts w:ascii="Times New Roman" w:hAnsi="Times New Roman" w:cs="Times New Roman"/>
              </w:rPr>
              <w:t>обеспечена синхронизация схемы территориального планирования со схемой и программой развития электроэнергетики и инвестиционными программами субъектов электроэнергетики, да/нет</w:t>
            </w:r>
          </w:p>
        </w:tc>
        <w:tc>
          <w:tcPr>
            <w:tcW w:w="1560" w:type="dxa"/>
            <w:vAlign w:val="center"/>
          </w:tcPr>
          <w:p w:rsidR="003422DB" w:rsidRPr="003B65B3" w:rsidRDefault="003422DB" w:rsidP="003422DB">
            <w:pPr>
              <w:jc w:val="center"/>
              <w:rPr>
                <w:rFonts w:eastAsiaTheme="minorHAnsi"/>
                <w:lang w:eastAsia="en-US"/>
              </w:rPr>
            </w:pPr>
            <w:r w:rsidRPr="003B65B3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274" w:type="dxa"/>
            <w:vAlign w:val="center"/>
          </w:tcPr>
          <w:p w:rsidR="003422DB" w:rsidRPr="003B65B3" w:rsidRDefault="003422DB" w:rsidP="003422DB">
            <w:pPr>
              <w:jc w:val="center"/>
              <w:rPr>
                <w:rFonts w:eastAsiaTheme="minorHAnsi"/>
                <w:lang w:eastAsia="en-US"/>
              </w:rPr>
            </w:pPr>
            <w:r w:rsidRPr="003B65B3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43" w:type="dxa"/>
            <w:vAlign w:val="center"/>
          </w:tcPr>
          <w:p w:rsidR="003422DB" w:rsidRPr="003B65B3" w:rsidRDefault="00322494" w:rsidP="00322494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</w:tbl>
    <w:p w:rsidR="00C54DC4" w:rsidRDefault="00C54DC4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  <w:sectPr w:rsidR="00C54DC4" w:rsidSect="002E29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4DC4" w:rsidRPr="00225ED3" w:rsidRDefault="00C54DC4" w:rsidP="00C54DC4">
      <w:pPr>
        <w:tabs>
          <w:tab w:val="left" w:pos="5535"/>
        </w:tabs>
        <w:jc w:val="center"/>
        <w:rPr>
          <w:b/>
        </w:rPr>
      </w:pPr>
      <w:r w:rsidRPr="00225ED3">
        <w:rPr>
          <w:b/>
        </w:rPr>
        <w:lastRenderedPageBreak/>
        <w:t>План мероприятий («дорожная карта») «Улучшению инвестиционного климата в городе Переславле-Залесском с учетом внедрения целевой модели «</w:t>
      </w:r>
      <w:r w:rsidRPr="00225ED3">
        <w:rPr>
          <w:b/>
          <w:szCs w:val="28"/>
        </w:rPr>
        <w:t>Подключение (технологическое присоединение) к сетям газораспределения» на 2017 год</w:t>
      </w:r>
    </w:p>
    <w:p w:rsidR="00C54DC4" w:rsidRDefault="00C54DC4" w:rsidP="00C54DC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lang w:eastAsia="en-US"/>
        </w:rPr>
      </w:pPr>
    </w:p>
    <w:tbl>
      <w:tblPr>
        <w:tblStyle w:val="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147"/>
        <w:gridCol w:w="1417"/>
        <w:gridCol w:w="1418"/>
        <w:gridCol w:w="2835"/>
        <w:gridCol w:w="1389"/>
        <w:gridCol w:w="1417"/>
        <w:gridCol w:w="1872"/>
      </w:tblGrid>
      <w:tr w:rsidR="00C54DC4" w:rsidRPr="002B6728" w:rsidTr="006E4956">
        <w:tc>
          <w:tcPr>
            <w:tcW w:w="709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№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418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Этапы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3147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Меры, необходимые для повышения эффективности прохождения этапов реализации</w:t>
            </w:r>
          </w:p>
        </w:tc>
        <w:tc>
          <w:tcPr>
            <w:tcW w:w="1417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val="en-US" w:eastAsia="en-US"/>
              </w:rPr>
            </w:pPr>
            <w:r w:rsidRPr="002B6728">
              <w:rPr>
                <w:rFonts w:eastAsiaTheme="minorHAnsi"/>
                <w:lang w:eastAsia="en-US"/>
              </w:rPr>
              <w:t>Дата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Дата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окончания</w:t>
            </w:r>
          </w:p>
        </w:tc>
        <w:tc>
          <w:tcPr>
            <w:tcW w:w="2835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Показатели,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характеризующие степень достижения результата</w:t>
            </w:r>
          </w:p>
        </w:tc>
        <w:tc>
          <w:tcPr>
            <w:tcW w:w="1389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Целевое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значение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417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Текущее значение</w:t>
            </w:r>
          </w:p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872" w:type="dxa"/>
            <w:vAlign w:val="center"/>
          </w:tcPr>
          <w:p w:rsidR="00C54DC4" w:rsidRPr="002B6728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2B6728">
              <w:rPr>
                <w:rFonts w:eastAsiaTheme="minorHAnsi"/>
                <w:lang w:eastAsia="en-US"/>
              </w:rPr>
              <w:t>Ответственный за этап реализации</w:t>
            </w:r>
          </w:p>
        </w:tc>
      </w:tr>
      <w:tr w:rsidR="00C54DC4" w:rsidRPr="00C77947" w:rsidTr="006E4956">
        <w:tc>
          <w:tcPr>
            <w:tcW w:w="709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47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835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89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872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9</w:t>
            </w:r>
          </w:p>
        </w:tc>
      </w:tr>
      <w:tr w:rsidR="00C54DC4" w:rsidRPr="00C77947" w:rsidTr="006E4956">
        <w:tc>
          <w:tcPr>
            <w:tcW w:w="15622" w:type="dxa"/>
            <w:gridSpan w:val="9"/>
            <w:vAlign w:val="center"/>
          </w:tcPr>
          <w:p w:rsidR="00C54DC4" w:rsidRPr="00C77947" w:rsidRDefault="00C54DC4" w:rsidP="006E495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Выполнение мероприятий по технологическому присоединению</w:t>
            </w:r>
          </w:p>
        </w:tc>
      </w:tr>
      <w:tr w:rsidR="00C54DC4" w:rsidRPr="00C77947" w:rsidTr="006E4956">
        <w:tc>
          <w:tcPr>
            <w:tcW w:w="709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418" w:type="dxa"/>
            <w:vAlign w:val="center"/>
          </w:tcPr>
          <w:p w:rsidR="00C54DC4" w:rsidRPr="00C77947" w:rsidRDefault="00C54DC4" w:rsidP="006E495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7947">
              <w:rPr>
                <w:rFonts w:ascii="Times New Roman" w:hAnsi="Times New Roman" w:cs="Times New Roman"/>
              </w:rPr>
              <w:t>Упрощение механизмов использования земельных участков</w:t>
            </w:r>
          </w:p>
        </w:tc>
        <w:tc>
          <w:tcPr>
            <w:tcW w:w="3147" w:type="dxa"/>
            <w:vAlign w:val="center"/>
          </w:tcPr>
          <w:p w:rsidR="00C54DC4" w:rsidRPr="00C77947" w:rsidRDefault="00C54DC4" w:rsidP="006E495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7947">
              <w:rPr>
                <w:rFonts w:ascii="Times New Roman" w:hAnsi="Times New Roman" w:cs="Times New Roman"/>
              </w:rPr>
              <w:t>реализация мероприятий, направленных на оптимизацию мероприятий заявителя по подключению к сетям газораспределения в границах земельного участка</w:t>
            </w:r>
          </w:p>
        </w:tc>
        <w:tc>
          <w:tcPr>
            <w:tcW w:w="1417" w:type="dxa"/>
            <w:vAlign w:val="center"/>
          </w:tcPr>
          <w:p w:rsidR="00C54DC4" w:rsidRPr="00C77947" w:rsidRDefault="00C54DC4" w:rsidP="006E4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6DA5">
              <w:rPr>
                <w:rFonts w:eastAsiaTheme="minorHAnsi"/>
                <w:lang w:eastAsia="en-US"/>
              </w:rPr>
              <w:t>I квартал 2017 года</w:t>
            </w:r>
          </w:p>
        </w:tc>
        <w:tc>
          <w:tcPr>
            <w:tcW w:w="1418" w:type="dxa"/>
            <w:vAlign w:val="center"/>
          </w:tcPr>
          <w:p w:rsidR="00C54DC4" w:rsidRPr="00C77947" w:rsidRDefault="00C54DC4" w:rsidP="006E49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D6DA5">
              <w:rPr>
                <w:rFonts w:eastAsiaTheme="minorHAnsi"/>
                <w:lang w:eastAsia="en-US"/>
              </w:rPr>
              <w:t>III квартал 2017 года</w:t>
            </w:r>
          </w:p>
        </w:tc>
        <w:tc>
          <w:tcPr>
            <w:tcW w:w="2835" w:type="dxa"/>
            <w:vAlign w:val="center"/>
          </w:tcPr>
          <w:p w:rsidR="00C54DC4" w:rsidRPr="00C77947" w:rsidRDefault="00C54DC4" w:rsidP="00C078A5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7947">
              <w:rPr>
                <w:rFonts w:ascii="Times New Roman" w:hAnsi="Times New Roman" w:cs="Times New Roman"/>
              </w:rP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муниципальной собственности, без предоставления земельных участков</w:t>
            </w:r>
          </w:p>
        </w:tc>
        <w:tc>
          <w:tcPr>
            <w:tcW w:w="1389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7" w:type="dxa"/>
            <w:vAlign w:val="center"/>
          </w:tcPr>
          <w:p w:rsidR="00C54DC4" w:rsidRPr="00C77947" w:rsidRDefault="00C54DC4" w:rsidP="006E4956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872" w:type="dxa"/>
            <w:vAlign w:val="center"/>
          </w:tcPr>
          <w:p w:rsidR="00C54DC4" w:rsidRDefault="00C54DC4" w:rsidP="00076236">
            <w:pPr>
              <w:jc w:val="both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Начальник управления муниципальной собственности</w:t>
            </w:r>
            <w:r w:rsidR="00076236">
              <w:rPr>
                <w:rFonts w:eastAsiaTheme="minorHAnsi"/>
                <w:lang w:eastAsia="en-US"/>
              </w:rPr>
              <w:t xml:space="preserve"> Е</w:t>
            </w:r>
            <w:r w:rsidRPr="00DC32CF">
              <w:rPr>
                <w:rFonts w:eastAsiaTheme="minorHAnsi"/>
                <w:lang w:eastAsia="en-US"/>
              </w:rPr>
              <w:t>.В.Кузнецов</w:t>
            </w:r>
          </w:p>
          <w:p w:rsidR="005E2D01" w:rsidRDefault="005E2D01" w:rsidP="00076236">
            <w:pPr>
              <w:jc w:val="both"/>
              <w:rPr>
                <w:rFonts w:eastAsiaTheme="minorHAnsi"/>
                <w:lang w:eastAsia="en-US"/>
              </w:rPr>
            </w:pPr>
          </w:p>
          <w:p w:rsidR="005E2D01" w:rsidRPr="00C77947" w:rsidRDefault="005E2D01" w:rsidP="00076236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6815CD" w:rsidRPr="00C77947" w:rsidTr="006E4956">
        <w:tc>
          <w:tcPr>
            <w:tcW w:w="709" w:type="dxa"/>
            <w:vAlign w:val="center"/>
          </w:tcPr>
          <w:p w:rsidR="006815CD" w:rsidRPr="00C77947" w:rsidRDefault="006815CD" w:rsidP="006815CD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1418" w:type="dxa"/>
            <w:vAlign w:val="center"/>
          </w:tcPr>
          <w:p w:rsidR="006815CD" w:rsidRPr="00C77947" w:rsidRDefault="006815CD" w:rsidP="006815C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7947">
              <w:rPr>
                <w:rFonts w:ascii="Times New Roman" w:hAnsi="Times New Roman" w:cs="Times New Roman"/>
              </w:rPr>
              <w:t>Степень взаимодействия муниципалитетов</w:t>
            </w:r>
          </w:p>
        </w:tc>
        <w:tc>
          <w:tcPr>
            <w:tcW w:w="3147" w:type="dxa"/>
            <w:vAlign w:val="center"/>
          </w:tcPr>
          <w:p w:rsidR="006815CD" w:rsidRPr="00C77947" w:rsidRDefault="006815CD" w:rsidP="006815C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7947">
              <w:rPr>
                <w:rFonts w:ascii="Times New Roman" w:hAnsi="Times New Roman" w:cs="Times New Roman"/>
              </w:rPr>
              <w:t>регламентация оказания муниципальных услуг</w:t>
            </w:r>
          </w:p>
        </w:tc>
        <w:tc>
          <w:tcPr>
            <w:tcW w:w="1417" w:type="dxa"/>
            <w:vAlign w:val="center"/>
          </w:tcPr>
          <w:p w:rsidR="006815CD" w:rsidRPr="00285109" w:rsidRDefault="006815CD" w:rsidP="006815CD">
            <w:pPr>
              <w:jc w:val="both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6815CD" w:rsidRPr="00285109" w:rsidRDefault="006815CD" w:rsidP="006815CD">
            <w:pPr>
              <w:jc w:val="both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2835" w:type="dxa"/>
            <w:vAlign w:val="center"/>
          </w:tcPr>
          <w:p w:rsidR="006815CD" w:rsidRPr="00C77947" w:rsidRDefault="006815CD" w:rsidP="006815C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77947">
              <w:rPr>
                <w:rFonts w:ascii="Times New Roman" w:hAnsi="Times New Roman" w:cs="Times New Roman"/>
              </w:rPr>
              <w:t xml:space="preserve">наличие регламента оказания муниципальных услуг по получению </w:t>
            </w:r>
            <w:r w:rsidRPr="00617674">
              <w:rPr>
                <w:rFonts w:ascii="Times New Roman" w:hAnsi="Times New Roman" w:cs="Times New Roman"/>
              </w:rPr>
              <w:t>ордера</w:t>
            </w:r>
            <w:r w:rsidRPr="00C77947">
              <w:rPr>
                <w:rFonts w:ascii="Times New Roman" w:hAnsi="Times New Roman" w:cs="Times New Roman"/>
              </w:rPr>
              <w:t xml:space="preserve"> на проведение земляных работ</w:t>
            </w:r>
          </w:p>
        </w:tc>
        <w:tc>
          <w:tcPr>
            <w:tcW w:w="1389" w:type="dxa"/>
            <w:vAlign w:val="center"/>
          </w:tcPr>
          <w:p w:rsidR="006815CD" w:rsidRPr="00C77947" w:rsidRDefault="006815CD" w:rsidP="006815CD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417" w:type="dxa"/>
            <w:vAlign w:val="center"/>
          </w:tcPr>
          <w:p w:rsidR="006815CD" w:rsidRPr="00C77947" w:rsidRDefault="006815CD" w:rsidP="006815CD">
            <w:pPr>
              <w:jc w:val="center"/>
              <w:rPr>
                <w:rFonts w:eastAsiaTheme="minorHAnsi"/>
                <w:lang w:eastAsia="en-US"/>
              </w:rPr>
            </w:pPr>
            <w:r w:rsidRPr="00C77947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72" w:type="dxa"/>
            <w:vAlign w:val="center"/>
          </w:tcPr>
          <w:p w:rsidR="006815CD" w:rsidRDefault="006815CD" w:rsidP="006815CD">
            <w:pPr>
              <w:jc w:val="both"/>
            </w:pPr>
            <w:r>
              <w:t xml:space="preserve">Директор </w:t>
            </w:r>
            <w:r w:rsidRPr="00AC1CB1">
              <w:t>МКУ «Центр развития города</w:t>
            </w:r>
            <w:r>
              <w:t xml:space="preserve"> </w:t>
            </w:r>
            <w:r w:rsidRPr="00AC1CB1">
              <w:t>Переславля-Залесского»</w:t>
            </w:r>
          </w:p>
          <w:p w:rsidR="006815CD" w:rsidRPr="00C77947" w:rsidRDefault="006815CD" w:rsidP="006815CD">
            <w:pPr>
              <w:jc w:val="both"/>
              <w:rPr>
                <w:rFonts w:eastAsiaTheme="minorHAnsi"/>
                <w:lang w:eastAsia="en-US"/>
              </w:rPr>
            </w:pPr>
            <w:r>
              <w:t>В.Е.Круглова</w:t>
            </w:r>
          </w:p>
        </w:tc>
      </w:tr>
    </w:tbl>
    <w:p w:rsidR="00C54DC4" w:rsidRDefault="00C54DC4" w:rsidP="00C54DC4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</w:p>
    <w:p w:rsidR="001352E4" w:rsidRDefault="001352E4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  <w:sectPr w:rsidR="001352E4" w:rsidSect="002E29E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4DC4" w:rsidRDefault="00086DF0" w:rsidP="00C54DC4">
      <w:pPr>
        <w:tabs>
          <w:tab w:val="left" w:pos="5535"/>
        </w:tabs>
        <w:jc w:val="center"/>
        <w:rPr>
          <w:rFonts w:eastAsiaTheme="minorHAnsi"/>
          <w:bCs/>
          <w:lang w:eastAsia="en-US"/>
        </w:rPr>
      </w:pPr>
      <w:r w:rsidRPr="00C54DC4">
        <w:rPr>
          <w:b/>
        </w:rPr>
        <w:lastRenderedPageBreak/>
        <w:t>План мероприятий («дорожная карта») «Улучшению инвестиционного климата в городе Переславле-Залесском с учетом внедрения целевой модели «</w:t>
      </w:r>
      <w:r w:rsidR="00C54DC4" w:rsidRPr="000D1BDD">
        <w:rPr>
          <w:rFonts w:eastAsiaTheme="minorHAnsi"/>
          <w:b/>
          <w:lang w:eastAsia="en-US"/>
        </w:rPr>
        <w:t>Подключение к системам теплоснабжения, подключение (технологическое присоединение) к централизованным системам водоснабжения и водоотведения</w:t>
      </w:r>
      <w:r w:rsidR="00C54DC4" w:rsidRPr="00C54DC4">
        <w:rPr>
          <w:rFonts w:eastAsiaTheme="minorHAnsi"/>
          <w:b/>
          <w:lang w:eastAsia="en-US"/>
        </w:rPr>
        <w:t>» на 2017 год</w:t>
      </w:r>
      <w:r w:rsidR="00C54DC4">
        <w:rPr>
          <w:rFonts w:eastAsiaTheme="minorHAnsi"/>
          <w:lang w:eastAsia="en-US"/>
        </w:rPr>
        <w:t>.</w:t>
      </w:r>
    </w:p>
    <w:p w:rsidR="00A73682" w:rsidRDefault="00A73682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</w:p>
    <w:tbl>
      <w:tblPr>
        <w:tblStyle w:val="4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005"/>
        <w:gridCol w:w="1417"/>
        <w:gridCol w:w="1418"/>
        <w:gridCol w:w="3289"/>
        <w:gridCol w:w="1560"/>
        <w:gridCol w:w="1105"/>
        <w:gridCol w:w="1701"/>
      </w:tblGrid>
      <w:tr w:rsidR="001352E4" w:rsidRPr="00285109" w:rsidTr="008E61E5">
        <w:tc>
          <w:tcPr>
            <w:tcW w:w="709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№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1418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Этапы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3005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Меры, необходимые для повышения эффективности прохождения этапов реализации</w:t>
            </w:r>
          </w:p>
        </w:tc>
        <w:tc>
          <w:tcPr>
            <w:tcW w:w="1417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val="en-US" w:eastAsia="en-US"/>
              </w:rPr>
            </w:pPr>
            <w:r w:rsidRPr="00285109">
              <w:rPr>
                <w:rFonts w:eastAsiaTheme="minorHAnsi"/>
                <w:lang w:eastAsia="en-US"/>
              </w:rPr>
              <w:t>Дата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начала</w:t>
            </w:r>
          </w:p>
        </w:tc>
        <w:tc>
          <w:tcPr>
            <w:tcW w:w="1418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Дата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окончания</w:t>
            </w:r>
          </w:p>
        </w:tc>
        <w:tc>
          <w:tcPr>
            <w:tcW w:w="3289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Показатели,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характеризующие степень достижения результата</w:t>
            </w:r>
          </w:p>
        </w:tc>
        <w:tc>
          <w:tcPr>
            <w:tcW w:w="1560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Целевое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значение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105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Текущее значение</w:t>
            </w:r>
          </w:p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1352E4" w:rsidRPr="00285109" w:rsidRDefault="001352E4" w:rsidP="00086DF0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Ответственный за этап реализации</w:t>
            </w:r>
          </w:p>
        </w:tc>
      </w:tr>
      <w:tr w:rsidR="00086DF0" w:rsidRPr="00285109" w:rsidTr="008E61E5">
        <w:tc>
          <w:tcPr>
            <w:tcW w:w="709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005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289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60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05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701" w:type="dxa"/>
          </w:tcPr>
          <w:p w:rsidR="00086DF0" w:rsidRPr="00285109" w:rsidRDefault="00086DF0" w:rsidP="001352E4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9</w:t>
            </w:r>
          </w:p>
        </w:tc>
      </w:tr>
      <w:tr w:rsidR="00A73682" w:rsidRPr="00285109" w:rsidTr="008E61E5">
        <w:tc>
          <w:tcPr>
            <w:tcW w:w="15622" w:type="dxa"/>
            <w:gridSpan w:val="9"/>
          </w:tcPr>
          <w:p w:rsidR="00A73682" w:rsidRPr="00285109" w:rsidRDefault="00A73682" w:rsidP="00A7368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Подготовка к заключению договора о подключении к системам теплоснабжения, договора о подключении (технологическом присоединении) к централизованной системе холодного водоснабжения и (или) водоотведения, договора о подключении (присоединении) к централизованной системе горячего водоснабжения</w:t>
            </w:r>
          </w:p>
        </w:tc>
      </w:tr>
      <w:tr w:rsidR="00086DF0" w:rsidRPr="00285109" w:rsidTr="008E61E5">
        <w:tc>
          <w:tcPr>
            <w:tcW w:w="709" w:type="dxa"/>
            <w:vAlign w:val="center"/>
          </w:tcPr>
          <w:p w:rsidR="00086DF0" w:rsidRPr="00285109" w:rsidRDefault="00A73682" w:rsidP="00277E81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1418" w:type="dxa"/>
            <w:vAlign w:val="center"/>
          </w:tcPr>
          <w:p w:rsidR="00086DF0" w:rsidRPr="00285109" w:rsidRDefault="00A73682" w:rsidP="00277E8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>Наличие информации о свободной мощности</w:t>
            </w:r>
          </w:p>
        </w:tc>
        <w:tc>
          <w:tcPr>
            <w:tcW w:w="3005" w:type="dxa"/>
            <w:vAlign w:val="center"/>
          </w:tcPr>
          <w:p w:rsidR="00086DF0" w:rsidRPr="00285109" w:rsidRDefault="00A73682" w:rsidP="00277E8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>создание интерактивной карты ресурсоснабжения</w:t>
            </w:r>
          </w:p>
        </w:tc>
        <w:tc>
          <w:tcPr>
            <w:tcW w:w="1417" w:type="dxa"/>
            <w:vAlign w:val="center"/>
          </w:tcPr>
          <w:p w:rsidR="00086DF0" w:rsidRPr="00285109" w:rsidRDefault="00A73682" w:rsidP="00277E81">
            <w:pPr>
              <w:jc w:val="both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086DF0" w:rsidRPr="00285109" w:rsidRDefault="00A73682" w:rsidP="00277E81">
            <w:pPr>
              <w:jc w:val="both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289" w:type="dxa"/>
            <w:vAlign w:val="center"/>
          </w:tcPr>
          <w:p w:rsidR="00086DF0" w:rsidRPr="00285109" w:rsidRDefault="00A73682" w:rsidP="00E275D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>функционирование интерактивной карты ресурсоснабжен</w:t>
            </w:r>
            <w:r w:rsidR="00A449CF">
              <w:rPr>
                <w:rFonts w:ascii="Times New Roman" w:hAnsi="Times New Roman" w:cs="Times New Roman"/>
              </w:rPr>
              <w:t>ия, ссылка на неё на официальном сайте</w:t>
            </w:r>
            <w:r w:rsidRPr="00285109">
              <w:rPr>
                <w:rFonts w:ascii="Times New Roman" w:hAnsi="Times New Roman" w:cs="Times New Roman"/>
              </w:rPr>
              <w:t xml:space="preserve"> ОМСУ</w:t>
            </w:r>
            <w:r w:rsidR="00A424E2">
              <w:rPr>
                <w:rFonts w:ascii="Times New Roman" w:hAnsi="Times New Roman" w:cs="Times New Roman"/>
              </w:rPr>
              <w:t>, да/нет</w:t>
            </w:r>
          </w:p>
        </w:tc>
        <w:tc>
          <w:tcPr>
            <w:tcW w:w="1560" w:type="dxa"/>
            <w:vAlign w:val="center"/>
          </w:tcPr>
          <w:p w:rsidR="00374FE5" w:rsidRPr="00BC72C7" w:rsidRDefault="00A424E2" w:rsidP="00374FE5">
            <w:pPr>
              <w:jc w:val="center"/>
              <w:rPr>
                <w:lang w:eastAsia="en-US"/>
              </w:rPr>
            </w:pPr>
            <w:r w:rsidRPr="00BC72C7">
              <w:rPr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374FE5" w:rsidRPr="00BC72C7" w:rsidRDefault="00A424E2" w:rsidP="00277E81">
            <w:pPr>
              <w:jc w:val="center"/>
              <w:rPr>
                <w:rFonts w:eastAsiaTheme="minorHAnsi"/>
                <w:lang w:eastAsia="en-US"/>
              </w:rPr>
            </w:pPr>
            <w:r w:rsidRPr="00BC72C7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1" w:type="dxa"/>
          </w:tcPr>
          <w:p w:rsidR="006B1A03" w:rsidRPr="00285109" w:rsidRDefault="006B1A03" w:rsidP="00F97D27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791F16" w:rsidRPr="00285109" w:rsidTr="008E61E5">
        <w:tc>
          <w:tcPr>
            <w:tcW w:w="15622" w:type="dxa"/>
            <w:gridSpan w:val="9"/>
            <w:vAlign w:val="center"/>
          </w:tcPr>
          <w:p w:rsidR="00791F16" w:rsidRPr="00285109" w:rsidRDefault="00791F16" w:rsidP="00277E8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Обеспечение выполнения мероприятий по подключению в срок не более 18 месяцев</w:t>
            </w:r>
          </w:p>
        </w:tc>
      </w:tr>
      <w:tr w:rsidR="00285109" w:rsidRPr="00285109" w:rsidTr="008E61E5">
        <w:tc>
          <w:tcPr>
            <w:tcW w:w="709" w:type="dxa"/>
            <w:vMerge w:val="restart"/>
            <w:vAlign w:val="center"/>
          </w:tcPr>
          <w:p w:rsidR="00285109" w:rsidRPr="00285109" w:rsidRDefault="00285109" w:rsidP="00277E81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1418" w:type="dxa"/>
            <w:vMerge w:val="restart"/>
            <w:vAlign w:val="center"/>
          </w:tcPr>
          <w:p w:rsidR="00285109" w:rsidRPr="00285109" w:rsidRDefault="00285109" w:rsidP="004679D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>Оптимизация процедур</w:t>
            </w:r>
          </w:p>
        </w:tc>
        <w:tc>
          <w:tcPr>
            <w:tcW w:w="3005" w:type="dxa"/>
            <w:vMerge w:val="restart"/>
            <w:vAlign w:val="center"/>
          </w:tcPr>
          <w:p w:rsidR="00285109" w:rsidRPr="00285109" w:rsidRDefault="00285109" w:rsidP="004679D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>реализация комплекса мероприятий, направленных на оптимизацию процедур подключения</w:t>
            </w:r>
          </w:p>
        </w:tc>
        <w:tc>
          <w:tcPr>
            <w:tcW w:w="1417" w:type="dxa"/>
            <w:vMerge w:val="restart"/>
            <w:vAlign w:val="center"/>
          </w:tcPr>
          <w:p w:rsidR="00285109" w:rsidRPr="00285109" w:rsidRDefault="00285109" w:rsidP="004679DA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Merge w:val="restart"/>
            <w:vAlign w:val="center"/>
          </w:tcPr>
          <w:p w:rsidR="00285109" w:rsidRPr="00285109" w:rsidRDefault="00285109" w:rsidP="004679DA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289" w:type="dxa"/>
          </w:tcPr>
          <w:p w:rsidR="00285109" w:rsidRPr="00285109" w:rsidRDefault="00285109" w:rsidP="005E2D01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 xml:space="preserve">возможность размещения в соответствии с земельным законодательством Российской Федерации объектов сетей тепло-, водоснабжения и водоотведения на землях или земельных участках, находящихся в </w:t>
            </w:r>
            <w:r w:rsidRPr="00285109">
              <w:rPr>
                <w:rFonts w:ascii="Times New Roman" w:hAnsi="Times New Roman" w:cs="Times New Roman"/>
              </w:rPr>
              <w:lastRenderedPageBreak/>
              <w:t>муниципальной собственности, без предоставления земельных участков</w:t>
            </w:r>
          </w:p>
        </w:tc>
        <w:tc>
          <w:tcPr>
            <w:tcW w:w="1560" w:type="dxa"/>
            <w:vAlign w:val="center"/>
          </w:tcPr>
          <w:p w:rsidR="00285109" w:rsidRPr="00285109" w:rsidRDefault="00285109" w:rsidP="004679DA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lastRenderedPageBreak/>
              <w:t>да</w:t>
            </w:r>
          </w:p>
        </w:tc>
        <w:tc>
          <w:tcPr>
            <w:tcW w:w="1105" w:type="dxa"/>
            <w:vAlign w:val="center"/>
          </w:tcPr>
          <w:p w:rsidR="00821276" w:rsidRPr="00285109" w:rsidRDefault="00821276" w:rsidP="004679DA">
            <w:pPr>
              <w:jc w:val="center"/>
              <w:rPr>
                <w:rFonts w:eastAsiaTheme="minorHAnsi"/>
                <w:lang w:eastAsia="en-US"/>
              </w:rPr>
            </w:pPr>
            <w:r w:rsidRPr="00374DA9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1" w:type="dxa"/>
          </w:tcPr>
          <w:p w:rsidR="000851B5" w:rsidRPr="00285109" w:rsidRDefault="00495C42" w:rsidP="00821276">
            <w:pPr>
              <w:jc w:val="both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Начальник управления муниципальной собственности</w:t>
            </w:r>
            <w:r>
              <w:rPr>
                <w:rFonts w:eastAsiaTheme="minorHAnsi"/>
                <w:lang w:eastAsia="en-US"/>
              </w:rPr>
              <w:t xml:space="preserve"> Е</w:t>
            </w:r>
            <w:r w:rsidRPr="00DC32CF">
              <w:rPr>
                <w:rFonts w:eastAsiaTheme="minorHAnsi"/>
                <w:lang w:eastAsia="en-US"/>
              </w:rPr>
              <w:t>.В.Кузнецов</w:t>
            </w:r>
          </w:p>
        </w:tc>
      </w:tr>
      <w:tr w:rsidR="00285109" w:rsidRPr="00285109" w:rsidTr="008E61E5">
        <w:tc>
          <w:tcPr>
            <w:tcW w:w="709" w:type="dxa"/>
            <w:vMerge/>
          </w:tcPr>
          <w:p w:rsidR="00285109" w:rsidRPr="00285109" w:rsidRDefault="00285109" w:rsidP="001352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285109" w:rsidRPr="00285109" w:rsidRDefault="00285109" w:rsidP="001352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vMerge/>
          </w:tcPr>
          <w:p w:rsidR="00285109" w:rsidRPr="00285109" w:rsidRDefault="00285109" w:rsidP="001352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285109" w:rsidRPr="00285109" w:rsidRDefault="00285109" w:rsidP="001352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285109" w:rsidRPr="00285109" w:rsidRDefault="00285109" w:rsidP="001352E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5109" w:rsidRPr="00285109" w:rsidRDefault="00285109" w:rsidP="004679D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>наличие регламента оказания муниципальных услуг по получению разрешения на проведение земляных работ</w:t>
            </w:r>
          </w:p>
        </w:tc>
        <w:tc>
          <w:tcPr>
            <w:tcW w:w="1560" w:type="dxa"/>
            <w:vAlign w:val="center"/>
          </w:tcPr>
          <w:p w:rsidR="00285109" w:rsidRPr="00285109" w:rsidRDefault="00285109" w:rsidP="004679DA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567E9C" w:rsidRPr="00285109" w:rsidRDefault="00567E9C" w:rsidP="00263C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да </w:t>
            </w:r>
          </w:p>
        </w:tc>
        <w:tc>
          <w:tcPr>
            <w:tcW w:w="1701" w:type="dxa"/>
          </w:tcPr>
          <w:p w:rsidR="00285109" w:rsidRDefault="00436E2A" w:rsidP="00263C16">
            <w:pPr>
              <w:jc w:val="both"/>
            </w:pPr>
            <w:r>
              <w:t>Директор</w:t>
            </w:r>
            <w:r w:rsidRPr="00AC1CB1">
              <w:t xml:space="preserve"> </w:t>
            </w:r>
            <w:r w:rsidR="00263C16" w:rsidRPr="00AC1CB1">
              <w:t>МКУ «Центр развития города</w:t>
            </w:r>
            <w:r w:rsidR="00263C16">
              <w:t xml:space="preserve"> </w:t>
            </w:r>
            <w:r w:rsidR="00263C16" w:rsidRPr="00AC1CB1">
              <w:t>Переславля-Залесского»</w:t>
            </w:r>
          </w:p>
          <w:p w:rsidR="00F90467" w:rsidRPr="00285109" w:rsidRDefault="00F90467" w:rsidP="00263C16">
            <w:pPr>
              <w:jc w:val="both"/>
              <w:rPr>
                <w:rFonts w:eastAsiaTheme="minorHAnsi"/>
                <w:lang w:eastAsia="en-US"/>
              </w:rPr>
            </w:pPr>
            <w:r>
              <w:t>В.Е.Круглова</w:t>
            </w:r>
          </w:p>
        </w:tc>
      </w:tr>
      <w:tr w:rsidR="00285109" w:rsidRPr="00285109" w:rsidTr="008E61E5">
        <w:tc>
          <w:tcPr>
            <w:tcW w:w="709" w:type="dxa"/>
            <w:vMerge/>
          </w:tcPr>
          <w:p w:rsidR="00285109" w:rsidRPr="00285109" w:rsidRDefault="00285109" w:rsidP="0008000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285109" w:rsidRPr="00285109" w:rsidRDefault="00285109" w:rsidP="0008000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vMerge/>
          </w:tcPr>
          <w:p w:rsidR="00285109" w:rsidRPr="00285109" w:rsidRDefault="00285109" w:rsidP="0008000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285109" w:rsidRPr="00285109" w:rsidRDefault="00285109" w:rsidP="0008000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285109" w:rsidRPr="00285109" w:rsidRDefault="00285109" w:rsidP="0008000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89" w:type="dxa"/>
            <w:vAlign w:val="center"/>
          </w:tcPr>
          <w:p w:rsidR="00285109" w:rsidRPr="00285109" w:rsidRDefault="00285109" w:rsidP="00263C16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85109">
              <w:rPr>
                <w:rFonts w:ascii="Times New Roman" w:hAnsi="Times New Roman" w:cs="Times New Roman"/>
              </w:rPr>
              <w:t xml:space="preserve">сокращенный срок предоставления </w:t>
            </w:r>
            <w:r w:rsidRPr="00617674">
              <w:rPr>
                <w:rFonts w:ascii="Times New Roman" w:hAnsi="Times New Roman" w:cs="Times New Roman"/>
              </w:rPr>
              <w:t>ордера</w:t>
            </w:r>
            <w:r w:rsidRPr="00285109">
              <w:rPr>
                <w:rFonts w:ascii="Times New Roman" w:hAnsi="Times New Roman" w:cs="Times New Roman"/>
              </w:rPr>
              <w:t xml:space="preserve"> на проведение земляных работ</w:t>
            </w:r>
          </w:p>
        </w:tc>
        <w:tc>
          <w:tcPr>
            <w:tcW w:w="1560" w:type="dxa"/>
            <w:vAlign w:val="center"/>
          </w:tcPr>
          <w:p w:rsidR="00285109" w:rsidRPr="00285109" w:rsidRDefault="00285109" w:rsidP="004679DA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285109" w:rsidRPr="00285109" w:rsidRDefault="00285109" w:rsidP="004679DA">
            <w:pPr>
              <w:jc w:val="center"/>
              <w:rPr>
                <w:rFonts w:eastAsiaTheme="minorHAnsi"/>
                <w:lang w:eastAsia="en-US"/>
              </w:rPr>
            </w:pPr>
            <w:r w:rsidRPr="00285109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285109" w:rsidRDefault="00436E2A" w:rsidP="00B1316B">
            <w:pPr>
              <w:jc w:val="both"/>
            </w:pPr>
            <w:r>
              <w:t xml:space="preserve">Директор </w:t>
            </w:r>
            <w:r w:rsidR="00285109" w:rsidRPr="00946E03">
              <w:t>МКУ «Центр развития города Переславля-Залесского»</w:t>
            </w:r>
            <w:r w:rsidR="00285109" w:rsidRPr="00285109">
              <w:t xml:space="preserve"> </w:t>
            </w:r>
          </w:p>
          <w:p w:rsidR="00F90467" w:rsidRPr="00285109" w:rsidRDefault="00F90467" w:rsidP="00B1316B">
            <w:pPr>
              <w:jc w:val="both"/>
              <w:rPr>
                <w:rFonts w:eastAsiaTheme="minorHAnsi"/>
                <w:lang w:eastAsia="en-US"/>
              </w:rPr>
            </w:pPr>
            <w:r>
              <w:t>В.Е.Круглова</w:t>
            </w:r>
          </w:p>
        </w:tc>
      </w:tr>
      <w:tr w:rsidR="00285109" w:rsidRPr="00285109" w:rsidTr="008E61E5">
        <w:tc>
          <w:tcPr>
            <w:tcW w:w="15622" w:type="dxa"/>
            <w:gridSpan w:val="9"/>
          </w:tcPr>
          <w:p w:rsidR="00285109" w:rsidRPr="0086066E" w:rsidRDefault="00285109" w:rsidP="0086066E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066E">
              <w:rPr>
                <w:rFonts w:eastAsiaTheme="minorHAnsi"/>
                <w:lang w:eastAsia="en-US"/>
              </w:rPr>
              <w:t>Обеспечивающие факторы</w:t>
            </w:r>
          </w:p>
        </w:tc>
      </w:tr>
      <w:tr w:rsidR="001109BE" w:rsidRPr="00285109" w:rsidTr="008E61E5">
        <w:tc>
          <w:tcPr>
            <w:tcW w:w="709" w:type="dxa"/>
            <w:vAlign w:val="center"/>
          </w:tcPr>
          <w:p w:rsidR="001109BE" w:rsidRPr="0077652A" w:rsidRDefault="001109BE" w:rsidP="001A53CF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3.1.</w:t>
            </w:r>
          </w:p>
        </w:tc>
        <w:tc>
          <w:tcPr>
            <w:tcW w:w="1418" w:type="dxa"/>
            <w:vAlign w:val="center"/>
          </w:tcPr>
          <w:p w:rsidR="001109BE" w:rsidRPr="0077652A" w:rsidRDefault="001109BE" w:rsidP="001A53C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Оптимизация сроков</w:t>
            </w:r>
          </w:p>
        </w:tc>
        <w:tc>
          <w:tcPr>
            <w:tcW w:w="3005" w:type="dxa"/>
            <w:vAlign w:val="center"/>
          </w:tcPr>
          <w:p w:rsidR="001109BE" w:rsidRPr="0077652A" w:rsidRDefault="001109BE" w:rsidP="001A53C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подготовка и реализация комплекса мер, направленных на сокращение сроков регистрации прав на имущество, создаваемое (реконструируемое) в процессе подключения, и сроков выдачи</w:t>
            </w:r>
            <w:r w:rsidR="00EA56E1">
              <w:rPr>
                <w:rFonts w:ascii="Times New Roman" w:hAnsi="Times New Roman" w:cs="Times New Roman"/>
              </w:rPr>
              <w:t>,</w:t>
            </w:r>
            <w:r w:rsidRPr="0077652A">
              <w:rPr>
                <w:rFonts w:ascii="Times New Roman" w:hAnsi="Times New Roman" w:cs="Times New Roman"/>
              </w:rPr>
              <w:t xml:space="preserve"> предусмотренных законодательством Российской Федерации разрешительных документов для РСО</w:t>
            </w:r>
          </w:p>
        </w:tc>
        <w:tc>
          <w:tcPr>
            <w:tcW w:w="1417" w:type="dxa"/>
            <w:vAlign w:val="center"/>
          </w:tcPr>
          <w:p w:rsidR="001109BE" w:rsidRPr="0077652A" w:rsidRDefault="001109BE" w:rsidP="001109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1109BE" w:rsidRPr="0077652A" w:rsidRDefault="001109BE" w:rsidP="001109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289" w:type="dxa"/>
            <w:vAlign w:val="center"/>
          </w:tcPr>
          <w:p w:rsidR="001109BE" w:rsidRPr="0077652A" w:rsidRDefault="001109BE" w:rsidP="00A16A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сокращение сроков регистрации прав на имущество, создаваемое (реконструируемое) в процессе подключения, и сроков выдачи</w:t>
            </w:r>
            <w:r w:rsidR="00A16AE0">
              <w:rPr>
                <w:rFonts w:ascii="Times New Roman" w:hAnsi="Times New Roman" w:cs="Times New Roman"/>
              </w:rPr>
              <w:t>,</w:t>
            </w:r>
            <w:r w:rsidRPr="0077652A">
              <w:rPr>
                <w:rFonts w:ascii="Times New Roman" w:hAnsi="Times New Roman" w:cs="Times New Roman"/>
              </w:rPr>
              <w:t xml:space="preserve"> предусмотренных законодательством Российской Федерации разрешительных документов для РСО </w:t>
            </w:r>
            <w:r w:rsidR="00A16AE0">
              <w:rPr>
                <w:rFonts w:ascii="Times New Roman" w:hAnsi="Times New Roman" w:cs="Times New Roman"/>
              </w:rPr>
              <w:t>на местном уровне</w:t>
            </w:r>
          </w:p>
        </w:tc>
        <w:tc>
          <w:tcPr>
            <w:tcW w:w="1560" w:type="dxa"/>
            <w:vAlign w:val="center"/>
          </w:tcPr>
          <w:p w:rsidR="001109BE" w:rsidRPr="0077652A" w:rsidRDefault="001109BE" w:rsidP="001A53CF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1109BE" w:rsidRPr="0077652A" w:rsidRDefault="001109BE" w:rsidP="001A53CF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701" w:type="dxa"/>
            <w:vAlign w:val="center"/>
          </w:tcPr>
          <w:p w:rsidR="001109BE" w:rsidRPr="0077652A" w:rsidRDefault="008E61E5" w:rsidP="008E61E5">
            <w:pPr>
              <w:jc w:val="both"/>
              <w:rPr>
                <w:rFonts w:eastAsiaTheme="minorHAnsi"/>
                <w:lang w:eastAsia="en-US"/>
              </w:rPr>
            </w:pPr>
            <w:r w:rsidRPr="00DC32CF">
              <w:rPr>
                <w:rFonts w:eastAsiaTheme="minorHAnsi"/>
                <w:lang w:eastAsia="en-US"/>
              </w:rPr>
              <w:t>Начальник управления муниципальной собственности</w:t>
            </w:r>
            <w:r>
              <w:rPr>
                <w:rFonts w:eastAsiaTheme="minorHAnsi"/>
                <w:lang w:eastAsia="en-US"/>
              </w:rPr>
              <w:t xml:space="preserve"> Е</w:t>
            </w:r>
            <w:r w:rsidRPr="00DC32CF">
              <w:rPr>
                <w:rFonts w:eastAsiaTheme="minorHAnsi"/>
                <w:lang w:eastAsia="en-US"/>
              </w:rPr>
              <w:t>.В.Кузнецов</w:t>
            </w:r>
          </w:p>
        </w:tc>
      </w:tr>
      <w:tr w:rsidR="00CD62BE" w:rsidRPr="00285109" w:rsidTr="008E61E5">
        <w:tc>
          <w:tcPr>
            <w:tcW w:w="709" w:type="dxa"/>
            <w:vAlign w:val="center"/>
          </w:tcPr>
          <w:p w:rsidR="00CD62BE" w:rsidRPr="0077652A" w:rsidRDefault="00CD62BE" w:rsidP="009914FB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lastRenderedPageBreak/>
              <w:t>3.2.</w:t>
            </w:r>
          </w:p>
        </w:tc>
        <w:tc>
          <w:tcPr>
            <w:tcW w:w="1418" w:type="dxa"/>
          </w:tcPr>
          <w:p w:rsidR="00CD62BE" w:rsidRPr="0077652A" w:rsidRDefault="00CD62BE" w:rsidP="009914F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Утверждение схем тепло-, водоснабжения и инвестиционных программ регулируемых организаций</w:t>
            </w:r>
          </w:p>
        </w:tc>
        <w:tc>
          <w:tcPr>
            <w:tcW w:w="3005" w:type="dxa"/>
            <w:vAlign w:val="center"/>
          </w:tcPr>
          <w:p w:rsidR="00CD62BE" w:rsidRPr="0077652A" w:rsidRDefault="00CD62BE" w:rsidP="009A0EED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реализация мероприятий по утверждению схем тепло-, водоснабжения и инвестиционных программ регулируемых организаций</w:t>
            </w:r>
          </w:p>
        </w:tc>
        <w:tc>
          <w:tcPr>
            <w:tcW w:w="1417" w:type="dxa"/>
            <w:vAlign w:val="center"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289" w:type="dxa"/>
            <w:vAlign w:val="center"/>
          </w:tcPr>
          <w:p w:rsidR="00CD62BE" w:rsidRPr="0077652A" w:rsidRDefault="00CD62BE" w:rsidP="009914F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наличие утвержденных схем тепло-, водоснабжения, а также инвестиционных программ (при наличии необходимости реализации мероприятий в целях обеспечения возможности подключения)</w:t>
            </w:r>
          </w:p>
        </w:tc>
        <w:tc>
          <w:tcPr>
            <w:tcW w:w="1560" w:type="dxa"/>
            <w:vAlign w:val="center"/>
          </w:tcPr>
          <w:p w:rsidR="00CD62BE" w:rsidRPr="0077652A" w:rsidRDefault="00CD62BE" w:rsidP="009914FB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CD62BE" w:rsidRPr="0077652A" w:rsidRDefault="00CD62BE" w:rsidP="009914FB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701" w:type="dxa"/>
            <w:vAlign w:val="center"/>
          </w:tcPr>
          <w:p w:rsidR="00CD62BE" w:rsidRDefault="00436E2A" w:rsidP="005D3C7D">
            <w:pPr>
              <w:jc w:val="both"/>
            </w:pPr>
            <w:r>
              <w:t>Директор</w:t>
            </w:r>
            <w:r w:rsidRPr="00AC1CB1">
              <w:t xml:space="preserve"> </w:t>
            </w:r>
            <w:r w:rsidR="005D3C7D" w:rsidRPr="00AC1CB1">
              <w:t>МКУ «Центр развития города</w:t>
            </w:r>
            <w:r w:rsidR="005D3C7D">
              <w:t xml:space="preserve"> </w:t>
            </w:r>
            <w:r w:rsidR="005D3C7D" w:rsidRPr="00AC1CB1">
              <w:t>Переславля-Залесского»</w:t>
            </w:r>
          </w:p>
          <w:p w:rsidR="0053605C" w:rsidRPr="0077652A" w:rsidRDefault="0053605C" w:rsidP="005D3C7D">
            <w:pPr>
              <w:jc w:val="both"/>
              <w:rPr>
                <w:rFonts w:eastAsiaTheme="minorHAnsi"/>
                <w:lang w:eastAsia="en-US"/>
              </w:rPr>
            </w:pPr>
            <w:r>
              <w:t>В.Е.Круглова</w:t>
            </w:r>
          </w:p>
        </w:tc>
      </w:tr>
      <w:tr w:rsidR="00CD62BE" w:rsidRPr="00285109" w:rsidTr="008E61E5">
        <w:tc>
          <w:tcPr>
            <w:tcW w:w="709" w:type="dxa"/>
            <w:vMerge w:val="restart"/>
            <w:vAlign w:val="center"/>
          </w:tcPr>
          <w:p w:rsidR="00CD62BE" w:rsidRPr="0077652A" w:rsidRDefault="00CD62BE" w:rsidP="009914FB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1418" w:type="dxa"/>
            <w:vMerge w:val="restart"/>
            <w:vAlign w:val="center"/>
          </w:tcPr>
          <w:p w:rsidR="00CD62BE" w:rsidRPr="0077652A" w:rsidRDefault="00CD62BE" w:rsidP="009914F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Совершенствование механизмов предоставления услуг в электронном виде</w:t>
            </w:r>
          </w:p>
        </w:tc>
        <w:tc>
          <w:tcPr>
            <w:tcW w:w="3005" w:type="dxa"/>
            <w:vMerge w:val="restart"/>
            <w:vAlign w:val="center"/>
          </w:tcPr>
          <w:p w:rsidR="00CD62BE" w:rsidRPr="0077652A" w:rsidRDefault="00CD62BE" w:rsidP="009914F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реализация мероприятий, направленных на совершенствование онлайн-сервисов</w:t>
            </w:r>
          </w:p>
        </w:tc>
        <w:tc>
          <w:tcPr>
            <w:tcW w:w="1417" w:type="dxa"/>
            <w:vAlign w:val="center"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289" w:type="dxa"/>
            <w:vAlign w:val="center"/>
          </w:tcPr>
          <w:p w:rsidR="00CD62BE" w:rsidRPr="0077652A" w:rsidRDefault="00CD62BE" w:rsidP="00225ED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наличие интернет-портала с доступной и актуальной информацией с возможностью наблюдать статус</w:t>
            </w:r>
            <w:r w:rsidR="00225ED3">
              <w:rPr>
                <w:rFonts w:ascii="Times New Roman" w:hAnsi="Times New Roman" w:cs="Times New Roman"/>
              </w:rPr>
              <w:t xml:space="preserve"> </w:t>
            </w:r>
            <w:r w:rsidRPr="0077652A">
              <w:rPr>
                <w:rFonts w:ascii="Times New Roman" w:hAnsi="Times New Roman" w:cs="Times New Roman"/>
              </w:rPr>
              <w:t>исполнения заявки на подключение в интерактивном режиме</w:t>
            </w:r>
          </w:p>
        </w:tc>
        <w:tc>
          <w:tcPr>
            <w:tcW w:w="1560" w:type="dxa"/>
            <w:vAlign w:val="center"/>
          </w:tcPr>
          <w:p w:rsidR="00CD62BE" w:rsidRPr="0077652A" w:rsidRDefault="0077652A" w:rsidP="009914FB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CD62BE" w:rsidRPr="0077652A" w:rsidRDefault="0077652A" w:rsidP="009914FB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701" w:type="dxa"/>
            <w:vAlign w:val="center"/>
          </w:tcPr>
          <w:p w:rsidR="00CD62BE" w:rsidRPr="0077652A" w:rsidRDefault="00EE6B27" w:rsidP="009914FB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  <w:tr w:rsidR="00CD62BE" w:rsidRPr="00285109" w:rsidTr="008E61E5">
        <w:tc>
          <w:tcPr>
            <w:tcW w:w="709" w:type="dxa"/>
            <w:vMerge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5" w:type="dxa"/>
            <w:vMerge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01.03.2017</w:t>
            </w:r>
          </w:p>
        </w:tc>
        <w:tc>
          <w:tcPr>
            <w:tcW w:w="1418" w:type="dxa"/>
            <w:vAlign w:val="center"/>
          </w:tcPr>
          <w:p w:rsidR="00CD62BE" w:rsidRPr="0077652A" w:rsidRDefault="00CD62BE" w:rsidP="00CD62BE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31.12.2017</w:t>
            </w:r>
          </w:p>
        </w:tc>
        <w:tc>
          <w:tcPr>
            <w:tcW w:w="3289" w:type="dxa"/>
            <w:vAlign w:val="center"/>
          </w:tcPr>
          <w:p w:rsidR="00CD62BE" w:rsidRPr="0077652A" w:rsidRDefault="00CD62BE" w:rsidP="00C1585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7652A">
              <w:rPr>
                <w:rFonts w:ascii="Times New Roman" w:hAnsi="Times New Roman" w:cs="Times New Roman"/>
              </w:rPr>
              <w:t>создание ИТ-инфраструктуры для возможности подачи онлайн-заявки</w:t>
            </w:r>
            <w:r w:rsidR="00C1585B">
              <w:rPr>
                <w:rFonts w:ascii="Times New Roman" w:hAnsi="Times New Roman" w:cs="Times New Roman"/>
              </w:rPr>
              <w:t xml:space="preserve"> </w:t>
            </w:r>
            <w:r w:rsidRPr="0077652A">
              <w:rPr>
                <w:rFonts w:ascii="Times New Roman" w:hAnsi="Times New Roman" w:cs="Times New Roman"/>
              </w:rPr>
              <w:t>на подключение</w:t>
            </w:r>
            <w:r w:rsidR="00C1585B">
              <w:rPr>
                <w:rFonts w:ascii="Times New Roman" w:hAnsi="Times New Roman" w:cs="Times New Roman"/>
              </w:rPr>
              <w:t xml:space="preserve"> </w:t>
            </w:r>
            <w:r w:rsidRPr="0077652A">
              <w:rPr>
                <w:rFonts w:ascii="Times New Roman" w:hAnsi="Times New Roman" w:cs="Times New Roman"/>
              </w:rPr>
              <w:t>посредством информаци</w:t>
            </w:r>
            <w:r w:rsidR="00C1585B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</w:p>
        </w:tc>
        <w:tc>
          <w:tcPr>
            <w:tcW w:w="1560" w:type="dxa"/>
            <w:vAlign w:val="center"/>
          </w:tcPr>
          <w:p w:rsidR="00CD62BE" w:rsidRPr="0077652A" w:rsidRDefault="0077652A" w:rsidP="00F32CE9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1105" w:type="dxa"/>
            <w:vAlign w:val="center"/>
          </w:tcPr>
          <w:p w:rsidR="00CD62BE" w:rsidRPr="0077652A" w:rsidRDefault="0077652A" w:rsidP="00F32CE9">
            <w:pPr>
              <w:jc w:val="center"/>
              <w:rPr>
                <w:rFonts w:eastAsiaTheme="minorHAnsi"/>
                <w:lang w:eastAsia="en-US"/>
              </w:rPr>
            </w:pPr>
            <w:r w:rsidRPr="0077652A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CD62BE" w:rsidRPr="0077652A" w:rsidRDefault="00EE6B27" w:rsidP="00EE6B27">
            <w:pPr>
              <w:jc w:val="both"/>
              <w:rPr>
                <w:rFonts w:eastAsiaTheme="minorHAnsi"/>
                <w:lang w:eastAsia="en-US"/>
              </w:rPr>
            </w:pPr>
            <w:r w:rsidRPr="007E3AAD">
              <w:rPr>
                <w:rFonts w:eastAsiaTheme="minorHAnsi"/>
                <w:lang w:eastAsia="en-US"/>
              </w:rPr>
              <w:t>Начальник управления архитектуры и градостроительства – главный архитектор А.Ю.Цымбалов</w:t>
            </w:r>
          </w:p>
        </w:tc>
      </w:tr>
    </w:tbl>
    <w:p w:rsidR="00C54DC4" w:rsidRDefault="00C54DC4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</w:p>
    <w:p w:rsidR="0061791C" w:rsidRDefault="0061791C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</w:p>
    <w:p w:rsidR="0061791C" w:rsidRDefault="0061791C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</w:p>
    <w:p w:rsidR="006C67EA" w:rsidRPr="00483670" w:rsidRDefault="006C67EA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lang w:eastAsia="en-US"/>
        </w:rPr>
      </w:pPr>
      <w:r w:rsidRPr="006C67EA">
        <w:rPr>
          <w:rFonts w:eastAsiaTheme="minorHAnsi"/>
          <w:bCs/>
          <w:lang w:eastAsia="en-US"/>
        </w:rPr>
        <w:t>Список используемых сокращений</w:t>
      </w:r>
      <w:r w:rsidRPr="00483670">
        <w:rPr>
          <w:rFonts w:eastAsiaTheme="minorHAnsi"/>
          <w:bCs/>
          <w:lang w:eastAsia="en-US"/>
        </w:rPr>
        <w:t>:</w:t>
      </w:r>
    </w:p>
    <w:p w:rsidR="006C67EA" w:rsidRPr="006C67EA" w:rsidRDefault="006C67EA" w:rsidP="006C67EA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3B0CC6" w:rsidRPr="003A18AC" w:rsidRDefault="003B0CC6" w:rsidP="002B320C">
      <w:pPr>
        <w:jc w:val="both"/>
        <w:rPr>
          <w:rFonts w:eastAsiaTheme="minorHAnsi"/>
          <w:lang w:eastAsia="en-US"/>
        </w:rPr>
      </w:pPr>
      <w:r w:rsidRPr="003A18AC">
        <w:rPr>
          <w:lang w:eastAsia="en-US"/>
        </w:rPr>
        <w:t xml:space="preserve">ФГИС ТП – </w:t>
      </w:r>
      <w:r w:rsidRPr="003A18AC">
        <w:rPr>
          <w:rFonts w:eastAsiaTheme="minorHAnsi"/>
          <w:lang w:eastAsia="en-US"/>
        </w:rPr>
        <w:t>федеральная государственная информационная система территориального планирования</w:t>
      </w:r>
    </w:p>
    <w:p w:rsidR="003B0CC6" w:rsidRPr="003A18AC" w:rsidRDefault="003B0CC6" w:rsidP="002B320C">
      <w:pPr>
        <w:jc w:val="both"/>
        <w:rPr>
          <w:rFonts w:eastAsiaTheme="minorHAnsi"/>
          <w:lang w:eastAsia="en-US"/>
        </w:rPr>
      </w:pPr>
      <w:r w:rsidRPr="003A18AC">
        <w:rPr>
          <w:rFonts w:eastAsiaTheme="minorHAnsi"/>
          <w:lang w:eastAsia="en-US"/>
        </w:rPr>
        <w:t xml:space="preserve">ГПЗУ </w:t>
      </w:r>
      <w:r w:rsidRPr="003A18AC">
        <w:rPr>
          <w:lang w:eastAsia="en-US"/>
        </w:rPr>
        <w:t xml:space="preserve">– </w:t>
      </w:r>
      <w:r w:rsidRPr="003A18AC">
        <w:rPr>
          <w:rFonts w:eastAsiaTheme="minorHAnsi"/>
          <w:lang w:eastAsia="en-US"/>
        </w:rPr>
        <w:t>градостроительный план земельного участка</w:t>
      </w:r>
    </w:p>
    <w:p w:rsidR="003B0CC6" w:rsidRPr="003A18AC" w:rsidRDefault="003B0CC6" w:rsidP="002B32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A18AC">
        <w:rPr>
          <w:rFonts w:eastAsiaTheme="minorHAnsi"/>
          <w:bCs/>
          <w:lang w:eastAsia="en-US"/>
        </w:rPr>
        <w:t>МФЦ</w:t>
      </w:r>
      <w:r w:rsidRPr="003A18AC">
        <w:rPr>
          <w:rFonts w:eastAsiaTheme="minorHAnsi"/>
          <w:lang w:eastAsia="en-US"/>
        </w:rPr>
        <w:t xml:space="preserve"> </w:t>
      </w:r>
      <w:r w:rsidR="007A4669" w:rsidRPr="003A18AC">
        <w:rPr>
          <w:lang w:eastAsia="en-US"/>
        </w:rPr>
        <w:t>–</w:t>
      </w:r>
      <w:r w:rsidRPr="003A18AC">
        <w:rPr>
          <w:rFonts w:eastAsiaTheme="minorHAnsi"/>
          <w:lang w:eastAsia="en-US"/>
        </w:rPr>
        <w:t xml:space="preserve"> многофункциональный центр предоставления государственных и муниципальных услуг</w:t>
      </w:r>
    </w:p>
    <w:p w:rsidR="004938BF" w:rsidRPr="003A18AC" w:rsidRDefault="00237D0B" w:rsidP="002B320C">
      <w:pPr>
        <w:jc w:val="both"/>
        <w:rPr>
          <w:rFonts w:eastAsiaTheme="minorHAnsi"/>
          <w:lang w:eastAsia="en-US"/>
        </w:rPr>
      </w:pPr>
      <w:r w:rsidRPr="003A18AC">
        <w:rPr>
          <w:rFonts w:eastAsiaTheme="minorHAnsi"/>
          <w:lang w:eastAsia="en-US"/>
        </w:rPr>
        <w:t xml:space="preserve">ОМСУ </w:t>
      </w:r>
      <w:r w:rsidRPr="003A18AC">
        <w:rPr>
          <w:lang w:eastAsia="en-US"/>
        </w:rPr>
        <w:t>–</w:t>
      </w:r>
      <w:r w:rsidR="004938BF" w:rsidRPr="003A18AC">
        <w:rPr>
          <w:lang w:eastAsia="en-US"/>
        </w:rPr>
        <w:t xml:space="preserve"> </w:t>
      </w:r>
      <w:r w:rsidR="004938BF" w:rsidRPr="003A18AC">
        <w:rPr>
          <w:rFonts w:eastAsiaTheme="minorHAnsi"/>
          <w:lang w:eastAsia="en-US"/>
        </w:rPr>
        <w:t>органы местного самоуправления</w:t>
      </w:r>
    </w:p>
    <w:p w:rsidR="00EE6B27" w:rsidRPr="003A18AC" w:rsidRDefault="00EE6B27" w:rsidP="00EE6B27">
      <w:pPr>
        <w:jc w:val="both"/>
        <w:rPr>
          <w:lang w:eastAsia="en-US"/>
        </w:rPr>
      </w:pPr>
      <w:r w:rsidRPr="003A18AC">
        <w:t xml:space="preserve">МКУ «Центр развития города Переславля-Залесского» </w:t>
      </w:r>
      <w:r w:rsidRPr="003A18AC">
        <w:rPr>
          <w:lang w:eastAsia="en-US"/>
        </w:rPr>
        <w:t>– Муниципальное казенное учреждение «Многофункциональный центр развития города Переславля-Залесского»</w:t>
      </w:r>
    </w:p>
    <w:p w:rsidR="00845EE1" w:rsidRPr="003A18AC" w:rsidRDefault="002F20B3" w:rsidP="002B320C">
      <w:pPr>
        <w:jc w:val="both"/>
        <w:rPr>
          <w:rFonts w:eastAsiaTheme="minorHAnsi"/>
          <w:lang w:eastAsia="en-US"/>
        </w:rPr>
      </w:pPr>
      <w:r w:rsidRPr="003A18AC">
        <w:rPr>
          <w:rFonts w:eastAsiaTheme="minorHAnsi"/>
          <w:lang w:eastAsia="en-US"/>
        </w:rPr>
        <w:t xml:space="preserve">РСО </w:t>
      </w:r>
      <w:r w:rsidRPr="003A18AC">
        <w:rPr>
          <w:lang w:eastAsia="en-US"/>
        </w:rPr>
        <w:t xml:space="preserve">– </w:t>
      </w:r>
      <w:r w:rsidR="00845EE1" w:rsidRPr="003A18AC">
        <w:rPr>
          <w:rFonts w:eastAsiaTheme="minorHAnsi"/>
          <w:lang w:eastAsia="en-US"/>
        </w:rPr>
        <w:t>ресурсоснабжающие организации</w:t>
      </w:r>
    </w:p>
    <w:p w:rsidR="00EE6B27" w:rsidRDefault="00EE6B27" w:rsidP="00AA1152">
      <w:pPr>
        <w:rPr>
          <w:lang w:eastAsia="en-US"/>
        </w:rPr>
      </w:pPr>
    </w:p>
    <w:p w:rsidR="00EE6B27" w:rsidRDefault="00EE6B27" w:rsidP="00AA1152">
      <w:pPr>
        <w:rPr>
          <w:lang w:eastAsia="en-US"/>
        </w:rPr>
      </w:pPr>
    </w:p>
    <w:p w:rsidR="003B0CC6" w:rsidRPr="003B0CC6" w:rsidRDefault="003B0CC6" w:rsidP="003B0CC6">
      <w:pPr>
        <w:rPr>
          <w:rFonts w:eastAsiaTheme="minorHAnsi"/>
          <w:lang w:eastAsia="en-US"/>
        </w:rPr>
      </w:pPr>
    </w:p>
    <w:p w:rsidR="003B0CC6" w:rsidRPr="003B0CC6" w:rsidRDefault="003B0CC6" w:rsidP="003B0CC6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386F45" w:rsidRDefault="00386F45" w:rsidP="00386F45">
      <w:pPr>
        <w:jc w:val="both"/>
        <w:rPr>
          <w:sz w:val="28"/>
          <w:szCs w:val="28"/>
          <w:lang w:eastAsia="en-US"/>
        </w:rPr>
      </w:pPr>
    </w:p>
    <w:p w:rsidR="003B0CC6" w:rsidRPr="00386F45" w:rsidRDefault="003B0CC6" w:rsidP="00386F45">
      <w:pPr>
        <w:jc w:val="both"/>
        <w:rPr>
          <w:sz w:val="28"/>
          <w:szCs w:val="28"/>
          <w:lang w:eastAsia="en-US"/>
        </w:rPr>
      </w:pPr>
    </w:p>
    <w:p w:rsidR="002E29EC" w:rsidRPr="00386F45" w:rsidRDefault="002E29EC" w:rsidP="00386F45"/>
    <w:sectPr w:rsidR="002E29EC" w:rsidRPr="00386F45" w:rsidSect="002E29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07" w:rsidRDefault="00753507" w:rsidP="00E61901">
      <w:r>
        <w:separator/>
      </w:r>
    </w:p>
  </w:endnote>
  <w:endnote w:type="continuationSeparator" w:id="0">
    <w:p w:rsidR="00753507" w:rsidRDefault="00753507" w:rsidP="00E6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07" w:rsidRDefault="00753507" w:rsidP="00E61901">
      <w:r>
        <w:separator/>
      </w:r>
    </w:p>
  </w:footnote>
  <w:footnote w:type="continuationSeparator" w:id="0">
    <w:p w:rsidR="00753507" w:rsidRDefault="00753507" w:rsidP="00E61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108A"/>
    <w:multiLevelType w:val="hybridMultilevel"/>
    <w:tmpl w:val="A8C87656"/>
    <w:lvl w:ilvl="0" w:tplc="5A1446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E079DF"/>
    <w:multiLevelType w:val="multilevel"/>
    <w:tmpl w:val="B88A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8E403D"/>
    <w:multiLevelType w:val="hybridMultilevel"/>
    <w:tmpl w:val="B2A0186C"/>
    <w:lvl w:ilvl="0" w:tplc="74EC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40502"/>
    <w:multiLevelType w:val="hybridMultilevel"/>
    <w:tmpl w:val="E07C8CE4"/>
    <w:lvl w:ilvl="0" w:tplc="1606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A4BDC"/>
    <w:multiLevelType w:val="hybridMultilevel"/>
    <w:tmpl w:val="34A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96A16"/>
    <w:multiLevelType w:val="hybridMultilevel"/>
    <w:tmpl w:val="01C2AF14"/>
    <w:lvl w:ilvl="0" w:tplc="956A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29"/>
    <w:rsid w:val="00000D03"/>
    <w:rsid w:val="000010F5"/>
    <w:rsid w:val="0000446F"/>
    <w:rsid w:val="00005D8D"/>
    <w:rsid w:val="00026B13"/>
    <w:rsid w:val="00065C85"/>
    <w:rsid w:val="00067C07"/>
    <w:rsid w:val="00075C49"/>
    <w:rsid w:val="00076236"/>
    <w:rsid w:val="0008000F"/>
    <w:rsid w:val="000851B5"/>
    <w:rsid w:val="00086DF0"/>
    <w:rsid w:val="000A3266"/>
    <w:rsid w:val="000B1961"/>
    <w:rsid w:val="000B43E2"/>
    <w:rsid w:val="000D1BDD"/>
    <w:rsid w:val="000E656D"/>
    <w:rsid w:val="0010131B"/>
    <w:rsid w:val="00105117"/>
    <w:rsid w:val="001109BE"/>
    <w:rsid w:val="001117DF"/>
    <w:rsid w:val="0012359A"/>
    <w:rsid w:val="001352E4"/>
    <w:rsid w:val="00137AB8"/>
    <w:rsid w:val="00143EFF"/>
    <w:rsid w:val="001641E0"/>
    <w:rsid w:val="00171A0C"/>
    <w:rsid w:val="00180CE7"/>
    <w:rsid w:val="001814F0"/>
    <w:rsid w:val="001836A5"/>
    <w:rsid w:val="001A0D6A"/>
    <w:rsid w:val="001A53CF"/>
    <w:rsid w:val="001C27A4"/>
    <w:rsid w:val="001C4EEF"/>
    <w:rsid w:val="001E0099"/>
    <w:rsid w:val="00206415"/>
    <w:rsid w:val="00223866"/>
    <w:rsid w:val="002251B2"/>
    <w:rsid w:val="00225ED3"/>
    <w:rsid w:val="0022723E"/>
    <w:rsid w:val="00237D0B"/>
    <w:rsid w:val="002504D3"/>
    <w:rsid w:val="0026091C"/>
    <w:rsid w:val="00263C16"/>
    <w:rsid w:val="002661D7"/>
    <w:rsid w:val="00266528"/>
    <w:rsid w:val="00266D60"/>
    <w:rsid w:val="00272242"/>
    <w:rsid w:val="00277E81"/>
    <w:rsid w:val="00280029"/>
    <w:rsid w:val="00285109"/>
    <w:rsid w:val="00293151"/>
    <w:rsid w:val="002A68C5"/>
    <w:rsid w:val="002B320C"/>
    <w:rsid w:val="002B39C0"/>
    <w:rsid w:val="002B6256"/>
    <w:rsid w:val="002B6728"/>
    <w:rsid w:val="002D0D01"/>
    <w:rsid w:val="002D4828"/>
    <w:rsid w:val="002E29EC"/>
    <w:rsid w:val="002E4D4F"/>
    <w:rsid w:val="002F20B3"/>
    <w:rsid w:val="002F2CC4"/>
    <w:rsid w:val="002F74ED"/>
    <w:rsid w:val="00302FEA"/>
    <w:rsid w:val="00306A02"/>
    <w:rsid w:val="00310268"/>
    <w:rsid w:val="00313966"/>
    <w:rsid w:val="00316E6D"/>
    <w:rsid w:val="003201DA"/>
    <w:rsid w:val="003202B3"/>
    <w:rsid w:val="00322494"/>
    <w:rsid w:val="003324EF"/>
    <w:rsid w:val="00333297"/>
    <w:rsid w:val="00340087"/>
    <w:rsid w:val="003422DB"/>
    <w:rsid w:val="00343DB6"/>
    <w:rsid w:val="00343DF1"/>
    <w:rsid w:val="003446B9"/>
    <w:rsid w:val="00374DA9"/>
    <w:rsid w:val="00374FE5"/>
    <w:rsid w:val="00376FF1"/>
    <w:rsid w:val="00385554"/>
    <w:rsid w:val="00386F45"/>
    <w:rsid w:val="003936C1"/>
    <w:rsid w:val="003A18AC"/>
    <w:rsid w:val="003B0CC6"/>
    <w:rsid w:val="003B65B3"/>
    <w:rsid w:val="003C0450"/>
    <w:rsid w:val="003C38A0"/>
    <w:rsid w:val="003C4FFE"/>
    <w:rsid w:val="003E6272"/>
    <w:rsid w:val="003F27FB"/>
    <w:rsid w:val="003F5F73"/>
    <w:rsid w:val="00436E2A"/>
    <w:rsid w:val="0043713F"/>
    <w:rsid w:val="004424B1"/>
    <w:rsid w:val="00443E1F"/>
    <w:rsid w:val="00464F88"/>
    <w:rsid w:val="004679DA"/>
    <w:rsid w:val="00483670"/>
    <w:rsid w:val="004843E0"/>
    <w:rsid w:val="00493459"/>
    <w:rsid w:val="004938BF"/>
    <w:rsid w:val="00495C42"/>
    <w:rsid w:val="004B1E65"/>
    <w:rsid w:val="004D0261"/>
    <w:rsid w:val="004D4585"/>
    <w:rsid w:val="004E01FC"/>
    <w:rsid w:val="004E27F1"/>
    <w:rsid w:val="004F0737"/>
    <w:rsid w:val="004F10F1"/>
    <w:rsid w:val="005068FA"/>
    <w:rsid w:val="0050734B"/>
    <w:rsid w:val="0050776F"/>
    <w:rsid w:val="00511A00"/>
    <w:rsid w:val="00521964"/>
    <w:rsid w:val="005271CE"/>
    <w:rsid w:val="0053605C"/>
    <w:rsid w:val="005368E3"/>
    <w:rsid w:val="005471B9"/>
    <w:rsid w:val="00567E9C"/>
    <w:rsid w:val="00571D6F"/>
    <w:rsid w:val="005945C1"/>
    <w:rsid w:val="005A08C5"/>
    <w:rsid w:val="005B41AA"/>
    <w:rsid w:val="005D29DC"/>
    <w:rsid w:val="005D3C7D"/>
    <w:rsid w:val="005E2D01"/>
    <w:rsid w:val="00600C88"/>
    <w:rsid w:val="00602448"/>
    <w:rsid w:val="00613D32"/>
    <w:rsid w:val="00617674"/>
    <w:rsid w:val="0061791C"/>
    <w:rsid w:val="00617C69"/>
    <w:rsid w:val="0062566C"/>
    <w:rsid w:val="00636F2D"/>
    <w:rsid w:val="006442AF"/>
    <w:rsid w:val="0065472F"/>
    <w:rsid w:val="006608F6"/>
    <w:rsid w:val="00662E8F"/>
    <w:rsid w:val="00664A47"/>
    <w:rsid w:val="00677F92"/>
    <w:rsid w:val="006815CD"/>
    <w:rsid w:val="00682A33"/>
    <w:rsid w:val="00682DCC"/>
    <w:rsid w:val="006837DF"/>
    <w:rsid w:val="0068473E"/>
    <w:rsid w:val="00691659"/>
    <w:rsid w:val="00693A58"/>
    <w:rsid w:val="00693E3A"/>
    <w:rsid w:val="00694798"/>
    <w:rsid w:val="006A002B"/>
    <w:rsid w:val="006A2EC5"/>
    <w:rsid w:val="006A52D8"/>
    <w:rsid w:val="006B1A03"/>
    <w:rsid w:val="006B200F"/>
    <w:rsid w:val="006C39E8"/>
    <w:rsid w:val="006C67EA"/>
    <w:rsid w:val="006D1F86"/>
    <w:rsid w:val="006E4956"/>
    <w:rsid w:val="00704BAD"/>
    <w:rsid w:val="00733A13"/>
    <w:rsid w:val="007353B7"/>
    <w:rsid w:val="00753507"/>
    <w:rsid w:val="0076242D"/>
    <w:rsid w:val="0077652A"/>
    <w:rsid w:val="00786E28"/>
    <w:rsid w:val="00791F16"/>
    <w:rsid w:val="00794FCE"/>
    <w:rsid w:val="007A020D"/>
    <w:rsid w:val="007A07C8"/>
    <w:rsid w:val="007A1059"/>
    <w:rsid w:val="007A3D44"/>
    <w:rsid w:val="007A4669"/>
    <w:rsid w:val="007A6E1B"/>
    <w:rsid w:val="007B5F8A"/>
    <w:rsid w:val="007E3AAD"/>
    <w:rsid w:val="007E5CF8"/>
    <w:rsid w:val="00800AB7"/>
    <w:rsid w:val="00821276"/>
    <w:rsid w:val="0082624F"/>
    <w:rsid w:val="0084361C"/>
    <w:rsid w:val="00845EE1"/>
    <w:rsid w:val="0086066E"/>
    <w:rsid w:val="008A0341"/>
    <w:rsid w:val="008B1447"/>
    <w:rsid w:val="008D5CDC"/>
    <w:rsid w:val="008E61E5"/>
    <w:rsid w:val="008E797B"/>
    <w:rsid w:val="008F0901"/>
    <w:rsid w:val="00901D26"/>
    <w:rsid w:val="00907215"/>
    <w:rsid w:val="00946E03"/>
    <w:rsid w:val="009506DD"/>
    <w:rsid w:val="00962956"/>
    <w:rsid w:val="009914FB"/>
    <w:rsid w:val="009A0EED"/>
    <w:rsid w:val="009B1D9A"/>
    <w:rsid w:val="009B37CD"/>
    <w:rsid w:val="009B63E1"/>
    <w:rsid w:val="009C05A3"/>
    <w:rsid w:val="009E356B"/>
    <w:rsid w:val="00A068B6"/>
    <w:rsid w:val="00A16AE0"/>
    <w:rsid w:val="00A24CA4"/>
    <w:rsid w:val="00A341B1"/>
    <w:rsid w:val="00A34601"/>
    <w:rsid w:val="00A36451"/>
    <w:rsid w:val="00A4136F"/>
    <w:rsid w:val="00A424E2"/>
    <w:rsid w:val="00A449CF"/>
    <w:rsid w:val="00A51B36"/>
    <w:rsid w:val="00A61A91"/>
    <w:rsid w:val="00A63599"/>
    <w:rsid w:val="00A723EA"/>
    <w:rsid w:val="00A73642"/>
    <w:rsid w:val="00A73682"/>
    <w:rsid w:val="00A77B94"/>
    <w:rsid w:val="00A91251"/>
    <w:rsid w:val="00AA1152"/>
    <w:rsid w:val="00AB67B5"/>
    <w:rsid w:val="00AC0B76"/>
    <w:rsid w:val="00AC1CB1"/>
    <w:rsid w:val="00AE2824"/>
    <w:rsid w:val="00AE6E50"/>
    <w:rsid w:val="00AF3A5C"/>
    <w:rsid w:val="00B1316B"/>
    <w:rsid w:val="00B37CCC"/>
    <w:rsid w:val="00B44DAB"/>
    <w:rsid w:val="00B573FF"/>
    <w:rsid w:val="00B620BB"/>
    <w:rsid w:val="00B66ACF"/>
    <w:rsid w:val="00B76257"/>
    <w:rsid w:val="00B94D49"/>
    <w:rsid w:val="00BA0754"/>
    <w:rsid w:val="00BB62E1"/>
    <w:rsid w:val="00BC3032"/>
    <w:rsid w:val="00BC72C7"/>
    <w:rsid w:val="00BD6DA5"/>
    <w:rsid w:val="00BE1133"/>
    <w:rsid w:val="00BE5952"/>
    <w:rsid w:val="00BF7619"/>
    <w:rsid w:val="00C078A5"/>
    <w:rsid w:val="00C1585B"/>
    <w:rsid w:val="00C20D25"/>
    <w:rsid w:val="00C22A8A"/>
    <w:rsid w:val="00C270BB"/>
    <w:rsid w:val="00C327AC"/>
    <w:rsid w:val="00C54DC4"/>
    <w:rsid w:val="00C77947"/>
    <w:rsid w:val="00C92133"/>
    <w:rsid w:val="00C97629"/>
    <w:rsid w:val="00CB7D6D"/>
    <w:rsid w:val="00CC588B"/>
    <w:rsid w:val="00CC5CB4"/>
    <w:rsid w:val="00CD0CE1"/>
    <w:rsid w:val="00CD2B64"/>
    <w:rsid w:val="00CD62BE"/>
    <w:rsid w:val="00CE1912"/>
    <w:rsid w:val="00D008A6"/>
    <w:rsid w:val="00D035AB"/>
    <w:rsid w:val="00D0507C"/>
    <w:rsid w:val="00D15485"/>
    <w:rsid w:val="00D16BD9"/>
    <w:rsid w:val="00D172E7"/>
    <w:rsid w:val="00D32995"/>
    <w:rsid w:val="00D35D6B"/>
    <w:rsid w:val="00D40251"/>
    <w:rsid w:val="00D560D7"/>
    <w:rsid w:val="00D61AD5"/>
    <w:rsid w:val="00D76CFA"/>
    <w:rsid w:val="00DA1F8C"/>
    <w:rsid w:val="00DA38C1"/>
    <w:rsid w:val="00DB7EC3"/>
    <w:rsid w:val="00DC32CF"/>
    <w:rsid w:val="00E024DD"/>
    <w:rsid w:val="00E06BC5"/>
    <w:rsid w:val="00E07739"/>
    <w:rsid w:val="00E156C1"/>
    <w:rsid w:val="00E1747C"/>
    <w:rsid w:val="00E275D7"/>
    <w:rsid w:val="00E2778E"/>
    <w:rsid w:val="00E35368"/>
    <w:rsid w:val="00E5244D"/>
    <w:rsid w:val="00E61901"/>
    <w:rsid w:val="00E759D0"/>
    <w:rsid w:val="00E90927"/>
    <w:rsid w:val="00E9469A"/>
    <w:rsid w:val="00EA56E1"/>
    <w:rsid w:val="00EA7EAD"/>
    <w:rsid w:val="00EB17B2"/>
    <w:rsid w:val="00EB356A"/>
    <w:rsid w:val="00ED382A"/>
    <w:rsid w:val="00EE6B27"/>
    <w:rsid w:val="00F02B8E"/>
    <w:rsid w:val="00F13678"/>
    <w:rsid w:val="00F15C0F"/>
    <w:rsid w:val="00F27C65"/>
    <w:rsid w:val="00F32CE9"/>
    <w:rsid w:val="00F35A15"/>
    <w:rsid w:val="00F51B18"/>
    <w:rsid w:val="00F764E5"/>
    <w:rsid w:val="00F77D84"/>
    <w:rsid w:val="00F86B68"/>
    <w:rsid w:val="00F90467"/>
    <w:rsid w:val="00F90F79"/>
    <w:rsid w:val="00F97D27"/>
    <w:rsid w:val="00FA25A2"/>
    <w:rsid w:val="00FA2C35"/>
    <w:rsid w:val="00FA30CC"/>
    <w:rsid w:val="00FB3FEB"/>
    <w:rsid w:val="00FB4D88"/>
    <w:rsid w:val="00FC5AF9"/>
    <w:rsid w:val="00FD3B60"/>
    <w:rsid w:val="00FD500E"/>
    <w:rsid w:val="00FD7A9A"/>
    <w:rsid w:val="00FE5562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ABDC6-EF43-4C08-9B2C-FD0FC90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E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A2E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2E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2E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E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641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1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1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19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86F45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0B196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a">
    <w:name w:val="Цветовое выделение"/>
    <w:uiPriority w:val="99"/>
    <w:rsid w:val="003B0CC6"/>
    <w:rPr>
      <w:b/>
      <w:bCs/>
      <w:color w:val="26282F"/>
    </w:rPr>
  </w:style>
  <w:style w:type="table" w:customStyle="1" w:styleId="11">
    <w:name w:val="Сетка таблицы1"/>
    <w:basedOn w:val="a1"/>
    <w:next w:val="a8"/>
    <w:uiPriority w:val="59"/>
    <w:rsid w:val="003C0450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FC5A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9C05A3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1352E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2B672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7E9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567E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61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61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2017-05-04T08:50:00Z</cp:lastPrinted>
  <dcterms:created xsi:type="dcterms:W3CDTF">2017-05-04T08:52:00Z</dcterms:created>
  <dcterms:modified xsi:type="dcterms:W3CDTF">2017-06-27T12:50:00Z</dcterms:modified>
</cp:coreProperties>
</file>