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8BCA" w14:textId="77777777" w:rsidR="0000746B" w:rsidRPr="00CE6A17" w:rsidRDefault="0000746B" w:rsidP="009E0A16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14:paraId="2008B3CE" w14:textId="77777777" w:rsidR="0000746B" w:rsidRDefault="0000746B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14:paraId="51C75BC2" w14:textId="5DC268FC" w:rsidR="0018678F" w:rsidRPr="00FD0A97" w:rsidRDefault="0018678F" w:rsidP="0018678F">
      <w:pPr>
        <w:pStyle w:val="a3"/>
        <w:spacing w:before="0"/>
        <w:jc w:val="center"/>
        <w:rPr>
          <w:sz w:val="24"/>
          <w:szCs w:val="24"/>
          <w:u w:val="single"/>
        </w:rPr>
      </w:pPr>
      <w:r w:rsidRPr="00FD0A97">
        <w:rPr>
          <w:sz w:val="24"/>
          <w:szCs w:val="24"/>
          <w:u w:val="single"/>
        </w:rPr>
        <w:t>постановлени</w:t>
      </w:r>
      <w:r>
        <w:rPr>
          <w:sz w:val="24"/>
          <w:szCs w:val="24"/>
          <w:u w:val="single"/>
        </w:rPr>
        <w:t>я</w:t>
      </w:r>
      <w:r w:rsidRPr="00FD0A97">
        <w:rPr>
          <w:sz w:val="24"/>
          <w:szCs w:val="24"/>
          <w:u w:val="single"/>
        </w:rPr>
        <w:t xml:space="preserve"> Администрации города Переславля-Залесского «Об утверждении Правил размещения и демонтажа нестационарных торговых объектов и Порядка проведения торгов на право размещения нестационарных торговых объектов на территории </w:t>
      </w:r>
      <w:r w:rsidR="00727E84">
        <w:rPr>
          <w:iCs/>
          <w:sz w:val="24"/>
          <w:szCs w:val="24"/>
          <w:u w:val="single"/>
        </w:rPr>
        <w:t>Переславль-Залесского муниципального округа Ярославской области»</w:t>
      </w:r>
    </w:p>
    <w:p w14:paraId="6817F791" w14:textId="77777777" w:rsidR="0018678F" w:rsidRPr="00571EF7" w:rsidRDefault="0018678F" w:rsidP="0018678F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1229DD03" w14:textId="77777777" w:rsidR="0000746B" w:rsidRPr="0037502F" w:rsidRDefault="0000746B" w:rsidP="00AC7320">
      <w:pPr>
        <w:pStyle w:val="a3"/>
        <w:spacing w:before="0"/>
        <w:ind w:firstLine="0"/>
        <w:jc w:val="center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983"/>
        <w:gridCol w:w="3729"/>
      </w:tblGrid>
      <w:tr w:rsidR="0000746B" w:rsidRPr="00CE6A17" w14:paraId="56F26832" w14:textId="77777777" w:rsidTr="006243B1">
        <w:tc>
          <w:tcPr>
            <w:tcW w:w="9345" w:type="dxa"/>
            <w:gridSpan w:val="3"/>
          </w:tcPr>
          <w:p w14:paraId="72E504B4" w14:textId="77777777"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00746B" w:rsidRPr="00CE6A17" w14:paraId="0B67AD6E" w14:textId="77777777" w:rsidTr="006243B1">
        <w:tc>
          <w:tcPr>
            <w:tcW w:w="633" w:type="dxa"/>
          </w:tcPr>
          <w:p w14:paraId="2C943B47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983" w:type="dxa"/>
          </w:tcPr>
          <w:p w14:paraId="4DB2E8F6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639FFADC" w14:textId="77777777" w:rsidR="0000746B" w:rsidRPr="007706D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00746B" w:rsidRPr="00CE6A17" w14:paraId="55A37B76" w14:textId="77777777" w:rsidTr="006243B1">
        <w:tc>
          <w:tcPr>
            <w:tcW w:w="633" w:type="dxa"/>
          </w:tcPr>
          <w:p w14:paraId="237510D5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983" w:type="dxa"/>
          </w:tcPr>
          <w:p w14:paraId="5D1373E0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1BC0FC80" w14:textId="0C6B0BEC" w:rsidR="0000746B" w:rsidRPr="007706D7" w:rsidRDefault="0018678F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FD0A97">
              <w:rPr>
                <w:rFonts w:eastAsia="Calibri"/>
                <w:sz w:val="24"/>
                <w:szCs w:val="24"/>
              </w:rPr>
              <w:t xml:space="preserve">остановление Администрации города Переславля-Залесского «Об утверждении Правил размещения и демонтажа нестационарных торговых объектов и Порядка проведения торгов на право размещения нестационарных торговых объектов на территории </w:t>
            </w:r>
            <w:r w:rsidR="00727E84">
              <w:rPr>
                <w:rFonts w:eastAsia="Calibri"/>
                <w:iCs/>
                <w:sz w:val="24"/>
                <w:szCs w:val="24"/>
              </w:rPr>
              <w:t>Переславль-Залесского муниципального округа</w:t>
            </w:r>
            <w:r w:rsidRPr="00FD0A97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FD0A97">
              <w:rPr>
                <w:rFonts w:eastAsia="Calibri"/>
                <w:sz w:val="24"/>
                <w:szCs w:val="24"/>
              </w:rPr>
              <w:t>Ярославской области»</w:t>
            </w:r>
          </w:p>
        </w:tc>
      </w:tr>
      <w:tr w:rsidR="0000746B" w:rsidRPr="00CE6A17" w14:paraId="215AFC17" w14:textId="77777777" w:rsidTr="006243B1">
        <w:tc>
          <w:tcPr>
            <w:tcW w:w="633" w:type="dxa"/>
          </w:tcPr>
          <w:p w14:paraId="7BC44A3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983" w:type="dxa"/>
          </w:tcPr>
          <w:p w14:paraId="345FEC7C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5F00160E" w14:textId="17D3C18A" w:rsidR="0000746B" w:rsidRPr="007706D7" w:rsidRDefault="00171FA0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FD0A97">
              <w:rPr>
                <w:sz w:val="24"/>
                <w:szCs w:val="24"/>
              </w:rPr>
              <w:t>Постановлением определя</w:t>
            </w:r>
            <w:r>
              <w:rPr>
                <w:sz w:val="24"/>
                <w:szCs w:val="24"/>
              </w:rPr>
              <w:t>ю</w:t>
            </w:r>
            <w:r w:rsidRPr="00FD0A97">
              <w:rPr>
                <w:sz w:val="24"/>
                <w:szCs w:val="24"/>
              </w:rPr>
              <w:t xml:space="preserve">тся правила размещения и демонтажа нестационарных торговых объектов, форма, процедура и условия по заключению договора с единственным </w:t>
            </w:r>
            <w:r>
              <w:rPr>
                <w:sz w:val="24"/>
                <w:szCs w:val="24"/>
              </w:rPr>
              <w:t>участником</w:t>
            </w:r>
            <w:r w:rsidRPr="00FD0A97">
              <w:rPr>
                <w:sz w:val="24"/>
                <w:szCs w:val="24"/>
              </w:rPr>
              <w:t>, форма, процедура и условия проведения торгов на право размещения нестационарных торговых объектов, правила определения победителя торгов, методика расчета начальной цены торгов и порядок расчетов по итогам их проведения, а также условия договоров на право размещения нестационарных торговых объектов</w:t>
            </w:r>
          </w:p>
        </w:tc>
      </w:tr>
      <w:tr w:rsidR="00171FA0" w:rsidRPr="00CE6A17" w14:paraId="1A3FB52B" w14:textId="77777777" w:rsidTr="006243B1">
        <w:tc>
          <w:tcPr>
            <w:tcW w:w="633" w:type="dxa"/>
          </w:tcPr>
          <w:p w14:paraId="3A85D280" w14:textId="77777777" w:rsidR="00171FA0" w:rsidRPr="00CE6A17" w:rsidRDefault="00171FA0" w:rsidP="00171FA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983" w:type="dxa"/>
          </w:tcPr>
          <w:p w14:paraId="3AE951AA" w14:textId="77777777" w:rsidR="00171FA0" w:rsidRPr="00CE6A17" w:rsidRDefault="00171FA0" w:rsidP="00171FA0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23EEC671" w14:textId="0874F87D" w:rsidR="00171FA0" w:rsidRPr="00590394" w:rsidRDefault="00171FA0" w:rsidP="00171FA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FD0A97">
              <w:rPr>
                <w:sz w:val="24"/>
                <w:szCs w:val="24"/>
              </w:rPr>
              <w:t xml:space="preserve">Подготовка проекта постановления обусловлена разработкой правил размещения и демонтажа нестационарных торговых объектов, новой формы, процедуры и условий по заключению договора с единственным </w:t>
            </w:r>
            <w:r>
              <w:rPr>
                <w:sz w:val="24"/>
                <w:szCs w:val="24"/>
              </w:rPr>
              <w:t>участником</w:t>
            </w:r>
            <w:r w:rsidRPr="00FD0A97">
              <w:rPr>
                <w:sz w:val="24"/>
                <w:szCs w:val="24"/>
              </w:rPr>
              <w:t xml:space="preserve">, формы, процедуры и условий проведения торгов на право размещения нестационарных </w:t>
            </w:r>
            <w:r w:rsidRPr="00FD0A97">
              <w:rPr>
                <w:sz w:val="24"/>
                <w:szCs w:val="24"/>
              </w:rPr>
              <w:lastRenderedPageBreak/>
              <w:t>торговых объектов, правил определения победителя торгов, методики расчета начальной цены торгов и порядка расчетов по итогам их проведения, а также условий договоров на право размещения нестационарных торговых объектов</w:t>
            </w:r>
          </w:p>
        </w:tc>
      </w:tr>
      <w:tr w:rsidR="0000746B" w:rsidRPr="00CE6A17" w14:paraId="14824ADA" w14:textId="77777777" w:rsidTr="006243B1">
        <w:tc>
          <w:tcPr>
            <w:tcW w:w="633" w:type="dxa"/>
          </w:tcPr>
          <w:p w14:paraId="1915FD7A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83" w:type="dxa"/>
          </w:tcPr>
          <w:p w14:paraId="7BA9F667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14:paraId="425EB964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</w:tcPr>
          <w:p w14:paraId="016087D3" w14:textId="77777777" w:rsidR="00171FA0" w:rsidRPr="000A7B3D" w:rsidRDefault="00171FA0" w:rsidP="00171FA0">
            <w:pPr>
              <w:pStyle w:val="a3"/>
              <w:ind w:firstLine="0"/>
              <w:rPr>
                <w:sz w:val="24"/>
                <w:szCs w:val="24"/>
              </w:rPr>
            </w:pPr>
            <w:r w:rsidRPr="000A7B3D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5</w:t>
            </w:r>
            <w:r w:rsidRPr="000A7B3D">
              <w:rPr>
                <w:sz w:val="24"/>
                <w:szCs w:val="24"/>
              </w:rPr>
              <w:t xml:space="preserve"> года – планируемый срок вступления в силу постановления;</w:t>
            </w:r>
          </w:p>
          <w:p w14:paraId="2672931B" w14:textId="6F47690A" w:rsidR="0000746B" w:rsidRPr="007706D7" w:rsidRDefault="00171FA0" w:rsidP="00171FA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A7B3D">
              <w:rPr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0746B" w:rsidRPr="00CE6A17" w14:paraId="24377B5E" w14:textId="77777777" w:rsidTr="006243B1">
        <w:tc>
          <w:tcPr>
            <w:tcW w:w="633" w:type="dxa"/>
          </w:tcPr>
          <w:p w14:paraId="657E5114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983" w:type="dxa"/>
          </w:tcPr>
          <w:p w14:paraId="39F95BD6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</w:tcPr>
          <w:p w14:paraId="2E44E5FA" w14:textId="6E3B8EA3" w:rsidR="0000746B" w:rsidRPr="007706D7" w:rsidRDefault="00003C20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0746B" w:rsidRPr="00CE6A17" w14:paraId="0D4F380A" w14:textId="77777777" w:rsidTr="006243B1">
        <w:tc>
          <w:tcPr>
            <w:tcW w:w="633" w:type="dxa"/>
          </w:tcPr>
          <w:p w14:paraId="7F848CED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983" w:type="dxa"/>
          </w:tcPr>
          <w:p w14:paraId="1B1F60C1" w14:textId="77777777" w:rsidR="0000746B" w:rsidRPr="00CE6A17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14:paraId="1DCF7AF2" w14:textId="77777777" w:rsidR="0000746B" w:rsidRPr="00CE6A17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14:paraId="3BAC5D8C" w14:textId="77777777" w:rsidR="0000746B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14:paraId="5E8D9036" w14:textId="77777777" w:rsidR="0000746B" w:rsidRPr="00FE5764" w:rsidRDefault="0000746B" w:rsidP="00FE5764"/>
          <w:p w14:paraId="77E244FA" w14:textId="77777777" w:rsidR="0000746B" w:rsidRDefault="0000746B" w:rsidP="00FE5764"/>
          <w:p w14:paraId="3E7D1119" w14:textId="77777777" w:rsidR="0000746B" w:rsidRDefault="0000746B" w:rsidP="00FE5764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14:paraId="5F05C3AC" w14:textId="77777777" w:rsidR="0000746B" w:rsidRDefault="0000746B" w:rsidP="00FE5764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14:paraId="7B308448" w14:textId="77777777" w:rsidR="0000746B" w:rsidRDefault="0000746B" w:rsidP="00FE5764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14:paraId="0F4FC674" w14:textId="77777777" w:rsidR="0000746B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164572">
              <w:rPr>
                <w:sz w:val="24"/>
                <w:szCs w:val="24"/>
              </w:rPr>
              <w:t xml:space="preserve">Полный электронный адрес размещения извещения о начале публичного обсуждения </w:t>
            </w:r>
            <w:r w:rsidRPr="00CE6A17">
              <w:rPr>
                <w:sz w:val="24"/>
                <w:szCs w:val="24"/>
              </w:rPr>
              <w:t>проекта муниципальн</w:t>
            </w:r>
            <w:r>
              <w:rPr>
                <w:sz w:val="24"/>
                <w:szCs w:val="24"/>
              </w:rPr>
              <w:t>ого нормативного правового акта</w:t>
            </w:r>
          </w:p>
          <w:p w14:paraId="027D1335" w14:textId="77777777" w:rsidR="0000746B" w:rsidRPr="00FE5764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</w:t>
            </w:r>
            <w:r>
              <w:rPr>
                <w:sz w:val="24"/>
                <w:szCs w:val="24"/>
              </w:rPr>
              <w:t xml:space="preserve">предложения в связи с размещением извещения о проведении публичного </w:t>
            </w:r>
            <w:r w:rsidRPr="00FE5764">
              <w:rPr>
                <w:sz w:val="24"/>
                <w:szCs w:val="24"/>
              </w:rPr>
              <w:t xml:space="preserve">обсуждения </w:t>
            </w:r>
          </w:p>
          <w:p w14:paraId="13567B2C" w14:textId="77777777" w:rsidR="0000746B" w:rsidRDefault="0000746B" w:rsidP="00FE5764">
            <w:pPr>
              <w:spacing w:after="160"/>
              <w:rPr>
                <w:rFonts w:ascii="Times New Roman" w:hAnsi="Times New Roman"/>
              </w:rPr>
            </w:pPr>
            <w:r w:rsidRPr="00FE5764">
              <w:rPr>
                <w:rFonts w:ascii="Times New Roman" w:hAnsi="Times New Roman"/>
                <w:sz w:val="24"/>
                <w:szCs w:val="24"/>
              </w:rPr>
              <w:lastRenderedPageBreak/>
              <w:t>Свод предложений, поступивших в связи с размещением извещения о проведении публичного обсуждения</w:t>
            </w:r>
          </w:p>
          <w:p w14:paraId="77C01330" w14:textId="77777777" w:rsidR="0000746B" w:rsidRPr="00FE5764" w:rsidRDefault="0000746B" w:rsidP="00FE5764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729" w:type="dxa"/>
            <w:vAlign w:val="center"/>
          </w:tcPr>
          <w:p w14:paraId="134517B3" w14:textId="77777777" w:rsidR="00171FA0" w:rsidRPr="00590394" w:rsidRDefault="00171FA0" w:rsidP="00171FA0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  <w:u w:val="single"/>
              </w:rPr>
              <w:lastRenderedPageBreak/>
              <w:t>https://admpereslavl.ru/dokumenty-ue</w:t>
            </w:r>
            <w:r w:rsidRPr="00590394">
              <w:rPr>
                <w:sz w:val="24"/>
                <w:szCs w:val="24"/>
              </w:rPr>
              <w:t xml:space="preserve"> </w:t>
            </w:r>
          </w:p>
          <w:p w14:paraId="5CAAD969" w14:textId="77777777" w:rsidR="00171FA0" w:rsidRPr="00590394" w:rsidRDefault="00171FA0" w:rsidP="00171FA0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14:paraId="21637181" w14:textId="77777777" w:rsidR="00171FA0" w:rsidRPr="00590394" w:rsidRDefault="00171FA0" w:rsidP="00171FA0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062BF7" w14:textId="77777777" w:rsidR="00171FA0" w:rsidRDefault="00171FA0" w:rsidP="00171FA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FD0A97">
              <w:rPr>
                <w:sz w:val="24"/>
                <w:szCs w:val="24"/>
              </w:rPr>
              <w:t>29.10.2024-02.11.2024</w:t>
            </w:r>
          </w:p>
          <w:p w14:paraId="2AD19539" w14:textId="77777777" w:rsidR="00171FA0" w:rsidRDefault="00171FA0" w:rsidP="00171FA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4556742A" w14:textId="77777777" w:rsidR="00171FA0" w:rsidRPr="00590394" w:rsidRDefault="00171FA0" w:rsidP="00171FA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20B33B89" w14:textId="77777777" w:rsidR="00171FA0" w:rsidRDefault="00171FA0" w:rsidP="00171FA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</w:t>
            </w:r>
          </w:p>
          <w:p w14:paraId="51BD0BD9" w14:textId="16FFCD2A" w:rsidR="0000746B" w:rsidRPr="00FE5764" w:rsidRDefault="00171FA0" w:rsidP="00171FA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 на </w:t>
            </w:r>
            <w:r w:rsidRPr="00FD0A97">
              <w:rPr>
                <w:sz w:val="24"/>
                <w:szCs w:val="24"/>
              </w:rPr>
              <w:t>официальном сайте муниципального образования «Городской округ город Переславль-Залесский Ярославской области»</w:t>
            </w:r>
            <w:r>
              <w:rPr>
                <w:sz w:val="24"/>
                <w:szCs w:val="24"/>
              </w:rPr>
              <w:t xml:space="preserve"> </w:t>
            </w:r>
            <w:r w:rsidRPr="007C793A">
              <w:rPr>
                <w:sz w:val="24"/>
                <w:szCs w:val="24"/>
              </w:rPr>
              <w:t>(https://admpereslavl.ru/dokumenty-ue)</w:t>
            </w:r>
          </w:p>
          <w:p w14:paraId="5C7C5F51" w14:textId="77777777" w:rsidR="0000746B" w:rsidRPr="00FE5764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7E032E83" w14:textId="77777777" w:rsidR="0000746B" w:rsidRPr="00FE5764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5B1C546B" w14:textId="77777777" w:rsidR="0000746B" w:rsidRPr="00FE5764" w:rsidRDefault="0000746B" w:rsidP="00FE5764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FE5764">
              <w:rPr>
                <w:sz w:val="24"/>
                <w:szCs w:val="24"/>
                <w:u w:val="single"/>
              </w:rPr>
              <w:t>https://admpereslavl.ru/dokumenty-ue</w:t>
            </w:r>
            <w:r w:rsidRPr="00FE5764">
              <w:rPr>
                <w:sz w:val="24"/>
                <w:szCs w:val="24"/>
              </w:rPr>
              <w:t xml:space="preserve"> </w:t>
            </w:r>
          </w:p>
          <w:p w14:paraId="68DF7E63" w14:textId="77777777" w:rsidR="0000746B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61007CEC" w14:textId="77777777" w:rsidR="0000746B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629DCE47" w14:textId="77777777" w:rsidR="00BF6D06" w:rsidRDefault="00BF6D06" w:rsidP="00171F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14:paraId="3AB4B900" w14:textId="7D989BCC" w:rsidR="00003C20" w:rsidRDefault="00171FA0" w:rsidP="00171FA0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05.11.2024-18.11.2024</w:t>
            </w:r>
          </w:p>
          <w:p w14:paraId="60DEB2EA" w14:textId="427D4FEB" w:rsidR="00003C20" w:rsidRDefault="00003C20" w:rsidP="00FE5764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14:paraId="5C6FB3E0" w14:textId="77777777" w:rsidR="00003C20" w:rsidRDefault="00003C20" w:rsidP="00FE5764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14:paraId="13F85455" w14:textId="77777777" w:rsidR="00BF6D06" w:rsidRDefault="00BF6D06" w:rsidP="00F24828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5CCD6CD5" w14:textId="5AFF6CA8" w:rsidR="00F24828" w:rsidRDefault="00F24828" w:rsidP="00F24828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Согласно приложению</w:t>
            </w:r>
          </w:p>
          <w:p w14:paraId="3F4320D4" w14:textId="46A68712" w:rsidR="0000746B" w:rsidRPr="00FE5764" w:rsidRDefault="00F24828" w:rsidP="00BF6D06">
            <w:pPr>
              <w:pStyle w:val="a3"/>
              <w:spacing w:before="0"/>
              <w:ind w:firstLine="0"/>
            </w:pPr>
            <w:r>
              <w:rPr>
                <w:sz w:val="24"/>
                <w:szCs w:val="24"/>
              </w:rPr>
              <w:t xml:space="preserve">Размещен на </w:t>
            </w:r>
            <w:r w:rsidRPr="00FD0A97">
              <w:rPr>
                <w:sz w:val="24"/>
                <w:szCs w:val="24"/>
              </w:rPr>
              <w:t>официальном сайте муниципального образования «Городской округ город Переславль-Залесский Ярославской области»</w:t>
            </w:r>
            <w:r>
              <w:rPr>
                <w:sz w:val="24"/>
                <w:szCs w:val="24"/>
              </w:rPr>
              <w:t xml:space="preserve"> </w:t>
            </w:r>
            <w:r w:rsidRPr="007C793A">
              <w:rPr>
                <w:sz w:val="24"/>
                <w:szCs w:val="24"/>
              </w:rPr>
              <w:t>(https://admpereslavl.ru/dokumenty-ue)</w:t>
            </w:r>
          </w:p>
        </w:tc>
      </w:tr>
      <w:tr w:rsidR="0000746B" w:rsidRPr="00CE6A17" w14:paraId="43D1F1C6" w14:textId="77777777" w:rsidTr="006243B1">
        <w:tc>
          <w:tcPr>
            <w:tcW w:w="9345" w:type="dxa"/>
            <w:gridSpan w:val="3"/>
          </w:tcPr>
          <w:p w14:paraId="33259500" w14:textId="77777777"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00746B" w:rsidRPr="00CE6A17" w14:paraId="4708CD94" w14:textId="77777777" w:rsidTr="006243B1">
        <w:tc>
          <w:tcPr>
            <w:tcW w:w="633" w:type="dxa"/>
          </w:tcPr>
          <w:p w14:paraId="68350B6C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983" w:type="dxa"/>
          </w:tcPr>
          <w:p w14:paraId="56042DE9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</w:tcPr>
          <w:p w14:paraId="79623143" w14:textId="77777777" w:rsidR="0000746B" w:rsidRPr="00CE6A17" w:rsidRDefault="0000746B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00746B" w:rsidRPr="00CE6A17" w14:paraId="012DF083" w14:textId="77777777" w:rsidTr="006243B1">
        <w:tc>
          <w:tcPr>
            <w:tcW w:w="633" w:type="dxa"/>
          </w:tcPr>
          <w:p w14:paraId="37C37285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983" w:type="dxa"/>
          </w:tcPr>
          <w:p w14:paraId="600D244B" w14:textId="77777777" w:rsidR="0000746B" w:rsidRPr="00CE6A17" w:rsidRDefault="0000746B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</w:tcPr>
          <w:p w14:paraId="73363220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14:paraId="445E5DCA" w14:textId="77777777" w:rsidTr="006243B1">
        <w:tc>
          <w:tcPr>
            <w:tcW w:w="633" w:type="dxa"/>
          </w:tcPr>
          <w:p w14:paraId="5A7080DE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983" w:type="dxa"/>
          </w:tcPr>
          <w:p w14:paraId="290CB618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</w:tcPr>
          <w:p w14:paraId="67B275CE" w14:textId="70CDA8BA" w:rsidR="0000746B" w:rsidRPr="00CE6A17" w:rsidRDefault="00003C20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лицо, индивидуальный предприниматель, крестьянское (фермерское) хозяйство, физическое лицо, не являющееся индивидуальным предпринимателем и применяющее специальный налоговый режим «Налог на профессиональный доход»</w:t>
            </w:r>
          </w:p>
        </w:tc>
      </w:tr>
      <w:tr w:rsidR="0000746B" w:rsidRPr="00CE6A17" w14:paraId="196E5FAA" w14:textId="77777777" w:rsidTr="006243B1">
        <w:tc>
          <w:tcPr>
            <w:tcW w:w="633" w:type="dxa"/>
          </w:tcPr>
          <w:p w14:paraId="7340F52E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983" w:type="dxa"/>
          </w:tcPr>
          <w:p w14:paraId="1E0AEE02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245985CA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2495">
              <w:rPr>
                <w:sz w:val="24"/>
                <w:szCs w:val="24"/>
              </w:rPr>
              <w:t>становлены</w:t>
            </w:r>
          </w:p>
        </w:tc>
      </w:tr>
      <w:tr w:rsidR="0000746B" w:rsidRPr="00CE6A17" w14:paraId="156AEFC3" w14:textId="77777777" w:rsidTr="006243B1">
        <w:tc>
          <w:tcPr>
            <w:tcW w:w="633" w:type="dxa"/>
          </w:tcPr>
          <w:p w14:paraId="3A58C8F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983" w:type="dxa"/>
          </w:tcPr>
          <w:p w14:paraId="7B2254CA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</w:tcPr>
          <w:p w14:paraId="6F1BB7E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14:paraId="07BB3687" w14:textId="77777777" w:rsidTr="006243B1">
        <w:tc>
          <w:tcPr>
            <w:tcW w:w="633" w:type="dxa"/>
          </w:tcPr>
          <w:p w14:paraId="427CD36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983" w:type="dxa"/>
          </w:tcPr>
          <w:p w14:paraId="49C6B570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672B6B2B" w14:textId="3DD25230" w:rsidR="0000746B" w:rsidRPr="00590394" w:rsidRDefault="00003C20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Наличие расходов</w:t>
            </w:r>
          </w:p>
        </w:tc>
      </w:tr>
      <w:tr w:rsidR="0000746B" w:rsidRPr="00CE6A17" w14:paraId="031EE585" w14:textId="77777777" w:rsidTr="006243B1">
        <w:tc>
          <w:tcPr>
            <w:tcW w:w="633" w:type="dxa"/>
          </w:tcPr>
          <w:p w14:paraId="34278DB8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983" w:type="dxa"/>
          </w:tcPr>
          <w:p w14:paraId="6C7499EB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</w:tcPr>
          <w:p w14:paraId="5041B08D" w14:textId="36686F12" w:rsidR="0000746B" w:rsidRPr="00CE6A17" w:rsidRDefault="00003C20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повлечет дополнительные расходы или поступления в бюджеты бюджетной системы Российской Федерации, включая бюджет городского округа город Переславль-Залесский Ярославской области</w:t>
            </w:r>
          </w:p>
        </w:tc>
      </w:tr>
      <w:tr w:rsidR="0000746B" w:rsidRPr="00CE6A17" w14:paraId="2019DDD4" w14:textId="77777777" w:rsidTr="006243B1">
        <w:tc>
          <w:tcPr>
            <w:tcW w:w="633" w:type="dxa"/>
          </w:tcPr>
          <w:p w14:paraId="5357E00E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983" w:type="dxa"/>
          </w:tcPr>
          <w:p w14:paraId="6D3B5087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Необходимые для достижения заявленных целей регулирования организационно-технические, методологические, </w:t>
            </w:r>
            <w:r w:rsidRPr="00CE6A17">
              <w:rPr>
                <w:sz w:val="24"/>
                <w:szCs w:val="24"/>
              </w:rPr>
              <w:lastRenderedPageBreak/>
              <w:t>информационные и иные мероприятия</w:t>
            </w:r>
          </w:p>
        </w:tc>
        <w:tc>
          <w:tcPr>
            <w:tcW w:w="3729" w:type="dxa"/>
          </w:tcPr>
          <w:p w14:paraId="178D3AEA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00746B" w:rsidRPr="00CE6A17" w14:paraId="71CAC017" w14:textId="77777777" w:rsidTr="006243B1">
        <w:tc>
          <w:tcPr>
            <w:tcW w:w="633" w:type="dxa"/>
          </w:tcPr>
          <w:p w14:paraId="1B5FD80C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983" w:type="dxa"/>
          </w:tcPr>
          <w:p w14:paraId="46F00985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</w:tcPr>
          <w:p w14:paraId="01A9FFE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</w:tbl>
    <w:p w14:paraId="0A3832A3" w14:textId="77777777" w:rsidR="0000746B" w:rsidRDefault="0000746B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</w:p>
    <w:p w14:paraId="28FB5508" w14:textId="77777777" w:rsidR="0000746B" w:rsidRDefault="0000746B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причин);</w:t>
      </w:r>
    </w:p>
    <w:p w14:paraId="4CF9E820" w14:textId="77777777" w:rsidR="0000746B" w:rsidRPr="00CE6A17" w:rsidRDefault="0000746B" w:rsidP="00FE5764">
      <w:pPr>
        <w:pStyle w:val="a3"/>
        <w:spacing w:before="0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- 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предложений, </w:t>
      </w:r>
      <w:r w:rsidRPr="00CE6A17">
        <w:rPr>
          <w:sz w:val="24"/>
          <w:szCs w:val="24"/>
        </w:rPr>
        <w:t>поступивших в связи с проведением</w:t>
      </w:r>
      <w:r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sz w:val="24"/>
          <w:szCs w:val="24"/>
        </w:rPr>
        <w:t>.</w:t>
      </w:r>
    </w:p>
    <w:p w14:paraId="2A4AF3C2" w14:textId="77777777" w:rsidR="0000746B" w:rsidRDefault="0000746B" w:rsidP="00E260E0">
      <w:r>
        <w:br/>
      </w:r>
    </w:p>
    <w:p w14:paraId="1876350B" w14:textId="77777777" w:rsidR="0000746B" w:rsidRDefault="0000746B" w:rsidP="00E260E0">
      <w:pPr>
        <w:sectPr w:rsidR="00007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6DA52F" w14:textId="77777777" w:rsidR="00101BCC" w:rsidRDefault="00101BCC" w:rsidP="00101BCC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3B66D4F1" w14:textId="77777777" w:rsidR="00101BCC" w:rsidRDefault="00101BCC" w:rsidP="00101BCC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03E55C" w14:textId="77777777" w:rsidR="00101BCC" w:rsidRDefault="00101BCC" w:rsidP="00101BCC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7782E305" w14:textId="77777777" w:rsidR="00101BCC" w:rsidRDefault="00101BCC" w:rsidP="00101BCC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734C2688" w14:textId="77777777" w:rsidR="00101BCC" w:rsidRDefault="00101BCC" w:rsidP="00101BCC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4B6F2904" w14:textId="77777777" w:rsidR="00101BCC" w:rsidRDefault="00101BCC" w:rsidP="00101BCC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trike/>
          <w:color w:val="FF0000"/>
          <w:sz w:val="24"/>
          <w:szCs w:val="24"/>
        </w:rPr>
        <w:t xml:space="preserve"> </w:t>
      </w:r>
    </w:p>
    <w:p w14:paraId="028550CE" w14:textId="77777777" w:rsidR="00101BCC" w:rsidRDefault="00101BCC" w:rsidP="00101BCC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14:paraId="4F7993DA" w14:textId="77777777" w:rsidR="00101BCC" w:rsidRDefault="00101BCC" w:rsidP="00101BCC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0629E1B3" w14:textId="33DE3BCA" w:rsidR="00101BCC" w:rsidRDefault="00101BCC" w:rsidP="00101BCC">
      <w:pPr>
        <w:pStyle w:val="a3"/>
        <w:spacing w:before="0"/>
        <w:ind w:firstLine="0"/>
        <w:jc w:val="center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постановление Администрации города Переславля-Залесского «Об утверждении Правил размещения и демонтажа нестационарных торговых объектов и Порядка проведения торгов на право размещения нестационарных торговых объектов на территории </w:t>
      </w:r>
      <w:r w:rsidR="00727E84">
        <w:rPr>
          <w:rFonts w:eastAsia="Calibri"/>
          <w:b/>
          <w:bCs/>
          <w:iCs/>
          <w:sz w:val="24"/>
          <w:szCs w:val="24"/>
        </w:rPr>
        <w:t>Переславль-Залесского муниципального округа Ярославкой области</w:t>
      </w:r>
      <w:r>
        <w:rPr>
          <w:rFonts w:eastAsia="Calibri"/>
          <w:b/>
          <w:bCs/>
          <w:sz w:val="24"/>
          <w:szCs w:val="24"/>
        </w:rPr>
        <w:t>»</w:t>
      </w:r>
    </w:p>
    <w:p w14:paraId="0FC44FCB" w14:textId="77777777" w:rsidR="00101BCC" w:rsidRDefault="00101BCC" w:rsidP="00101BCC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14:paraId="7935E853" w14:textId="77777777" w:rsidR="00101BCC" w:rsidRDefault="00101BCC" w:rsidP="00101BCC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поступили следующие предложения: </w:t>
      </w:r>
    </w:p>
    <w:p w14:paraId="241EA03B" w14:textId="77777777" w:rsidR="00101BCC" w:rsidRDefault="00101BCC" w:rsidP="00101BCC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101BCC" w14:paraId="6772D973" w14:textId="77777777" w:rsidTr="00101BCC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B673" w14:textId="77777777" w:rsidR="00101BCC" w:rsidRDefault="00101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7E652A66" w14:textId="77777777" w:rsidR="00101BCC" w:rsidRDefault="00101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75FB" w14:textId="77777777" w:rsidR="00101BCC" w:rsidRDefault="00101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101BCC" w14:paraId="2082F0FE" w14:textId="77777777" w:rsidTr="00101BCC">
        <w:trPr>
          <w:trHeight w:val="399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49E" w14:textId="77777777" w:rsidR="00101BCC" w:rsidRDefault="00101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F431" w14:textId="77777777" w:rsidR="00101BCC" w:rsidRDefault="00101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p w14:paraId="65083D7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2B7187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AEF35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A9D1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292338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38E719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067610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EBFE5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88D76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BC39B2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FE531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C70CCD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42CDB9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DADCFE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5CCB40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EE31F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FF90C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2A134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B82132" w14:textId="77777777" w:rsidR="00003C20" w:rsidRDefault="00003C20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3C20" w:rsidSect="00D24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E72119" w14:textId="77777777" w:rsidR="00003C20" w:rsidRPr="001262B3" w:rsidRDefault="00003C20" w:rsidP="00003C2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2B3">
        <w:rPr>
          <w:rFonts w:ascii="Times New Roman" w:hAnsi="Times New Roman"/>
          <w:sz w:val="24"/>
          <w:szCs w:val="24"/>
        </w:rPr>
        <w:lastRenderedPageBreak/>
        <w:t>Свод предложений,</w:t>
      </w:r>
    </w:p>
    <w:p w14:paraId="20ED8AD5" w14:textId="77777777" w:rsidR="00003C20" w:rsidRPr="001262B3" w:rsidRDefault="00003C20" w:rsidP="00003C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1262B3">
        <w:rPr>
          <w:sz w:val="24"/>
          <w:szCs w:val="24"/>
        </w:rPr>
        <w:t>поступивших в связи с проведением</w:t>
      </w:r>
    </w:p>
    <w:p w14:paraId="53F3E38C" w14:textId="77777777" w:rsidR="00003C20" w:rsidRPr="00694B0A" w:rsidRDefault="00003C20" w:rsidP="00003C20">
      <w:pPr>
        <w:pStyle w:val="a3"/>
        <w:spacing w:before="0"/>
        <w:jc w:val="center"/>
        <w:rPr>
          <w:sz w:val="24"/>
          <w:szCs w:val="24"/>
        </w:rPr>
      </w:pPr>
      <w:r w:rsidRPr="001262B3">
        <w:rPr>
          <w:sz w:val="24"/>
          <w:szCs w:val="24"/>
        </w:rPr>
        <w:t xml:space="preserve">публичного обсуждения </w:t>
      </w:r>
      <w:r w:rsidRPr="00694B0A">
        <w:rPr>
          <w:sz w:val="24"/>
          <w:szCs w:val="24"/>
        </w:rPr>
        <w:t xml:space="preserve">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</w:p>
    <w:p w14:paraId="4796479C" w14:textId="77777777" w:rsidR="00727E84" w:rsidRPr="00727E84" w:rsidRDefault="00727E84" w:rsidP="00727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46006A" w14:textId="77777777" w:rsidR="00727E84" w:rsidRPr="00727E84" w:rsidRDefault="00727E84" w:rsidP="00727E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E84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Администрации города Переславля-Залесского «Об утверждении Правил размещения и демонтажа нестационарных торговых объектов и Порядка проведения торгов на право размещения нестационарных торговых объектов на территории </w:t>
      </w:r>
      <w:r w:rsidRPr="00727E84">
        <w:rPr>
          <w:rFonts w:ascii="Times New Roman" w:eastAsia="Calibri" w:hAnsi="Times New Roman"/>
          <w:b/>
          <w:bCs/>
          <w:iCs/>
          <w:sz w:val="24"/>
          <w:szCs w:val="24"/>
        </w:rPr>
        <w:t>Переславль-Залесского муниципального округа</w:t>
      </w:r>
      <w:r w:rsidRPr="00727E84">
        <w:rPr>
          <w:rFonts w:ascii="Times New Roman" w:eastAsia="Calibri" w:hAnsi="Times New Roman"/>
          <w:b/>
          <w:bCs/>
          <w:i/>
          <w:sz w:val="24"/>
          <w:szCs w:val="24"/>
        </w:rPr>
        <w:t xml:space="preserve"> </w:t>
      </w:r>
      <w:r w:rsidRPr="00727E84">
        <w:rPr>
          <w:rFonts w:ascii="Times New Roman" w:eastAsia="Calibri" w:hAnsi="Times New Roman"/>
          <w:b/>
          <w:bCs/>
          <w:sz w:val="24"/>
          <w:szCs w:val="24"/>
        </w:rPr>
        <w:t>Ярославской области»</w:t>
      </w:r>
    </w:p>
    <w:p w14:paraId="778ACD0E" w14:textId="77777777" w:rsidR="00727E84" w:rsidRPr="00727E84" w:rsidRDefault="00727E84" w:rsidP="00727E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E97751" w14:textId="77777777" w:rsidR="00727E84" w:rsidRPr="00727E84" w:rsidRDefault="00727E84" w:rsidP="00727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E84">
        <w:rPr>
          <w:rFonts w:ascii="Times New Roman" w:hAnsi="Times New Roman"/>
          <w:sz w:val="24"/>
          <w:szCs w:val="24"/>
        </w:rPr>
        <w:t xml:space="preserve">В результате публичного обсуждения проекта поступило </w:t>
      </w:r>
      <w:r w:rsidRPr="00727E84">
        <w:rPr>
          <w:rFonts w:ascii="Times New Roman" w:hAnsi="Times New Roman"/>
          <w:sz w:val="24"/>
          <w:szCs w:val="24"/>
          <w:u w:val="single"/>
        </w:rPr>
        <w:t>17</w:t>
      </w:r>
      <w:r w:rsidRPr="00727E84">
        <w:rPr>
          <w:rFonts w:ascii="Times New Roman" w:hAnsi="Times New Roman"/>
          <w:sz w:val="24"/>
          <w:szCs w:val="24"/>
        </w:rPr>
        <w:t xml:space="preserve"> предложений.  </w:t>
      </w:r>
    </w:p>
    <w:p w14:paraId="7193212F" w14:textId="77777777" w:rsidR="00727E84" w:rsidRPr="00727E84" w:rsidRDefault="00727E84" w:rsidP="00727E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7E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27E84">
        <w:rPr>
          <w:rFonts w:ascii="Times New Roman" w:hAnsi="Times New Roman"/>
          <w:sz w:val="20"/>
          <w:szCs w:val="20"/>
        </w:rPr>
        <w:t>количество</w:t>
      </w:r>
    </w:p>
    <w:p w14:paraId="346D0235" w14:textId="77777777" w:rsidR="00727E84" w:rsidRPr="00727E84" w:rsidRDefault="00727E84" w:rsidP="0072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319"/>
      </w:tblGrid>
      <w:tr w:rsidR="00727E84" w:rsidRPr="00727E84" w14:paraId="0DC11D2F" w14:textId="77777777" w:rsidTr="00DE1BB7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817" w14:textId="77777777" w:rsidR="00727E84" w:rsidRPr="00727E84" w:rsidRDefault="00727E84" w:rsidP="00727E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27E84">
              <w:rPr>
                <w:rFonts w:ascii="Times New Roman" w:eastAsia="Calibri" w:hAnsi="Times New Roman"/>
                <w:b/>
                <w:sz w:val="26"/>
                <w:szCs w:val="26"/>
              </w:rPr>
              <w:t>Поступившие предложения</w:t>
            </w:r>
          </w:p>
          <w:p w14:paraId="2A43B638" w14:textId="77777777" w:rsidR="00727E84" w:rsidRPr="00727E84" w:rsidRDefault="00727E84" w:rsidP="00727E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27E84">
              <w:rPr>
                <w:rFonts w:ascii="Times New Roman" w:eastAsia="Calibri" w:hAnsi="Times New Roman"/>
                <w:b/>
                <w:sz w:val="26"/>
                <w:szCs w:val="26"/>
              </w:rPr>
              <w:t>(от кого внесено предложение)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059" w14:textId="77777777" w:rsidR="00727E84" w:rsidRPr="00727E84" w:rsidRDefault="00727E84" w:rsidP="00727E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27E84">
              <w:rPr>
                <w:rFonts w:ascii="Times New Roman" w:eastAsia="Calibri" w:hAnsi="Times New Roman"/>
                <w:b/>
                <w:sz w:val="26"/>
                <w:szCs w:val="26"/>
              </w:rPr>
              <w:t>Учет предложений либо их отклонение с указанием причин</w:t>
            </w:r>
          </w:p>
        </w:tc>
      </w:tr>
      <w:tr w:rsidR="00727E84" w:rsidRPr="00727E84" w14:paraId="3044CEAF" w14:textId="77777777" w:rsidTr="00DE1BB7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60E" w14:textId="77777777" w:rsidR="00727E84" w:rsidRPr="00727E84" w:rsidRDefault="00727E84" w:rsidP="00727E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Управление финансов Администрации города Переславля-Залесского</w:t>
            </w:r>
          </w:p>
          <w:p w14:paraId="6151577B" w14:textId="77777777" w:rsidR="00727E84" w:rsidRPr="00727E84" w:rsidRDefault="00727E84" w:rsidP="00727E84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(Л.М. Кривенко)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611" w14:textId="77777777" w:rsidR="00727E84" w:rsidRPr="00727E84" w:rsidRDefault="00727E84" w:rsidP="00727E8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727E84">
              <w:rPr>
                <w:rFonts w:ascii="Times New Roman" w:hAnsi="Times New Roman"/>
                <w:sz w:val="24"/>
                <w:szCs w:val="24"/>
              </w:rPr>
              <w:t>В методику определения начальной цены аукциона на право размещения нестационарного торгового объекта на территории Переславль-Залесского муниципального округа Ярославской области включить коэффициент с учетом применения ставки налога на добавленную стоимость (20%) в соответствии с письмом Министерства финансов Ярославской области № ИХ.33-3382/2024 от 30.10.2024.</w:t>
            </w:r>
          </w:p>
          <w:p w14:paraId="7E7381BB" w14:textId="77777777" w:rsidR="00727E84" w:rsidRPr="00727E84" w:rsidRDefault="00727E84" w:rsidP="00727E84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</w:tc>
      </w:tr>
      <w:tr w:rsidR="00727E84" w:rsidRPr="00727E84" w14:paraId="76092B13" w14:textId="77777777" w:rsidTr="00DE1BB7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AD7" w14:textId="77777777" w:rsidR="00727E84" w:rsidRPr="00727E84" w:rsidRDefault="00727E84" w:rsidP="00727E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Управление муниципальной собственности Администрации города Переславля-Залесского</w:t>
            </w:r>
          </w:p>
          <w:p w14:paraId="24A78DF2" w14:textId="77777777" w:rsidR="00727E84" w:rsidRPr="00727E84" w:rsidRDefault="00727E84" w:rsidP="00727E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(Т.А. Быкова)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FB6" w14:textId="77777777" w:rsidR="00727E84" w:rsidRPr="00727E84" w:rsidRDefault="00727E84" w:rsidP="00727E84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1. В пункте 3 проекта постановления слова «не сдается в аренду» заменить словами «владелец НТО осуществляет торговую деятельность фактически и в соответствии со специализацией НТО, указанной в договоре», исключить формулировку «цена договора на право размещения нестационарного объекта соответствует рыночным условиям», так как в ней содержится неопределенность, позволяющая принять решение по усмотрению уполномоченного органа.</w:t>
            </w:r>
          </w:p>
          <w:p w14:paraId="72E7C7F0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  <w:p w14:paraId="40EE45B0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2. В Порядке проведения торгов слово «соискатель» заменить словом «претендент».</w:t>
            </w:r>
          </w:p>
          <w:p w14:paraId="0FF44263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  <w:p w14:paraId="28A39473" w14:textId="77777777" w:rsidR="00727E84" w:rsidRPr="00727E84" w:rsidRDefault="00727E84" w:rsidP="00727E8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3. А</w:t>
            </w:r>
            <w:r w:rsidRPr="00727E84">
              <w:rPr>
                <w:rFonts w:ascii="Times New Roman" w:hAnsi="Times New Roman"/>
                <w:sz w:val="24"/>
                <w:szCs w:val="24"/>
              </w:rPr>
              <w:t xml:space="preserve">бзац седьмой пункта 3.1 </w:t>
            </w: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Порядка проведения торгов</w:t>
            </w:r>
            <w:r w:rsidRPr="00727E84">
              <w:rPr>
                <w:rFonts w:ascii="Times New Roman" w:hAnsi="Times New Roman"/>
                <w:sz w:val="24"/>
                <w:szCs w:val="24"/>
              </w:rPr>
              <w:t xml:space="preserve"> дополнить словами «или признания его единственным участником аукциона».</w:t>
            </w:r>
          </w:p>
          <w:p w14:paraId="2682DA5E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  <w:p w14:paraId="050012C8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hAnsi="Times New Roman"/>
                <w:sz w:val="24"/>
                <w:szCs w:val="24"/>
              </w:rPr>
              <w:t xml:space="preserve">4. В пункте 1.1 приложения 2 к Порядку проведения торгов (методика) уточнить понятие С – базовой ставки, дополнив соответствующий абзац словами «установленная органом исполнительной власти Ярославской области, уполномоченным на утверждение результатов определения кадастровой стоимости земельных участков, </w:t>
            </w:r>
            <w:r w:rsidRPr="00727E84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расположенных на территории Ярославской области»;</w:t>
            </w:r>
          </w:p>
          <w:p w14:paraId="6EDD32D5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  <w:p w14:paraId="36F40DB7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  <w:r w:rsidRPr="00727E84">
              <w:rPr>
                <w:rFonts w:ascii="Times New Roman" w:hAnsi="Times New Roman"/>
                <w:sz w:val="24"/>
                <w:szCs w:val="24"/>
              </w:rPr>
              <w:t>В пункте 1.3 приложения 2 к Порядку проведения торгов (таблица) слово «спальные» заменить словом «иные», так как слово «спальные» содержит неопределенность.</w:t>
            </w:r>
          </w:p>
          <w:p w14:paraId="4BBEF488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  <w:p w14:paraId="77B7D115" w14:textId="77777777" w:rsidR="00727E84" w:rsidRPr="00727E84" w:rsidRDefault="00727E84" w:rsidP="00727E8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6. П</w:t>
            </w:r>
            <w:r w:rsidRPr="00727E84">
              <w:rPr>
                <w:rFonts w:ascii="Times New Roman" w:hAnsi="Times New Roman"/>
                <w:sz w:val="24"/>
                <w:szCs w:val="24"/>
              </w:rPr>
              <w:t>орядок заключения договора на право размещения нестационарного торгового объекта без проведения торгов исключить, в связи с тем, что предусмотренная проектом возможность заключения договора на право размещения сезонного кафе при стационарном предприятии общественного питания противоречит Земельному кодексу РФ и постановлению Правительства РФ от 03.12.2014 № 1300.</w:t>
            </w:r>
          </w:p>
          <w:p w14:paraId="61DCFE00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</w:tc>
      </w:tr>
      <w:tr w:rsidR="00727E84" w:rsidRPr="00727E84" w14:paraId="54EEA557" w14:textId="77777777" w:rsidTr="00DE1BB7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961" w14:textId="77777777" w:rsidR="00727E84" w:rsidRPr="00727E84" w:rsidRDefault="00727E84" w:rsidP="00727E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Уполномоченный по защите прав предпринимателей в Ярославской области </w:t>
            </w:r>
            <w:r w:rsidRPr="00727E84">
              <w:rPr>
                <w:rFonts w:ascii="Times New Roman" w:eastAsia="Calibri" w:hAnsi="Times New Roman"/>
                <w:sz w:val="24"/>
                <w:szCs w:val="24"/>
              </w:rPr>
              <w:br/>
              <w:t>(А.Ф. Бакиров)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5348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1. В п. 3 проекта постановления исключить условие относительно срока действия договоров на право размещения нестационарных торговых объектов.</w:t>
            </w:r>
          </w:p>
          <w:p w14:paraId="0626D138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1A34FF94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Включение в проект возможности продления договоров, срок действия которых истекает до 31.12.2026, рекомендовано министерством агропромышленного комплекса и потребительского рынка Ярославской области в соответствии с Протоколом совещания о разъяснении положений методических рекомендаций по размещению нестационарных торговых объектов от 27.05.2024.</w:t>
            </w:r>
          </w:p>
          <w:p w14:paraId="7E3D8703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2. В п. 3.2 проекта Правил размещения и демонтажа нестационарных торговых объектов увеличить предельные сроки заключения договоров на право размещения нестационарных торговых объектов.</w:t>
            </w:r>
          </w:p>
          <w:p w14:paraId="19716B6A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2F327596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Сроки установлены в соответствии с рекомендуемым порядком проведения торгов на право размещения нестационарных торговых объектов, разработанным Правительством Ярославской области.</w:t>
            </w:r>
          </w:p>
          <w:p w14:paraId="3DD5B82F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3. Установить возможность изменения площади и специализации нестационарного торгового объекта, путем заключения дополнительного соглашения к договору.</w:t>
            </w:r>
          </w:p>
          <w:p w14:paraId="4B07C1DC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03A4E626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В договоре, заключенном по итогам аукциона, не представляется возможным изменение существенных условий договора, в том числе площади и специализации нестационарного торгового объекта.</w:t>
            </w:r>
          </w:p>
          <w:p w14:paraId="681DEF62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4. Установить порядок, регламентирующий проведение проверок соблюдения условий договора на право размещения нестационарного торгового объекта.</w:t>
            </w:r>
          </w:p>
          <w:p w14:paraId="5F75698D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  <w:p w14:paraId="365F3617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 xml:space="preserve">5. - Снизить размер неустойки за неисполнение обязательств по договору, предусмотренных п. 5.2 – 5.4 договора. </w:t>
            </w:r>
          </w:p>
          <w:p w14:paraId="7DAAF176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 xml:space="preserve">- В п. 3.28 проекта Порядка проведения торгов </w:t>
            </w:r>
            <w:r w:rsidRPr="00727E8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предлагаю исключить условие внесения платы при заключении договора в размере 50 процентов цены первого года размещения нестационарного торгового объекта – единовременным платежом до подписания договора.</w:t>
            </w:r>
          </w:p>
          <w:p w14:paraId="21FE254B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2DE9779A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Установленный размер неустойки является стимулирующим фактором выполнения хозяйствующим субъектом обязательств, определенных договором.</w:t>
            </w:r>
          </w:p>
          <w:p w14:paraId="709E221D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Обязанность внесения платы в размере 50 процентов цены первого года размещения нестационарного торгового объекта единовременным платежом до подписания договора обеспечит гарантию от уклонения подписания договора победителем аукциона.</w:t>
            </w:r>
          </w:p>
          <w:p w14:paraId="7D8FA433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6. В п. 3.7 проекта Правил размещения и демонтажа нестационарных торговых объектов условие о внесении изменений в схему размещения нестационарных торговых объектов не чаще одного раза в квартал не соответствует Приказу Департамента АПК и потребительского рынка ЯО от 24.12.2010 № 166 «Об утверждении Порядка разработки и утверждения схемы размещения нестационарных торговых объектов».</w:t>
            </w:r>
          </w:p>
          <w:p w14:paraId="0A9B2780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7D470D6C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 xml:space="preserve">Приказом Департамента АПК и потребительского рынка ЯО от 24.12.2010 № 166 не определены сроки для разработки и утверждения схемы, противоречий не выявлено. </w:t>
            </w:r>
          </w:p>
          <w:p w14:paraId="29DAE3B8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7. Проект постановления содержит множество формулировок оценочного характера к внешнему облику нестационарных торговых объектов, которые могут отрицательно повлиять на процесс их правоприменения.</w:t>
            </w:r>
          </w:p>
          <w:p w14:paraId="4D5ECA82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  <w:p w14:paraId="488BADB3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8. По п. 2.2 и 4.11 проекта Правил размещения и демонтажа нестационарных торговых объектов установлены избыточные требования.</w:t>
            </w:r>
          </w:p>
          <w:p w14:paraId="31938904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  <w:p w14:paraId="03FC21E5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9. По п. 2.2 проекта Порядка проведения торгов установлено избыточное требование о предоставлении учредительных документов.</w:t>
            </w:r>
          </w:p>
          <w:p w14:paraId="7AACED95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  <w:p w14:paraId="57237174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10. По п. 6.1 проекта договора предлагаю установить обязанность Управления муниципальной собственности направлять акты о выявленных нарушениях владельцу нестационарного торгового объекта заказным почтовым отправлением с уведомлением о вручении.</w:t>
            </w:r>
          </w:p>
          <w:p w14:paraId="05C44097" w14:textId="77777777" w:rsidR="00727E84" w:rsidRPr="00727E84" w:rsidRDefault="00727E84" w:rsidP="00727E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84"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</w:tc>
      </w:tr>
    </w:tbl>
    <w:p w14:paraId="4E6D475A" w14:textId="77777777" w:rsidR="00003C20" w:rsidRPr="001262B3" w:rsidRDefault="00003C20" w:rsidP="00003C20">
      <w:pPr>
        <w:pStyle w:val="a3"/>
        <w:spacing w:before="0"/>
        <w:ind w:firstLine="0"/>
        <w:jc w:val="center"/>
        <w:rPr>
          <w:sz w:val="24"/>
          <w:szCs w:val="24"/>
        </w:rPr>
      </w:pPr>
    </w:p>
    <w:sectPr w:rsidR="00003C20" w:rsidRPr="001262B3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C11"/>
    <w:rsid w:val="00003C20"/>
    <w:rsid w:val="0000746B"/>
    <w:rsid w:val="00017C11"/>
    <w:rsid w:val="00017D9A"/>
    <w:rsid w:val="000A11F8"/>
    <w:rsid w:val="000A6F11"/>
    <w:rsid w:val="000B7420"/>
    <w:rsid w:val="00101BCC"/>
    <w:rsid w:val="00102AE5"/>
    <w:rsid w:val="001262B3"/>
    <w:rsid w:val="00131DF3"/>
    <w:rsid w:val="00162C16"/>
    <w:rsid w:val="00164572"/>
    <w:rsid w:val="0016603E"/>
    <w:rsid w:val="001678B8"/>
    <w:rsid w:val="00171FA0"/>
    <w:rsid w:val="0018678F"/>
    <w:rsid w:val="00194AE1"/>
    <w:rsid w:val="001C3738"/>
    <w:rsid w:val="00230C81"/>
    <w:rsid w:val="00263C86"/>
    <w:rsid w:val="00284FC5"/>
    <w:rsid w:val="002C2A7A"/>
    <w:rsid w:val="003111EE"/>
    <w:rsid w:val="0032252B"/>
    <w:rsid w:val="00350D4D"/>
    <w:rsid w:val="0037502F"/>
    <w:rsid w:val="003D209D"/>
    <w:rsid w:val="00402495"/>
    <w:rsid w:val="00571EF7"/>
    <w:rsid w:val="00590394"/>
    <w:rsid w:val="005A03CC"/>
    <w:rsid w:val="006048A3"/>
    <w:rsid w:val="006243B1"/>
    <w:rsid w:val="007126AD"/>
    <w:rsid w:val="007152B6"/>
    <w:rsid w:val="0072197B"/>
    <w:rsid w:val="00727E84"/>
    <w:rsid w:val="007706D7"/>
    <w:rsid w:val="007C793A"/>
    <w:rsid w:val="008908D4"/>
    <w:rsid w:val="009364AF"/>
    <w:rsid w:val="009E0A16"/>
    <w:rsid w:val="00A2102E"/>
    <w:rsid w:val="00A30C9A"/>
    <w:rsid w:val="00A8337C"/>
    <w:rsid w:val="00A962B3"/>
    <w:rsid w:val="00AB473C"/>
    <w:rsid w:val="00AC7320"/>
    <w:rsid w:val="00AD4A45"/>
    <w:rsid w:val="00B21C6C"/>
    <w:rsid w:val="00B52108"/>
    <w:rsid w:val="00B95065"/>
    <w:rsid w:val="00BA6038"/>
    <w:rsid w:val="00BC22E6"/>
    <w:rsid w:val="00BF6D06"/>
    <w:rsid w:val="00C32958"/>
    <w:rsid w:val="00C54496"/>
    <w:rsid w:val="00C867B0"/>
    <w:rsid w:val="00CA71A6"/>
    <w:rsid w:val="00CC7055"/>
    <w:rsid w:val="00CE6A17"/>
    <w:rsid w:val="00D24D59"/>
    <w:rsid w:val="00D468BF"/>
    <w:rsid w:val="00D91FFF"/>
    <w:rsid w:val="00DD28C7"/>
    <w:rsid w:val="00E260E0"/>
    <w:rsid w:val="00E333B3"/>
    <w:rsid w:val="00E35C7F"/>
    <w:rsid w:val="00E42C93"/>
    <w:rsid w:val="00F24828"/>
    <w:rsid w:val="00FB6C1E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82A2F"/>
  <w15:docId w15:val="{A5F5438D-CA17-49C8-8078-12524AF7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  <w:style w:type="character" w:customStyle="1" w:styleId="blk">
    <w:name w:val="blk"/>
    <w:uiPriority w:val="99"/>
    <w:rsid w:val="00FE57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2020-08-17T13:07:00Z</cp:lastPrinted>
  <dcterms:created xsi:type="dcterms:W3CDTF">2019-04-24T15:02:00Z</dcterms:created>
  <dcterms:modified xsi:type="dcterms:W3CDTF">2024-12-02T10:12:00Z</dcterms:modified>
</cp:coreProperties>
</file>