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46B" w:rsidRPr="00CE6A17" w:rsidRDefault="0000746B" w:rsidP="00AC7320">
      <w:pPr>
        <w:pStyle w:val="a3"/>
        <w:spacing w:before="0"/>
        <w:jc w:val="center"/>
        <w:rPr>
          <w:sz w:val="24"/>
          <w:szCs w:val="24"/>
        </w:rPr>
      </w:pPr>
      <w:r w:rsidRPr="00CE6A17">
        <w:rPr>
          <w:sz w:val="24"/>
          <w:szCs w:val="24"/>
        </w:rPr>
        <w:t>Сводный отчет</w:t>
      </w:r>
    </w:p>
    <w:p w:rsidR="0000746B" w:rsidRDefault="0000746B" w:rsidP="00AC7320">
      <w:pPr>
        <w:pStyle w:val="a3"/>
        <w:spacing w:before="0"/>
        <w:ind w:firstLine="0"/>
        <w:jc w:val="center"/>
        <w:rPr>
          <w:sz w:val="24"/>
          <w:szCs w:val="24"/>
        </w:rPr>
      </w:pPr>
      <w:r w:rsidRPr="00CE6A17">
        <w:rPr>
          <w:sz w:val="24"/>
          <w:szCs w:val="24"/>
        </w:rPr>
        <w:t xml:space="preserve">о проведении оценки регулирующего воздействия проекта </w:t>
      </w:r>
    </w:p>
    <w:p w:rsidR="0000746B" w:rsidRDefault="00B25083" w:rsidP="00AC7320">
      <w:pPr>
        <w:pStyle w:val="a3"/>
        <w:spacing w:before="0" w:after="240"/>
        <w:jc w:val="center"/>
        <w:rPr>
          <w:sz w:val="20"/>
          <w:szCs w:val="20"/>
        </w:rPr>
      </w:pPr>
      <w:r w:rsidRPr="00B25083">
        <w:rPr>
          <w:rFonts w:eastAsia="Calibri"/>
          <w:sz w:val="24"/>
          <w:szCs w:val="24"/>
          <w:u w:val="single"/>
        </w:rPr>
        <w:t>решение Думы Переславль-</w:t>
      </w:r>
      <w:proofErr w:type="spellStart"/>
      <w:r w:rsidRPr="00B25083">
        <w:rPr>
          <w:rFonts w:eastAsia="Calibri"/>
          <w:sz w:val="24"/>
          <w:szCs w:val="24"/>
          <w:u w:val="single"/>
        </w:rPr>
        <w:t>Заплесского</w:t>
      </w:r>
      <w:proofErr w:type="spellEnd"/>
      <w:r w:rsidRPr="00B25083">
        <w:rPr>
          <w:rFonts w:eastAsia="Calibri"/>
          <w:sz w:val="24"/>
          <w:szCs w:val="24"/>
          <w:u w:val="single"/>
        </w:rPr>
        <w:t xml:space="preserve"> муниципального округа Ярославской области восьмого созыва «Об утверждении местных нормативов градостроительного проектирования Переславль-Залесского муниципального округа Ярославской области»</w:t>
      </w:r>
      <w:r w:rsidR="0000746B" w:rsidRPr="00CE6A17">
        <w:rPr>
          <w:sz w:val="20"/>
          <w:szCs w:val="20"/>
        </w:rPr>
        <w:t xml:space="preserve"> (указывается вид и наименование проекта муниципального нормативного правового акта)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"/>
        <w:gridCol w:w="4236"/>
        <w:gridCol w:w="5134"/>
      </w:tblGrid>
      <w:tr w:rsidR="0000746B" w:rsidRPr="00CE6A17" w:rsidTr="005723A3">
        <w:tc>
          <w:tcPr>
            <w:tcW w:w="9946" w:type="dxa"/>
            <w:gridSpan w:val="3"/>
          </w:tcPr>
          <w:p w:rsidR="0000746B" w:rsidRPr="00CE6A17" w:rsidRDefault="0000746B" w:rsidP="00AC7320">
            <w:pPr>
              <w:pStyle w:val="a3"/>
              <w:numPr>
                <w:ilvl w:val="0"/>
                <w:numId w:val="1"/>
              </w:numPr>
              <w:spacing w:before="0"/>
              <w:ind w:left="714" w:hanging="357"/>
              <w:jc w:val="center"/>
              <w:rPr>
                <w:sz w:val="24"/>
                <w:szCs w:val="24"/>
              </w:rPr>
            </w:pPr>
            <w:r w:rsidRPr="00CE6A17">
              <w:rPr>
                <w:sz w:val="24"/>
                <w:szCs w:val="24"/>
              </w:rPr>
              <w:t>Общие положения</w:t>
            </w:r>
          </w:p>
        </w:tc>
      </w:tr>
      <w:tr w:rsidR="0000746B" w:rsidRPr="00CE6A17" w:rsidTr="005723A3">
        <w:tc>
          <w:tcPr>
            <w:tcW w:w="576" w:type="dxa"/>
          </w:tcPr>
          <w:p w:rsidR="0000746B" w:rsidRPr="00CE6A17" w:rsidRDefault="0000746B" w:rsidP="0072197B">
            <w:pPr>
              <w:pStyle w:val="a3"/>
              <w:spacing w:before="0"/>
              <w:ind w:firstLine="0"/>
              <w:rPr>
                <w:sz w:val="24"/>
                <w:szCs w:val="24"/>
              </w:rPr>
            </w:pPr>
            <w:r w:rsidRPr="00CE6A17">
              <w:rPr>
                <w:sz w:val="24"/>
                <w:szCs w:val="24"/>
              </w:rPr>
              <w:t>1.1.</w:t>
            </w:r>
          </w:p>
        </w:tc>
        <w:tc>
          <w:tcPr>
            <w:tcW w:w="4131" w:type="dxa"/>
          </w:tcPr>
          <w:p w:rsidR="0000746B" w:rsidRPr="00CE6A17" w:rsidRDefault="0000746B" w:rsidP="006A7076">
            <w:pPr>
              <w:pStyle w:val="a3"/>
              <w:spacing w:before="0"/>
              <w:ind w:firstLine="0"/>
              <w:rPr>
                <w:sz w:val="24"/>
                <w:szCs w:val="24"/>
              </w:rPr>
            </w:pPr>
            <w:r w:rsidRPr="00CE6A17">
              <w:rPr>
                <w:sz w:val="24"/>
                <w:szCs w:val="24"/>
              </w:rPr>
              <w:t>Разработчик проекта муниципального нормативного правового акта</w:t>
            </w:r>
          </w:p>
        </w:tc>
        <w:tc>
          <w:tcPr>
            <w:tcW w:w="5239" w:type="dxa"/>
          </w:tcPr>
          <w:p w:rsidR="0000746B" w:rsidRPr="007706D7" w:rsidRDefault="00306814" w:rsidP="00B25083">
            <w:pPr>
              <w:pStyle w:val="a3"/>
              <w:spacing w:before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</w:t>
            </w:r>
            <w:r w:rsidRPr="00B95065">
              <w:rPr>
                <w:rFonts w:eastAsia="Calibri"/>
                <w:sz w:val="24"/>
                <w:szCs w:val="24"/>
              </w:rPr>
              <w:t xml:space="preserve">правление архитектуры и градостроительства Администрации </w:t>
            </w:r>
            <w:r w:rsidR="00B25083">
              <w:rPr>
                <w:rFonts w:eastAsia="Calibri"/>
                <w:sz w:val="24"/>
                <w:szCs w:val="24"/>
              </w:rPr>
              <w:t>Переславль-Залесского муниципального округа</w:t>
            </w:r>
          </w:p>
        </w:tc>
      </w:tr>
      <w:tr w:rsidR="0000746B" w:rsidRPr="00CE6A17" w:rsidTr="005723A3">
        <w:tc>
          <w:tcPr>
            <w:tcW w:w="576" w:type="dxa"/>
          </w:tcPr>
          <w:p w:rsidR="0000746B" w:rsidRPr="00CE6A17" w:rsidRDefault="0000746B" w:rsidP="0072197B">
            <w:pPr>
              <w:pStyle w:val="a3"/>
              <w:spacing w:before="0"/>
              <w:ind w:firstLine="0"/>
              <w:rPr>
                <w:sz w:val="24"/>
                <w:szCs w:val="24"/>
              </w:rPr>
            </w:pPr>
            <w:r w:rsidRPr="00CE6A17">
              <w:rPr>
                <w:sz w:val="24"/>
                <w:szCs w:val="24"/>
              </w:rPr>
              <w:t>1.2.</w:t>
            </w:r>
          </w:p>
        </w:tc>
        <w:tc>
          <w:tcPr>
            <w:tcW w:w="4131" w:type="dxa"/>
          </w:tcPr>
          <w:p w:rsidR="0000746B" w:rsidRPr="00CE6A17" w:rsidRDefault="0000746B" w:rsidP="006A7076">
            <w:pPr>
              <w:pStyle w:val="a3"/>
              <w:spacing w:before="0"/>
              <w:ind w:firstLine="0"/>
              <w:rPr>
                <w:sz w:val="24"/>
                <w:szCs w:val="24"/>
              </w:rPr>
            </w:pPr>
            <w:r w:rsidRPr="00CE6A17">
              <w:rPr>
                <w:sz w:val="24"/>
                <w:szCs w:val="24"/>
              </w:rPr>
              <w:t>Вид и наименование проекта муниципального нормативного правового акта</w:t>
            </w:r>
          </w:p>
        </w:tc>
        <w:tc>
          <w:tcPr>
            <w:tcW w:w="5239" w:type="dxa"/>
          </w:tcPr>
          <w:p w:rsidR="0000746B" w:rsidRPr="007706D7" w:rsidRDefault="00B25083" w:rsidP="00B25083">
            <w:pPr>
              <w:pStyle w:val="a3"/>
              <w:spacing w:before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</w:t>
            </w:r>
            <w:r w:rsidRPr="00B25083">
              <w:rPr>
                <w:rFonts w:eastAsia="Calibri"/>
                <w:sz w:val="24"/>
                <w:szCs w:val="24"/>
              </w:rPr>
              <w:t>ешение Думы Переславль-Залесского муниципального округа Ярославской области восьмого созыва «Об утверждении местных нормативов градостроительного проектирования Переславль-Залесского муниципального округа Ярославской области»</w:t>
            </w:r>
          </w:p>
        </w:tc>
      </w:tr>
      <w:tr w:rsidR="0000746B" w:rsidRPr="00CE6A17" w:rsidTr="005723A3">
        <w:tc>
          <w:tcPr>
            <w:tcW w:w="576" w:type="dxa"/>
          </w:tcPr>
          <w:p w:rsidR="0000746B" w:rsidRPr="00CE6A17" w:rsidRDefault="0000746B" w:rsidP="0072197B">
            <w:pPr>
              <w:pStyle w:val="a3"/>
              <w:spacing w:before="0"/>
              <w:ind w:firstLine="0"/>
              <w:rPr>
                <w:sz w:val="24"/>
                <w:szCs w:val="24"/>
              </w:rPr>
            </w:pPr>
            <w:r w:rsidRPr="00CE6A17">
              <w:rPr>
                <w:sz w:val="24"/>
                <w:szCs w:val="24"/>
              </w:rPr>
              <w:t>1.3.</w:t>
            </w:r>
          </w:p>
        </w:tc>
        <w:tc>
          <w:tcPr>
            <w:tcW w:w="4131" w:type="dxa"/>
          </w:tcPr>
          <w:p w:rsidR="0000746B" w:rsidRPr="00CE6A17" w:rsidRDefault="0000746B" w:rsidP="006A7076">
            <w:pPr>
              <w:pStyle w:val="a3"/>
              <w:spacing w:before="0"/>
              <w:ind w:firstLine="0"/>
              <w:rPr>
                <w:sz w:val="24"/>
                <w:szCs w:val="24"/>
              </w:rPr>
            </w:pPr>
            <w:r w:rsidRPr="00CE6A17">
              <w:rPr>
                <w:sz w:val="24"/>
                <w:szCs w:val="24"/>
              </w:rPr>
              <w:t>Краткое изложение цели регулирования проекта муниципального нормативного правового акта</w:t>
            </w:r>
          </w:p>
        </w:tc>
        <w:tc>
          <w:tcPr>
            <w:tcW w:w="5239" w:type="dxa"/>
          </w:tcPr>
          <w:p w:rsidR="0000746B" w:rsidRPr="007706D7" w:rsidRDefault="00AD2780" w:rsidP="0072197B">
            <w:pPr>
              <w:pStyle w:val="a3"/>
              <w:spacing w:before="0"/>
              <w:ind w:firstLine="0"/>
              <w:rPr>
                <w:sz w:val="24"/>
                <w:szCs w:val="24"/>
              </w:rPr>
            </w:pPr>
            <w:r w:rsidRPr="00AD2780">
              <w:rPr>
                <w:sz w:val="24"/>
                <w:szCs w:val="24"/>
                <w:shd w:val="clear" w:color="auto" w:fill="FFFFFF"/>
              </w:rPr>
              <w:t>Нормативы градостроительного проектирования муниципального округа устанавливают совокупность расчетных показателей минимально допустимого уровня обеспеченности объектами местного значения городского округа, объектами благоустройства территории, иными объектами местного значения и расчетных показателей максимально допустимого уровня территориальной доступности таких объектов для населения</w:t>
            </w:r>
          </w:p>
        </w:tc>
      </w:tr>
      <w:tr w:rsidR="0000746B" w:rsidRPr="00CE6A17" w:rsidTr="005723A3">
        <w:tc>
          <w:tcPr>
            <w:tcW w:w="576" w:type="dxa"/>
          </w:tcPr>
          <w:p w:rsidR="0000746B" w:rsidRPr="00CE6A17" w:rsidRDefault="0000746B" w:rsidP="0072197B">
            <w:pPr>
              <w:pStyle w:val="a3"/>
              <w:spacing w:before="0"/>
              <w:ind w:firstLine="0"/>
              <w:rPr>
                <w:sz w:val="24"/>
                <w:szCs w:val="24"/>
              </w:rPr>
            </w:pPr>
            <w:r w:rsidRPr="00CE6A17">
              <w:rPr>
                <w:sz w:val="24"/>
                <w:szCs w:val="24"/>
              </w:rPr>
              <w:t>1.4.</w:t>
            </w:r>
          </w:p>
        </w:tc>
        <w:tc>
          <w:tcPr>
            <w:tcW w:w="4131" w:type="dxa"/>
          </w:tcPr>
          <w:p w:rsidR="0000746B" w:rsidRPr="00CE6A17" w:rsidRDefault="0000746B" w:rsidP="006A7076">
            <w:pPr>
              <w:pStyle w:val="a3"/>
              <w:spacing w:before="0"/>
              <w:ind w:firstLine="0"/>
              <w:rPr>
                <w:sz w:val="24"/>
                <w:szCs w:val="24"/>
              </w:rPr>
            </w:pPr>
            <w:r w:rsidRPr="00CE6A17">
              <w:rPr>
                <w:sz w:val="24"/>
                <w:szCs w:val="24"/>
              </w:rPr>
              <w:t>Обоснование необходимости подготовки проекта муниципального нормативного правового акта</w:t>
            </w:r>
          </w:p>
        </w:tc>
        <w:tc>
          <w:tcPr>
            <w:tcW w:w="5239" w:type="dxa"/>
          </w:tcPr>
          <w:p w:rsidR="0000746B" w:rsidRPr="00251514" w:rsidRDefault="00AD2780" w:rsidP="00771DFE">
            <w:pPr>
              <w:pStyle w:val="a3"/>
              <w:spacing w:before="0"/>
              <w:ind w:firstLine="0"/>
              <w:rPr>
                <w:sz w:val="24"/>
                <w:szCs w:val="24"/>
              </w:rPr>
            </w:pPr>
            <w:r w:rsidRPr="00AD2780">
              <w:rPr>
                <w:sz w:val="24"/>
                <w:szCs w:val="24"/>
              </w:rPr>
              <w:t>Постановление Правительства Ярославской области от 11.12.2015 № 1340-п «Об утверждении региональных нормативов градостроительного проектирования Ярославской области и признании утратившими силу и частично утратившими силу отдельных нормативных правовых актов» (в ред. Постановлений Правительства ЯО от 16.10.2024 №1052-п, от 30.04.2025 №423-п).</w:t>
            </w:r>
          </w:p>
        </w:tc>
      </w:tr>
      <w:tr w:rsidR="0000746B" w:rsidRPr="00CE6A17" w:rsidTr="005723A3">
        <w:tc>
          <w:tcPr>
            <w:tcW w:w="576" w:type="dxa"/>
          </w:tcPr>
          <w:p w:rsidR="0000746B" w:rsidRPr="00CE6A17" w:rsidRDefault="0000746B" w:rsidP="0072197B">
            <w:pPr>
              <w:pStyle w:val="a3"/>
              <w:spacing w:before="0"/>
              <w:ind w:firstLine="0"/>
              <w:rPr>
                <w:sz w:val="24"/>
                <w:szCs w:val="24"/>
              </w:rPr>
            </w:pPr>
            <w:r w:rsidRPr="00CE6A17">
              <w:rPr>
                <w:sz w:val="24"/>
                <w:szCs w:val="24"/>
              </w:rPr>
              <w:t>1.5.</w:t>
            </w:r>
          </w:p>
        </w:tc>
        <w:tc>
          <w:tcPr>
            <w:tcW w:w="4131" w:type="dxa"/>
          </w:tcPr>
          <w:p w:rsidR="0000746B" w:rsidRPr="00CE6A17" w:rsidRDefault="0000746B" w:rsidP="006A7076">
            <w:pPr>
              <w:pStyle w:val="a3"/>
              <w:spacing w:before="0"/>
              <w:ind w:firstLine="0"/>
              <w:rPr>
                <w:sz w:val="24"/>
                <w:szCs w:val="24"/>
              </w:rPr>
            </w:pPr>
            <w:r w:rsidRPr="00CE6A17">
              <w:rPr>
                <w:sz w:val="24"/>
                <w:szCs w:val="24"/>
              </w:rPr>
              <w:t>Предлагаемая дата (срок) вступления в силу муниципального нормативного правового акта.</w:t>
            </w:r>
          </w:p>
          <w:p w:rsidR="0000746B" w:rsidRPr="00CE6A17" w:rsidRDefault="0000746B" w:rsidP="006A7076">
            <w:pPr>
              <w:pStyle w:val="a3"/>
              <w:spacing w:before="0"/>
              <w:ind w:firstLine="0"/>
              <w:rPr>
                <w:sz w:val="24"/>
                <w:szCs w:val="24"/>
              </w:rPr>
            </w:pPr>
            <w:r w:rsidRPr="00CE6A17">
              <w:rPr>
                <w:sz w:val="24"/>
                <w:szCs w:val="24"/>
              </w:rPr>
              <w:t>Оценка необходимости установления переходного периода и (или) отсрочки вступления в силу муниципального нормативного правового акта либо необходимости распространения предлагаемого регулирования на ранее возникшие отношения</w:t>
            </w:r>
          </w:p>
        </w:tc>
        <w:tc>
          <w:tcPr>
            <w:tcW w:w="5239" w:type="dxa"/>
          </w:tcPr>
          <w:p w:rsidR="00AD2780" w:rsidRDefault="00AD2780" w:rsidP="00AD2780">
            <w:pPr>
              <w:pStyle w:val="a3"/>
              <w:spacing w:before="0"/>
              <w:ind w:firstLine="0"/>
              <w:rPr>
                <w:sz w:val="24"/>
                <w:szCs w:val="24"/>
              </w:rPr>
            </w:pPr>
            <w:r w:rsidRPr="00AD2780">
              <w:rPr>
                <w:sz w:val="24"/>
                <w:szCs w:val="24"/>
              </w:rPr>
              <w:t>Предлагаемая дата (срок) вступления в силу муниципального нормативного правового акта</w:t>
            </w:r>
            <w:r>
              <w:rPr>
                <w:sz w:val="24"/>
                <w:szCs w:val="24"/>
              </w:rPr>
              <w:t xml:space="preserve"> - - август 2025</w:t>
            </w:r>
            <w:r w:rsidRPr="00AD2780">
              <w:rPr>
                <w:sz w:val="24"/>
                <w:szCs w:val="24"/>
              </w:rPr>
              <w:t>.</w:t>
            </w:r>
          </w:p>
          <w:p w:rsidR="00AD2780" w:rsidRDefault="00AD2780" w:rsidP="00AD2780">
            <w:pPr>
              <w:pStyle w:val="a3"/>
              <w:spacing w:before="0"/>
              <w:ind w:firstLine="0"/>
              <w:rPr>
                <w:sz w:val="24"/>
                <w:szCs w:val="24"/>
              </w:rPr>
            </w:pPr>
          </w:p>
          <w:p w:rsidR="0000746B" w:rsidRPr="007706D7" w:rsidRDefault="00AD2780" w:rsidP="00AD2780">
            <w:pPr>
              <w:pStyle w:val="a3"/>
              <w:spacing w:before="0"/>
              <w:ind w:firstLine="0"/>
              <w:rPr>
                <w:sz w:val="24"/>
                <w:szCs w:val="24"/>
              </w:rPr>
            </w:pPr>
            <w:r w:rsidRPr="00AD2780">
              <w:rPr>
                <w:sz w:val="24"/>
                <w:szCs w:val="24"/>
              </w:rPr>
              <w:t>в установлении переходного периода нет необходимости</w:t>
            </w:r>
          </w:p>
        </w:tc>
      </w:tr>
      <w:tr w:rsidR="0000746B" w:rsidRPr="00CE6A17" w:rsidTr="005723A3">
        <w:tc>
          <w:tcPr>
            <w:tcW w:w="576" w:type="dxa"/>
          </w:tcPr>
          <w:p w:rsidR="0000746B" w:rsidRPr="00CE6A17" w:rsidRDefault="0000746B" w:rsidP="0072197B">
            <w:pPr>
              <w:pStyle w:val="a3"/>
              <w:spacing w:before="0"/>
              <w:ind w:firstLine="0"/>
              <w:rPr>
                <w:sz w:val="24"/>
                <w:szCs w:val="24"/>
              </w:rPr>
            </w:pPr>
            <w:r w:rsidRPr="00CE6A17">
              <w:rPr>
                <w:sz w:val="24"/>
                <w:szCs w:val="24"/>
              </w:rPr>
              <w:t>1.6.</w:t>
            </w:r>
          </w:p>
        </w:tc>
        <w:tc>
          <w:tcPr>
            <w:tcW w:w="4131" w:type="dxa"/>
          </w:tcPr>
          <w:p w:rsidR="0000746B" w:rsidRPr="00CE6A17" w:rsidRDefault="0000746B" w:rsidP="006A7076">
            <w:pPr>
              <w:pStyle w:val="a3"/>
              <w:spacing w:before="0"/>
              <w:ind w:firstLine="0"/>
              <w:rPr>
                <w:sz w:val="24"/>
                <w:szCs w:val="24"/>
              </w:rPr>
            </w:pPr>
            <w:r w:rsidRPr="00CE6A17">
              <w:rPr>
                <w:sz w:val="24"/>
                <w:szCs w:val="24"/>
              </w:rPr>
              <w:t>Сведения о соответствии проекта муниципального нормативного правового акта законодательству Российской Федерации, Ярославской области, нормативным правовым актам органов местного самоуправления</w:t>
            </w:r>
          </w:p>
        </w:tc>
        <w:tc>
          <w:tcPr>
            <w:tcW w:w="5239" w:type="dxa"/>
          </w:tcPr>
          <w:p w:rsidR="0000746B" w:rsidRPr="007706D7" w:rsidRDefault="00306814" w:rsidP="0072197B">
            <w:pPr>
              <w:pStyle w:val="a3"/>
              <w:spacing w:before="0"/>
              <w:ind w:firstLine="0"/>
              <w:rPr>
                <w:sz w:val="24"/>
                <w:szCs w:val="24"/>
              </w:rPr>
            </w:pPr>
            <w:r w:rsidRPr="00B95065">
              <w:rPr>
                <w:rFonts w:eastAsia="Calibri"/>
                <w:sz w:val="24"/>
                <w:szCs w:val="24"/>
              </w:rPr>
              <w:t>Проект муниципального нормативного правового акта не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B95065">
              <w:rPr>
                <w:rFonts w:eastAsia="Calibri"/>
                <w:sz w:val="24"/>
                <w:szCs w:val="24"/>
              </w:rPr>
              <w:t>противоречит законодательству Российской Федерации, Ярославской области, нормативным правовым актам органов местного самоуправления</w:t>
            </w:r>
            <w:r w:rsidR="00AD2780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00746B" w:rsidRPr="00CE6A17" w:rsidTr="005723A3">
        <w:tc>
          <w:tcPr>
            <w:tcW w:w="576" w:type="dxa"/>
          </w:tcPr>
          <w:p w:rsidR="0000746B" w:rsidRPr="00CE6A17" w:rsidRDefault="0000746B" w:rsidP="0072197B">
            <w:pPr>
              <w:pStyle w:val="a3"/>
              <w:spacing w:before="0"/>
              <w:ind w:firstLine="0"/>
              <w:rPr>
                <w:sz w:val="24"/>
                <w:szCs w:val="24"/>
              </w:rPr>
            </w:pPr>
            <w:r w:rsidRPr="00CE6A17">
              <w:rPr>
                <w:sz w:val="24"/>
                <w:szCs w:val="24"/>
              </w:rPr>
              <w:lastRenderedPageBreak/>
              <w:t>1.7.</w:t>
            </w:r>
          </w:p>
        </w:tc>
        <w:tc>
          <w:tcPr>
            <w:tcW w:w="4131" w:type="dxa"/>
          </w:tcPr>
          <w:p w:rsidR="0000746B" w:rsidRPr="00CE6A17" w:rsidRDefault="0000746B" w:rsidP="006A7076">
            <w:pPr>
              <w:pStyle w:val="a3"/>
              <w:spacing w:before="0" w:after="160"/>
              <w:ind w:firstLine="0"/>
              <w:rPr>
                <w:sz w:val="24"/>
                <w:szCs w:val="24"/>
              </w:rPr>
            </w:pPr>
            <w:r w:rsidRPr="00CE6A17">
              <w:rPr>
                <w:sz w:val="24"/>
                <w:szCs w:val="24"/>
              </w:rPr>
              <w:t>Полный электронный адрес размещения уведомления о разработке проекта муниципального нормативного правового акта.</w:t>
            </w:r>
          </w:p>
          <w:p w:rsidR="0000746B" w:rsidRPr="00CE6A17" w:rsidRDefault="0000746B" w:rsidP="006A7076">
            <w:pPr>
              <w:pStyle w:val="a3"/>
              <w:spacing w:before="0" w:after="160"/>
              <w:ind w:firstLine="0"/>
              <w:rPr>
                <w:sz w:val="24"/>
                <w:szCs w:val="24"/>
              </w:rPr>
            </w:pPr>
            <w:r w:rsidRPr="00CE6A17">
              <w:rPr>
                <w:sz w:val="24"/>
                <w:szCs w:val="24"/>
              </w:rPr>
              <w:t xml:space="preserve">Срок, в течение которого принимались предложения в связи </w:t>
            </w:r>
            <w:r w:rsidRPr="002C3A13">
              <w:rPr>
                <w:sz w:val="24"/>
                <w:szCs w:val="24"/>
              </w:rPr>
              <w:t>с размещением уведомления.</w:t>
            </w:r>
          </w:p>
          <w:p w:rsidR="0000746B" w:rsidRDefault="0000746B" w:rsidP="006A7076">
            <w:pPr>
              <w:pStyle w:val="a3"/>
              <w:spacing w:before="0" w:after="160"/>
              <w:ind w:firstLine="0"/>
              <w:rPr>
                <w:sz w:val="24"/>
                <w:szCs w:val="24"/>
              </w:rPr>
            </w:pPr>
            <w:r w:rsidRPr="00CE6A17">
              <w:rPr>
                <w:color w:val="000000"/>
                <w:sz w:val="24"/>
                <w:szCs w:val="24"/>
              </w:rPr>
              <w:t xml:space="preserve">Свод </w:t>
            </w:r>
            <w:r w:rsidRPr="00CE6A17">
              <w:rPr>
                <w:sz w:val="24"/>
                <w:szCs w:val="24"/>
              </w:rPr>
              <w:t>предложений, поступивших в связи с размещением уведомления</w:t>
            </w:r>
          </w:p>
          <w:p w:rsidR="0000746B" w:rsidRDefault="0000746B" w:rsidP="006A7076">
            <w:pPr>
              <w:pStyle w:val="a3"/>
              <w:spacing w:before="0"/>
              <w:ind w:firstLine="0"/>
              <w:rPr>
                <w:sz w:val="24"/>
                <w:szCs w:val="24"/>
              </w:rPr>
            </w:pPr>
          </w:p>
          <w:p w:rsidR="0000746B" w:rsidRDefault="0000746B" w:rsidP="006A7076">
            <w:pPr>
              <w:pStyle w:val="a3"/>
              <w:spacing w:before="0"/>
              <w:ind w:firstLine="0"/>
              <w:rPr>
                <w:sz w:val="24"/>
                <w:szCs w:val="24"/>
              </w:rPr>
            </w:pPr>
            <w:r w:rsidRPr="00164572">
              <w:rPr>
                <w:sz w:val="24"/>
                <w:szCs w:val="24"/>
              </w:rPr>
              <w:t xml:space="preserve">Полный электронный адрес размещения извещения о начале публичного обсуждения </w:t>
            </w:r>
            <w:r w:rsidRPr="00CE6A17">
              <w:rPr>
                <w:sz w:val="24"/>
                <w:szCs w:val="24"/>
              </w:rPr>
              <w:t>проекта муниципальн</w:t>
            </w:r>
            <w:r>
              <w:rPr>
                <w:sz w:val="24"/>
                <w:szCs w:val="24"/>
              </w:rPr>
              <w:t>ого нормативного правового акта</w:t>
            </w:r>
          </w:p>
          <w:p w:rsidR="005723A3" w:rsidRDefault="005723A3" w:rsidP="006A7076">
            <w:pPr>
              <w:pStyle w:val="a3"/>
              <w:spacing w:before="0"/>
              <w:ind w:firstLine="0"/>
              <w:rPr>
                <w:sz w:val="24"/>
                <w:szCs w:val="24"/>
              </w:rPr>
            </w:pPr>
          </w:p>
          <w:p w:rsidR="006A7076" w:rsidRDefault="006A7076" w:rsidP="006A7076">
            <w:pPr>
              <w:pStyle w:val="a3"/>
              <w:spacing w:before="0"/>
              <w:ind w:firstLine="0"/>
              <w:rPr>
                <w:sz w:val="24"/>
                <w:szCs w:val="24"/>
              </w:rPr>
            </w:pPr>
          </w:p>
          <w:p w:rsidR="0000746B" w:rsidRDefault="0000746B" w:rsidP="006A7076">
            <w:pPr>
              <w:pStyle w:val="a3"/>
              <w:spacing w:before="0"/>
              <w:ind w:firstLine="0"/>
              <w:rPr>
                <w:sz w:val="24"/>
                <w:szCs w:val="24"/>
              </w:rPr>
            </w:pPr>
            <w:r w:rsidRPr="00CE6A17">
              <w:rPr>
                <w:sz w:val="24"/>
                <w:szCs w:val="24"/>
              </w:rPr>
              <w:t xml:space="preserve">Срок, в течение которого принимались </w:t>
            </w:r>
            <w:r>
              <w:rPr>
                <w:sz w:val="24"/>
                <w:szCs w:val="24"/>
              </w:rPr>
              <w:t xml:space="preserve">предложения в связи </w:t>
            </w:r>
            <w:r w:rsidRPr="002C3A13">
              <w:rPr>
                <w:sz w:val="24"/>
                <w:szCs w:val="24"/>
              </w:rPr>
              <w:t>с размещением извещения о проведении публичного обсуждения</w:t>
            </w:r>
            <w:r w:rsidRPr="00FE5764">
              <w:rPr>
                <w:sz w:val="24"/>
                <w:szCs w:val="24"/>
              </w:rPr>
              <w:t xml:space="preserve"> </w:t>
            </w:r>
          </w:p>
          <w:p w:rsidR="006A7076" w:rsidRPr="00FE5764" w:rsidRDefault="006A7076" w:rsidP="006A7076">
            <w:pPr>
              <w:pStyle w:val="a3"/>
              <w:spacing w:before="0"/>
              <w:ind w:firstLine="0"/>
              <w:rPr>
                <w:sz w:val="24"/>
                <w:szCs w:val="24"/>
              </w:rPr>
            </w:pPr>
          </w:p>
          <w:p w:rsidR="0000746B" w:rsidRDefault="0000746B" w:rsidP="006A7076">
            <w:pPr>
              <w:spacing w:after="0"/>
              <w:jc w:val="both"/>
              <w:rPr>
                <w:rFonts w:ascii="Times New Roman" w:hAnsi="Times New Roman"/>
              </w:rPr>
            </w:pPr>
            <w:r w:rsidRPr="00FE5764">
              <w:rPr>
                <w:rFonts w:ascii="Times New Roman" w:hAnsi="Times New Roman"/>
                <w:sz w:val="24"/>
                <w:szCs w:val="24"/>
              </w:rPr>
              <w:t>Свод предложений, поступивших в связи с размещением извещения о проведении публичного обсуждения</w:t>
            </w:r>
          </w:p>
          <w:p w:rsidR="0000746B" w:rsidRPr="00FE5764" w:rsidRDefault="0000746B" w:rsidP="00FE5764">
            <w:pPr>
              <w:tabs>
                <w:tab w:val="left" w:pos="40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</w:tc>
        <w:tc>
          <w:tcPr>
            <w:tcW w:w="5239" w:type="dxa"/>
            <w:vAlign w:val="center"/>
          </w:tcPr>
          <w:p w:rsidR="005723A3" w:rsidRDefault="005723A3" w:rsidP="005723A3">
            <w:pPr>
              <w:pStyle w:val="a3"/>
              <w:spacing w:before="0" w:line="256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B5931">
              <w:rPr>
                <w:rFonts w:eastAsia="Calibri"/>
                <w:sz w:val="24"/>
                <w:szCs w:val="24"/>
                <w:lang w:eastAsia="en-US"/>
              </w:rPr>
              <w:t>https://admpereslavl.ru/ocenka-reguliruyuschego-vozdeystviya-606132</w:t>
            </w:r>
          </w:p>
          <w:p w:rsidR="0000746B" w:rsidRPr="00590394" w:rsidRDefault="0000746B" w:rsidP="006A7076">
            <w:pPr>
              <w:pStyle w:val="a3"/>
              <w:spacing w:before="0"/>
              <w:ind w:firstLine="0"/>
              <w:rPr>
                <w:sz w:val="24"/>
                <w:szCs w:val="24"/>
              </w:rPr>
            </w:pPr>
          </w:p>
          <w:p w:rsidR="0000746B" w:rsidRPr="00590394" w:rsidRDefault="0000746B" w:rsidP="006A7076">
            <w:pPr>
              <w:spacing w:after="0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723A3" w:rsidRDefault="005723A3" w:rsidP="006A7076">
            <w:pPr>
              <w:pStyle w:val="a3"/>
              <w:spacing w:before="0"/>
              <w:ind w:firstLine="0"/>
              <w:rPr>
                <w:rFonts w:eastAsia="Calibri"/>
                <w:sz w:val="24"/>
                <w:szCs w:val="24"/>
              </w:rPr>
            </w:pPr>
          </w:p>
          <w:p w:rsidR="00306814" w:rsidRDefault="00442D08" w:rsidP="006A7076">
            <w:pPr>
              <w:pStyle w:val="a3"/>
              <w:spacing w:before="0"/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 </w:t>
            </w:r>
            <w:r w:rsidR="00AD2780" w:rsidRPr="00AD2780">
              <w:rPr>
                <w:rFonts w:eastAsia="Calibri"/>
                <w:sz w:val="24"/>
                <w:szCs w:val="24"/>
              </w:rPr>
              <w:t>23.05.2025</w:t>
            </w:r>
            <w:r w:rsidR="00AD2780">
              <w:rPr>
                <w:rFonts w:eastAsia="Calibri"/>
                <w:sz w:val="24"/>
                <w:szCs w:val="24"/>
              </w:rPr>
              <w:t xml:space="preserve"> по </w:t>
            </w:r>
            <w:r w:rsidR="00AD2780" w:rsidRPr="00AD2780">
              <w:rPr>
                <w:rFonts w:eastAsia="Calibri"/>
                <w:sz w:val="24"/>
                <w:szCs w:val="24"/>
              </w:rPr>
              <w:t>30.05.2025</w:t>
            </w:r>
          </w:p>
          <w:p w:rsidR="00306814" w:rsidRDefault="00306814" w:rsidP="006A7076">
            <w:pPr>
              <w:pStyle w:val="a3"/>
              <w:spacing w:before="0"/>
              <w:ind w:firstLine="0"/>
              <w:rPr>
                <w:sz w:val="24"/>
                <w:szCs w:val="24"/>
              </w:rPr>
            </w:pPr>
          </w:p>
          <w:p w:rsidR="00306814" w:rsidRDefault="00306814" w:rsidP="006A7076">
            <w:pPr>
              <w:pStyle w:val="a3"/>
              <w:spacing w:before="0"/>
              <w:ind w:firstLine="0"/>
              <w:rPr>
                <w:sz w:val="24"/>
                <w:szCs w:val="24"/>
              </w:rPr>
            </w:pPr>
          </w:p>
          <w:p w:rsidR="005723A3" w:rsidRDefault="005723A3" w:rsidP="005723A3">
            <w:pPr>
              <w:pStyle w:val="a3"/>
              <w:spacing w:before="0" w:line="256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5723A3" w:rsidRDefault="005723A3" w:rsidP="005723A3">
            <w:pPr>
              <w:pStyle w:val="a3"/>
              <w:spacing w:before="0" w:line="256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Согласно приложению</w:t>
            </w:r>
          </w:p>
          <w:p w:rsidR="005723A3" w:rsidRDefault="005723A3" w:rsidP="005723A3">
            <w:pPr>
              <w:pStyle w:val="a3"/>
              <w:spacing w:before="0" w:line="256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5723A3" w:rsidRDefault="005723A3" w:rsidP="005723A3">
            <w:pPr>
              <w:pStyle w:val="a3"/>
              <w:spacing w:before="0" w:line="256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Размещен на официальном сайте органов местного самоуправления города Переславля-Залесского</w:t>
            </w:r>
          </w:p>
          <w:p w:rsidR="005723A3" w:rsidRDefault="00D31EAC" w:rsidP="005723A3">
            <w:pPr>
              <w:pStyle w:val="a3"/>
              <w:spacing w:before="0" w:line="256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hyperlink r:id="rId5" w:history="1">
              <w:r w:rsidR="005723A3" w:rsidRPr="0065623C">
                <w:rPr>
                  <w:rStyle w:val="a4"/>
                  <w:rFonts w:eastAsia="Calibri"/>
                  <w:sz w:val="24"/>
                  <w:szCs w:val="24"/>
                  <w:lang w:eastAsia="en-US"/>
                </w:rPr>
                <w:t>https://admpereslavl.ru/ocenka-reguliruyuschego-vozdeystviya-606132</w:t>
              </w:r>
            </w:hyperlink>
            <w:r w:rsidR="005723A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FD7122" w:rsidRDefault="00FD7122" w:rsidP="005723A3">
            <w:pPr>
              <w:pStyle w:val="a3"/>
              <w:spacing w:before="0" w:line="256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00746B" w:rsidRDefault="0000746B" w:rsidP="006A7076">
            <w:pPr>
              <w:pStyle w:val="a3"/>
              <w:spacing w:before="0"/>
              <w:ind w:firstLine="0"/>
              <w:rPr>
                <w:sz w:val="24"/>
                <w:szCs w:val="24"/>
              </w:rPr>
            </w:pPr>
          </w:p>
          <w:p w:rsidR="0000746B" w:rsidRDefault="00442D08" w:rsidP="006A707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 </w:t>
            </w:r>
            <w:r w:rsidR="00D31EAC">
              <w:rPr>
                <w:rFonts w:ascii="Times New Roman" w:eastAsia="Calibri" w:hAnsi="Times New Roman"/>
                <w:sz w:val="24"/>
                <w:szCs w:val="24"/>
              </w:rPr>
              <w:t>04.06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.202</w:t>
            </w:r>
            <w:r w:rsidR="00D31EAC"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по </w:t>
            </w:r>
            <w:r w:rsidR="00D31EAC"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="006914D0">
              <w:rPr>
                <w:rFonts w:ascii="Times New Roman" w:eastAsia="Calibri" w:hAnsi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 w:rsidR="006914D0"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.202</w:t>
            </w:r>
            <w:r w:rsidR="00D31EAC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  <w:p w:rsidR="002C3A13" w:rsidRDefault="002C3A13" w:rsidP="002C3A13">
            <w:pPr>
              <w:pStyle w:val="a3"/>
              <w:spacing w:before="0" w:line="256" w:lineRule="auto"/>
              <w:ind w:firstLine="0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:rsidR="002C3A13" w:rsidRDefault="002C3A13" w:rsidP="002C3A13">
            <w:pPr>
              <w:pStyle w:val="a3"/>
              <w:spacing w:before="0" w:line="256" w:lineRule="auto"/>
              <w:ind w:firstLine="0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:rsidR="002C3A13" w:rsidRDefault="002C3A13" w:rsidP="002C3A13">
            <w:pPr>
              <w:pStyle w:val="a3"/>
              <w:spacing w:before="0" w:line="256" w:lineRule="auto"/>
              <w:ind w:firstLine="0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  <w:p w:rsidR="002C3A13" w:rsidRPr="003B271D" w:rsidRDefault="002C3A13" w:rsidP="002C3A13">
            <w:pPr>
              <w:pStyle w:val="a3"/>
              <w:spacing w:before="0" w:line="256" w:lineRule="auto"/>
              <w:ind w:firstLine="0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3B271D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Предложений </w:t>
            </w: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в связи с размещением извещения о проведении </w:t>
            </w:r>
            <w:r w:rsidRPr="003B271D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публично</w:t>
            </w: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го</w:t>
            </w:r>
            <w:r w:rsidRPr="003B271D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обсуждени</w:t>
            </w: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я</w:t>
            </w:r>
            <w:r w:rsidRPr="003B271D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муниципального правового акта не поступало, свод предложений не подготавливался</w:t>
            </w:r>
          </w:p>
          <w:p w:rsidR="00306814" w:rsidRDefault="00306814" w:rsidP="006A7076">
            <w:pPr>
              <w:jc w:val="both"/>
              <w:rPr>
                <w:rFonts w:ascii="Times New Roman" w:hAnsi="Times New Roman"/>
              </w:rPr>
            </w:pPr>
          </w:p>
          <w:p w:rsidR="006A7076" w:rsidRPr="00306814" w:rsidRDefault="006A7076" w:rsidP="006A7076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00746B" w:rsidRPr="00FE5764" w:rsidRDefault="0000746B" w:rsidP="002C3A13">
            <w:pPr>
              <w:pStyle w:val="a3"/>
              <w:spacing w:before="0"/>
              <w:ind w:firstLine="0"/>
            </w:pPr>
          </w:p>
        </w:tc>
      </w:tr>
      <w:tr w:rsidR="0000746B" w:rsidRPr="00CE6A17" w:rsidTr="005723A3">
        <w:tc>
          <w:tcPr>
            <w:tcW w:w="9946" w:type="dxa"/>
            <w:gridSpan w:val="3"/>
          </w:tcPr>
          <w:p w:rsidR="0000746B" w:rsidRPr="00CE6A17" w:rsidRDefault="0000746B" w:rsidP="00AC7320">
            <w:pPr>
              <w:pStyle w:val="a3"/>
              <w:numPr>
                <w:ilvl w:val="0"/>
                <w:numId w:val="1"/>
              </w:numPr>
              <w:spacing w:before="0"/>
              <w:jc w:val="center"/>
              <w:rPr>
                <w:sz w:val="24"/>
                <w:szCs w:val="24"/>
              </w:rPr>
            </w:pPr>
            <w:r w:rsidRPr="00CE6A17">
              <w:rPr>
                <w:sz w:val="24"/>
                <w:szCs w:val="24"/>
              </w:rPr>
              <w:t>Информация о предлагаемом регулировании</w:t>
            </w:r>
          </w:p>
        </w:tc>
      </w:tr>
      <w:tr w:rsidR="0000746B" w:rsidRPr="00CE6A17" w:rsidTr="005723A3">
        <w:tc>
          <w:tcPr>
            <w:tcW w:w="576" w:type="dxa"/>
          </w:tcPr>
          <w:p w:rsidR="0000746B" w:rsidRPr="00CE6A17" w:rsidRDefault="0000746B" w:rsidP="0072197B">
            <w:pPr>
              <w:pStyle w:val="a3"/>
              <w:spacing w:before="0"/>
              <w:ind w:firstLine="0"/>
              <w:rPr>
                <w:sz w:val="24"/>
                <w:szCs w:val="24"/>
              </w:rPr>
            </w:pPr>
            <w:r w:rsidRPr="00CE6A17">
              <w:rPr>
                <w:sz w:val="24"/>
                <w:szCs w:val="24"/>
              </w:rPr>
              <w:t>2.1.</w:t>
            </w:r>
          </w:p>
        </w:tc>
        <w:tc>
          <w:tcPr>
            <w:tcW w:w="4131" w:type="dxa"/>
          </w:tcPr>
          <w:p w:rsidR="0000746B" w:rsidRPr="00CE6A17" w:rsidRDefault="0000746B" w:rsidP="006A7076">
            <w:pPr>
              <w:pStyle w:val="a3"/>
              <w:spacing w:before="0"/>
              <w:ind w:firstLine="0"/>
              <w:rPr>
                <w:sz w:val="24"/>
                <w:szCs w:val="24"/>
              </w:rPr>
            </w:pPr>
            <w:r w:rsidRPr="00CE6A17">
              <w:rPr>
                <w:sz w:val="24"/>
                <w:szCs w:val="24"/>
              </w:rPr>
              <w:t>Описание предлагаемого регулирования и иных возможных способов решения проблемы</w:t>
            </w:r>
          </w:p>
        </w:tc>
        <w:tc>
          <w:tcPr>
            <w:tcW w:w="5239" w:type="dxa"/>
          </w:tcPr>
          <w:p w:rsidR="0000746B" w:rsidRPr="00CE6A17" w:rsidRDefault="006A7076" w:rsidP="006A7076">
            <w:pPr>
              <w:pStyle w:val="a3"/>
              <w:spacing w:before="0"/>
              <w:ind w:firstLine="0"/>
              <w:rPr>
                <w:sz w:val="24"/>
                <w:szCs w:val="24"/>
              </w:rPr>
            </w:pPr>
            <w:r w:rsidRPr="00B95065">
              <w:rPr>
                <w:sz w:val="24"/>
                <w:szCs w:val="24"/>
              </w:rPr>
              <w:t xml:space="preserve">Решение проблемы возможно путем утверждения проекта </w:t>
            </w:r>
            <w:r w:rsidRPr="000E7AC9">
              <w:rPr>
                <w:rFonts w:eastAsia="Calibri"/>
                <w:sz w:val="24"/>
                <w:szCs w:val="24"/>
              </w:rPr>
              <w:t>муниципального нормативного правового акта</w:t>
            </w:r>
          </w:p>
        </w:tc>
      </w:tr>
      <w:tr w:rsidR="0000746B" w:rsidRPr="00CE6A17" w:rsidTr="005723A3">
        <w:tc>
          <w:tcPr>
            <w:tcW w:w="576" w:type="dxa"/>
          </w:tcPr>
          <w:p w:rsidR="0000746B" w:rsidRPr="00CE6A17" w:rsidRDefault="0000746B" w:rsidP="0072197B">
            <w:pPr>
              <w:pStyle w:val="a3"/>
              <w:spacing w:before="0"/>
              <w:ind w:firstLine="0"/>
              <w:rPr>
                <w:sz w:val="24"/>
                <w:szCs w:val="24"/>
              </w:rPr>
            </w:pPr>
            <w:r w:rsidRPr="00CE6A17">
              <w:rPr>
                <w:sz w:val="24"/>
                <w:szCs w:val="24"/>
              </w:rPr>
              <w:t>2.2.</w:t>
            </w:r>
          </w:p>
        </w:tc>
        <w:tc>
          <w:tcPr>
            <w:tcW w:w="4131" w:type="dxa"/>
          </w:tcPr>
          <w:p w:rsidR="0000746B" w:rsidRPr="00CE6A17" w:rsidRDefault="0000746B" w:rsidP="006A7076">
            <w:pPr>
              <w:pStyle w:val="a3"/>
              <w:spacing w:before="0"/>
              <w:ind w:firstLine="0"/>
              <w:rPr>
                <w:sz w:val="24"/>
                <w:szCs w:val="24"/>
              </w:rPr>
            </w:pPr>
            <w:r w:rsidRPr="00CE6A17">
              <w:rPr>
                <w:sz w:val="24"/>
                <w:szCs w:val="24"/>
              </w:rPr>
              <w:t>Риски негативных последствий решения проблемы предложенным способом регулирования</w:t>
            </w:r>
          </w:p>
        </w:tc>
        <w:tc>
          <w:tcPr>
            <w:tcW w:w="5239" w:type="dxa"/>
          </w:tcPr>
          <w:p w:rsidR="0000746B" w:rsidRPr="00CE6A17" w:rsidRDefault="0000746B" w:rsidP="006A7076">
            <w:pPr>
              <w:pStyle w:val="a3"/>
              <w:spacing w:before="0"/>
              <w:ind w:firstLine="0"/>
              <w:rPr>
                <w:sz w:val="24"/>
                <w:szCs w:val="24"/>
              </w:rPr>
            </w:pPr>
            <w:r w:rsidRPr="00402495">
              <w:rPr>
                <w:sz w:val="24"/>
                <w:szCs w:val="24"/>
              </w:rPr>
              <w:t>Не установлены</w:t>
            </w:r>
          </w:p>
        </w:tc>
      </w:tr>
      <w:tr w:rsidR="0000746B" w:rsidRPr="00CE6A17" w:rsidTr="005723A3">
        <w:tc>
          <w:tcPr>
            <w:tcW w:w="576" w:type="dxa"/>
          </w:tcPr>
          <w:p w:rsidR="0000746B" w:rsidRPr="00CE6A17" w:rsidRDefault="0000746B" w:rsidP="0072197B">
            <w:pPr>
              <w:pStyle w:val="a3"/>
              <w:spacing w:before="0"/>
              <w:ind w:firstLine="0"/>
              <w:rPr>
                <w:sz w:val="24"/>
                <w:szCs w:val="24"/>
              </w:rPr>
            </w:pPr>
            <w:r w:rsidRPr="00CE6A17">
              <w:rPr>
                <w:sz w:val="24"/>
                <w:szCs w:val="24"/>
              </w:rPr>
              <w:t>2.3.</w:t>
            </w:r>
          </w:p>
        </w:tc>
        <w:tc>
          <w:tcPr>
            <w:tcW w:w="4131" w:type="dxa"/>
          </w:tcPr>
          <w:p w:rsidR="0000746B" w:rsidRPr="00CE6A17" w:rsidRDefault="0000746B" w:rsidP="006A7076">
            <w:pPr>
              <w:pStyle w:val="a3"/>
              <w:spacing w:before="0"/>
              <w:ind w:firstLine="0"/>
              <w:rPr>
                <w:sz w:val="24"/>
                <w:szCs w:val="24"/>
              </w:rPr>
            </w:pPr>
            <w:r w:rsidRPr="00CE6A17">
              <w:rPr>
                <w:sz w:val="24"/>
                <w:szCs w:val="24"/>
              </w:rPr>
              <w:t>Основные группы субъектов предпринимательской и инвестиционной деятельности, иные заинтересованные лица, включая органы местного самоуправления, интересы которых будут затронуты предлагаемым регулированием</w:t>
            </w:r>
          </w:p>
        </w:tc>
        <w:tc>
          <w:tcPr>
            <w:tcW w:w="5239" w:type="dxa"/>
          </w:tcPr>
          <w:p w:rsidR="0000746B" w:rsidRPr="00CE6A17" w:rsidRDefault="006A7076" w:rsidP="00AD2780">
            <w:pPr>
              <w:pStyle w:val="a3"/>
              <w:spacing w:before="0"/>
              <w:ind w:firstLine="0"/>
              <w:rPr>
                <w:sz w:val="24"/>
                <w:szCs w:val="24"/>
              </w:rPr>
            </w:pPr>
            <w:r w:rsidRPr="00B95065">
              <w:rPr>
                <w:sz w:val="24"/>
                <w:szCs w:val="24"/>
              </w:rPr>
              <w:t xml:space="preserve">Юридические лица независимо от их организационно-правовой формы и формы собственности и индивидуальные предприниматели, осуществляющие деятельность на территории </w:t>
            </w:r>
            <w:r w:rsidR="00AD2780">
              <w:rPr>
                <w:sz w:val="24"/>
                <w:szCs w:val="24"/>
              </w:rPr>
              <w:t>Переславль-Залесского муниципального округа</w:t>
            </w:r>
          </w:p>
        </w:tc>
      </w:tr>
      <w:tr w:rsidR="0000746B" w:rsidRPr="00CE6A17" w:rsidTr="005723A3">
        <w:tc>
          <w:tcPr>
            <w:tcW w:w="576" w:type="dxa"/>
          </w:tcPr>
          <w:p w:rsidR="0000746B" w:rsidRPr="00CE6A17" w:rsidRDefault="0000746B" w:rsidP="0072197B">
            <w:pPr>
              <w:pStyle w:val="a3"/>
              <w:spacing w:before="0"/>
              <w:ind w:firstLine="0"/>
              <w:rPr>
                <w:sz w:val="24"/>
                <w:szCs w:val="24"/>
              </w:rPr>
            </w:pPr>
            <w:r w:rsidRPr="00CE6A17">
              <w:rPr>
                <w:sz w:val="24"/>
                <w:szCs w:val="24"/>
              </w:rPr>
              <w:t>2.4.</w:t>
            </w:r>
          </w:p>
        </w:tc>
        <w:tc>
          <w:tcPr>
            <w:tcW w:w="4131" w:type="dxa"/>
          </w:tcPr>
          <w:p w:rsidR="0000746B" w:rsidRPr="00CE6A17" w:rsidRDefault="0000746B" w:rsidP="006A7076">
            <w:pPr>
              <w:pStyle w:val="a3"/>
              <w:spacing w:before="0"/>
              <w:ind w:firstLine="0"/>
              <w:rPr>
                <w:sz w:val="24"/>
                <w:szCs w:val="24"/>
              </w:rPr>
            </w:pPr>
            <w:r w:rsidRPr="00CE6A17">
              <w:rPr>
                <w:sz w:val="24"/>
                <w:szCs w:val="24"/>
              </w:rPr>
              <w:t xml:space="preserve">Новые обязанности, запреты, ограничения для субъектов предпринимательской и инвестиционной деятельности либо </w:t>
            </w:r>
            <w:r w:rsidRPr="00CE6A17">
              <w:rPr>
                <w:sz w:val="24"/>
                <w:szCs w:val="24"/>
              </w:rPr>
              <w:lastRenderedPageBreak/>
              <w:t>изменение содержания существующих обязанностей, запретов и ограничений</w:t>
            </w:r>
          </w:p>
        </w:tc>
        <w:tc>
          <w:tcPr>
            <w:tcW w:w="5239" w:type="dxa"/>
          </w:tcPr>
          <w:p w:rsidR="0000746B" w:rsidRPr="00CE6A17" w:rsidRDefault="005723A3" w:rsidP="006A7076">
            <w:pPr>
              <w:pStyle w:val="a3"/>
              <w:spacing w:before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Не установлены</w:t>
            </w:r>
          </w:p>
        </w:tc>
      </w:tr>
      <w:tr w:rsidR="0000746B" w:rsidRPr="00CE6A17" w:rsidTr="005723A3">
        <w:tc>
          <w:tcPr>
            <w:tcW w:w="576" w:type="dxa"/>
          </w:tcPr>
          <w:p w:rsidR="0000746B" w:rsidRPr="00CE6A17" w:rsidRDefault="0000746B" w:rsidP="0072197B">
            <w:pPr>
              <w:pStyle w:val="a3"/>
              <w:spacing w:before="0"/>
              <w:ind w:firstLine="0"/>
              <w:rPr>
                <w:sz w:val="24"/>
                <w:szCs w:val="24"/>
              </w:rPr>
            </w:pPr>
            <w:r w:rsidRPr="00CE6A17">
              <w:rPr>
                <w:sz w:val="24"/>
                <w:szCs w:val="24"/>
              </w:rPr>
              <w:t>2.5.</w:t>
            </w:r>
          </w:p>
        </w:tc>
        <w:tc>
          <w:tcPr>
            <w:tcW w:w="4131" w:type="dxa"/>
          </w:tcPr>
          <w:p w:rsidR="0000746B" w:rsidRPr="00CE6A17" w:rsidRDefault="0000746B" w:rsidP="006A7076">
            <w:pPr>
              <w:pStyle w:val="a3"/>
              <w:spacing w:before="0"/>
              <w:ind w:firstLine="0"/>
              <w:rPr>
                <w:sz w:val="24"/>
                <w:szCs w:val="24"/>
              </w:rPr>
            </w:pPr>
            <w:r w:rsidRPr="00CE6A17">
              <w:rPr>
                <w:sz w:val="24"/>
                <w:szCs w:val="24"/>
              </w:rPr>
              <w:t>Новые полномочия, обязанности и права органов местного самоуправления или сведения об их изменении, а также порядок их реализации</w:t>
            </w:r>
          </w:p>
        </w:tc>
        <w:tc>
          <w:tcPr>
            <w:tcW w:w="5239" w:type="dxa"/>
          </w:tcPr>
          <w:p w:rsidR="0000746B" w:rsidRPr="00CE6A17" w:rsidRDefault="005723A3" w:rsidP="0072197B">
            <w:pPr>
              <w:pStyle w:val="a3"/>
              <w:spacing w:before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Не установлены</w:t>
            </w:r>
          </w:p>
        </w:tc>
      </w:tr>
      <w:tr w:rsidR="0000746B" w:rsidRPr="00CE6A17" w:rsidTr="005723A3">
        <w:tc>
          <w:tcPr>
            <w:tcW w:w="576" w:type="dxa"/>
          </w:tcPr>
          <w:p w:rsidR="0000746B" w:rsidRPr="00CE6A17" w:rsidRDefault="0000746B" w:rsidP="0072197B">
            <w:pPr>
              <w:pStyle w:val="a3"/>
              <w:spacing w:before="0"/>
              <w:ind w:firstLine="0"/>
              <w:rPr>
                <w:sz w:val="24"/>
                <w:szCs w:val="24"/>
              </w:rPr>
            </w:pPr>
            <w:r w:rsidRPr="00CE6A17">
              <w:rPr>
                <w:sz w:val="24"/>
                <w:szCs w:val="24"/>
              </w:rPr>
              <w:t>2.6.</w:t>
            </w:r>
          </w:p>
        </w:tc>
        <w:tc>
          <w:tcPr>
            <w:tcW w:w="4131" w:type="dxa"/>
          </w:tcPr>
          <w:p w:rsidR="0000746B" w:rsidRPr="00CE6A17" w:rsidRDefault="0000746B" w:rsidP="006A7076">
            <w:pPr>
              <w:pStyle w:val="a3"/>
              <w:spacing w:before="0"/>
              <w:ind w:firstLine="0"/>
              <w:rPr>
                <w:sz w:val="24"/>
                <w:szCs w:val="24"/>
              </w:rPr>
            </w:pPr>
            <w:r w:rsidRPr="00CE6A17">
              <w:rPr>
                <w:sz w:val="24"/>
                <w:szCs w:val="24"/>
              </w:rPr>
              <w:t>Оценка расходов (их наличие или отсутствие) субъектов предпринимательской и инвестиционной деятельности, связанных с необходимостью соблюдения установленных обязанностей, запретов, ограничений либо изменением содержания существующих обязанностей, запретов и ограничений</w:t>
            </w:r>
          </w:p>
        </w:tc>
        <w:tc>
          <w:tcPr>
            <w:tcW w:w="5239" w:type="dxa"/>
          </w:tcPr>
          <w:p w:rsidR="0000746B" w:rsidRPr="00590394" w:rsidRDefault="005723A3" w:rsidP="0072197B">
            <w:pPr>
              <w:pStyle w:val="a3"/>
              <w:spacing w:before="0"/>
              <w:ind w:firstLine="0"/>
              <w:rPr>
                <w:sz w:val="24"/>
                <w:szCs w:val="24"/>
                <w:highlight w:val="yellow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Отсутствие расходов</w:t>
            </w:r>
          </w:p>
        </w:tc>
      </w:tr>
      <w:tr w:rsidR="0000746B" w:rsidRPr="00CE6A17" w:rsidTr="005723A3">
        <w:tc>
          <w:tcPr>
            <w:tcW w:w="576" w:type="dxa"/>
          </w:tcPr>
          <w:p w:rsidR="0000746B" w:rsidRPr="00CE6A17" w:rsidRDefault="0000746B" w:rsidP="0072197B">
            <w:pPr>
              <w:pStyle w:val="a3"/>
              <w:spacing w:before="0"/>
              <w:ind w:firstLine="0"/>
              <w:rPr>
                <w:sz w:val="24"/>
                <w:szCs w:val="24"/>
              </w:rPr>
            </w:pPr>
            <w:r w:rsidRPr="00CE6A17">
              <w:rPr>
                <w:sz w:val="24"/>
                <w:szCs w:val="24"/>
              </w:rPr>
              <w:t>2.7.</w:t>
            </w:r>
          </w:p>
        </w:tc>
        <w:tc>
          <w:tcPr>
            <w:tcW w:w="4131" w:type="dxa"/>
          </w:tcPr>
          <w:p w:rsidR="0000746B" w:rsidRPr="00CE6A17" w:rsidRDefault="0000746B" w:rsidP="006A7076">
            <w:pPr>
              <w:pStyle w:val="a3"/>
              <w:spacing w:before="0"/>
              <w:ind w:firstLine="0"/>
              <w:rPr>
                <w:sz w:val="24"/>
                <w:szCs w:val="24"/>
              </w:rPr>
            </w:pPr>
            <w:r w:rsidRPr="00CE6A17">
              <w:rPr>
                <w:sz w:val="24"/>
                <w:szCs w:val="24"/>
              </w:rPr>
              <w:t>Оценка соответствующих расходов (возможных поступлений) бюджетов бюджетной системы Российской Федерации, включая расходы (возможные поступления) местного бюджета</w:t>
            </w:r>
          </w:p>
        </w:tc>
        <w:tc>
          <w:tcPr>
            <w:tcW w:w="5239" w:type="dxa"/>
          </w:tcPr>
          <w:p w:rsidR="0000746B" w:rsidRPr="00CE6A17" w:rsidRDefault="006A7076" w:rsidP="00FD7122">
            <w:pPr>
              <w:pStyle w:val="a3"/>
              <w:spacing w:before="0"/>
              <w:ind w:firstLine="0"/>
              <w:rPr>
                <w:sz w:val="24"/>
                <w:szCs w:val="24"/>
              </w:rPr>
            </w:pPr>
            <w:r w:rsidRPr="00B95065">
              <w:rPr>
                <w:sz w:val="24"/>
                <w:szCs w:val="24"/>
              </w:rPr>
              <w:t xml:space="preserve">Принятие проекта </w:t>
            </w:r>
            <w:r w:rsidRPr="000E7AC9">
              <w:rPr>
                <w:rFonts w:eastAsia="Calibri"/>
                <w:sz w:val="24"/>
                <w:szCs w:val="24"/>
              </w:rPr>
              <w:t>муниципального нормативного правового акта</w:t>
            </w:r>
            <w:r w:rsidRPr="00B95065">
              <w:rPr>
                <w:sz w:val="24"/>
                <w:szCs w:val="24"/>
              </w:rPr>
              <w:t xml:space="preserve"> не повлечет дополнительные расходы или поступления в бюджет </w:t>
            </w:r>
            <w:r w:rsidR="00FD7122">
              <w:rPr>
                <w:sz w:val="24"/>
                <w:szCs w:val="24"/>
              </w:rPr>
              <w:t>Переславль-Залесского муниципального округа</w:t>
            </w:r>
          </w:p>
        </w:tc>
      </w:tr>
      <w:tr w:rsidR="0000746B" w:rsidRPr="00CE6A17" w:rsidTr="005723A3">
        <w:tc>
          <w:tcPr>
            <w:tcW w:w="576" w:type="dxa"/>
          </w:tcPr>
          <w:p w:rsidR="0000746B" w:rsidRPr="00CE6A17" w:rsidRDefault="0000746B" w:rsidP="0072197B">
            <w:pPr>
              <w:pStyle w:val="a3"/>
              <w:spacing w:before="0"/>
              <w:ind w:firstLine="0"/>
              <w:rPr>
                <w:sz w:val="24"/>
                <w:szCs w:val="24"/>
              </w:rPr>
            </w:pPr>
            <w:r w:rsidRPr="00CE6A17">
              <w:rPr>
                <w:sz w:val="24"/>
                <w:szCs w:val="24"/>
              </w:rPr>
              <w:t>2.8.</w:t>
            </w:r>
          </w:p>
        </w:tc>
        <w:tc>
          <w:tcPr>
            <w:tcW w:w="4131" w:type="dxa"/>
          </w:tcPr>
          <w:p w:rsidR="0000746B" w:rsidRPr="00CE6A17" w:rsidRDefault="0000746B" w:rsidP="006A7076">
            <w:pPr>
              <w:pStyle w:val="a3"/>
              <w:spacing w:before="0"/>
              <w:ind w:firstLine="0"/>
              <w:rPr>
                <w:sz w:val="24"/>
                <w:szCs w:val="24"/>
              </w:rPr>
            </w:pPr>
            <w:r w:rsidRPr="00CE6A17">
              <w:rPr>
                <w:sz w:val="24"/>
                <w:szCs w:val="24"/>
              </w:rPr>
              <w:t>Необходимые для достижения заявленных целей регулирования организационно-технические, методологические, информационные и иные мероприятия</w:t>
            </w:r>
          </w:p>
        </w:tc>
        <w:tc>
          <w:tcPr>
            <w:tcW w:w="5239" w:type="dxa"/>
          </w:tcPr>
          <w:p w:rsidR="0000746B" w:rsidRPr="00CE6A17" w:rsidRDefault="0000746B" w:rsidP="0072197B">
            <w:pPr>
              <w:pStyle w:val="a3"/>
              <w:spacing w:before="0"/>
              <w:ind w:firstLine="0"/>
              <w:rPr>
                <w:sz w:val="24"/>
                <w:szCs w:val="24"/>
              </w:rPr>
            </w:pPr>
            <w:r w:rsidRPr="00B95065">
              <w:rPr>
                <w:sz w:val="24"/>
                <w:szCs w:val="24"/>
              </w:rPr>
              <w:t>Отсутствуют</w:t>
            </w:r>
          </w:p>
        </w:tc>
      </w:tr>
      <w:tr w:rsidR="0000746B" w:rsidRPr="00CE6A17" w:rsidTr="005723A3">
        <w:tc>
          <w:tcPr>
            <w:tcW w:w="576" w:type="dxa"/>
          </w:tcPr>
          <w:p w:rsidR="0000746B" w:rsidRPr="00CE6A17" w:rsidRDefault="0000746B" w:rsidP="0072197B">
            <w:pPr>
              <w:pStyle w:val="a3"/>
              <w:spacing w:before="0"/>
              <w:ind w:firstLine="0"/>
              <w:rPr>
                <w:sz w:val="24"/>
                <w:szCs w:val="24"/>
              </w:rPr>
            </w:pPr>
            <w:r w:rsidRPr="00CE6A17">
              <w:rPr>
                <w:sz w:val="24"/>
                <w:szCs w:val="24"/>
              </w:rPr>
              <w:t>2.9.</w:t>
            </w:r>
          </w:p>
        </w:tc>
        <w:tc>
          <w:tcPr>
            <w:tcW w:w="4131" w:type="dxa"/>
          </w:tcPr>
          <w:p w:rsidR="0000746B" w:rsidRPr="00CE6A17" w:rsidRDefault="0000746B" w:rsidP="006A7076">
            <w:pPr>
              <w:pStyle w:val="a3"/>
              <w:spacing w:before="0"/>
              <w:ind w:firstLine="0"/>
              <w:rPr>
                <w:sz w:val="24"/>
                <w:szCs w:val="24"/>
              </w:rPr>
            </w:pPr>
            <w:r w:rsidRPr="00CE6A17">
              <w:rPr>
                <w:sz w:val="24"/>
                <w:szCs w:val="24"/>
              </w:rPr>
              <w:t>Иные сведения, которые позволяют оценить обоснованность предлагаемого регулирования</w:t>
            </w:r>
          </w:p>
        </w:tc>
        <w:tc>
          <w:tcPr>
            <w:tcW w:w="5239" w:type="dxa"/>
          </w:tcPr>
          <w:p w:rsidR="0000746B" w:rsidRPr="00CE6A17" w:rsidRDefault="005723A3" w:rsidP="0072197B">
            <w:pPr>
              <w:pStyle w:val="a3"/>
              <w:spacing w:before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Отсутствуют</w:t>
            </w:r>
          </w:p>
        </w:tc>
      </w:tr>
    </w:tbl>
    <w:p w:rsidR="0000746B" w:rsidRDefault="0000746B" w:rsidP="00AD4A45">
      <w:pPr>
        <w:tabs>
          <w:tab w:val="left" w:pos="80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723A3" w:rsidRPr="003B271D" w:rsidRDefault="005723A3" w:rsidP="005723A3">
      <w:pPr>
        <w:pStyle w:val="a3"/>
        <w:spacing w:before="0"/>
        <w:rPr>
          <w:sz w:val="24"/>
          <w:szCs w:val="24"/>
        </w:rPr>
      </w:pPr>
      <w:r>
        <w:rPr>
          <w:sz w:val="24"/>
          <w:szCs w:val="24"/>
        </w:rPr>
        <w:t>Приложение: с</w:t>
      </w:r>
      <w:r w:rsidRPr="003B271D">
        <w:rPr>
          <w:sz w:val="24"/>
          <w:szCs w:val="24"/>
        </w:rPr>
        <w:t>вод предложений,</w:t>
      </w:r>
      <w:r>
        <w:rPr>
          <w:sz w:val="24"/>
          <w:szCs w:val="24"/>
        </w:rPr>
        <w:t xml:space="preserve"> </w:t>
      </w:r>
      <w:r w:rsidRPr="003B271D">
        <w:rPr>
          <w:sz w:val="24"/>
          <w:szCs w:val="24"/>
        </w:rPr>
        <w:t>поступивших в связи с размещением уведомления</w:t>
      </w:r>
    </w:p>
    <w:p w:rsidR="005723A3" w:rsidRDefault="005723A3" w:rsidP="005723A3">
      <w:pPr>
        <w:pStyle w:val="a3"/>
        <w:spacing w:before="0"/>
        <w:rPr>
          <w:sz w:val="24"/>
          <w:szCs w:val="24"/>
        </w:rPr>
      </w:pPr>
      <w:r w:rsidRPr="003B271D">
        <w:rPr>
          <w:sz w:val="24"/>
          <w:szCs w:val="24"/>
        </w:rPr>
        <w:t>о разработке проекта муниципального нормативного правового акта</w:t>
      </w:r>
    </w:p>
    <w:p w:rsidR="002C3A13" w:rsidRDefault="002C3A13" w:rsidP="00AD4A45">
      <w:pPr>
        <w:tabs>
          <w:tab w:val="left" w:pos="80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C3A13" w:rsidRDefault="002C3A13" w:rsidP="00AD4A45">
      <w:pPr>
        <w:tabs>
          <w:tab w:val="left" w:pos="80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C3A13" w:rsidRDefault="002C3A13" w:rsidP="00AD4A45">
      <w:pPr>
        <w:tabs>
          <w:tab w:val="left" w:pos="80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C3A13" w:rsidRDefault="002C3A13" w:rsidP="00AD4A45">
      <w:pPr>
        <w:tabs>
          <w:tab w:val="left" w:pos="80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C3A13" w:rsidRDefault="002C3A13" w:rsidP="00AD4A45">
      <w:pPr>
        <w:tabs>
          <w:tab w:val="left" w:pos="80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C3A13" w:rsidRDefault="002C3A13" w:rsidP="00AD4A45">
      <w:pPr>
        <w:tabs>
          <w:tab w:val="left" w:pos="80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C3A13" w:rsidRDefault="002C3A13" w:rsidP="00AD4A45">
      <w:pPr>
        <w:tabs>
          <w:tab w:val="left" w:pos="80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C3A13" w:rsidRDefault="002C3A13" w:rsidP="00AD4A45">
      <w:pPr>
        <w:tabs>
          <w:tab w:val="left" w:pos="80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C3A13" w:rsidRDefault="002C3A13" w:rsidP="00AD4A45">
      <w:pPr>
        <w:tabs>
          <w:tab w:val="left" w:pos="80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C3A13" w:rsidRDefault="002C3A13" w:rsidP="00AD4A45">
      <w:pPr>
        <w:tabs>
          <w:tab w:val="left" w:pos="80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C3A13" w:rsidRDefault="002C3A13" w:rsidP="00AD4A45">
      <w:pPr>
        <w:tabs>
          <w:tab w:val="left" w:pos="80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C3A13" w:rsidRDefault="002C3A13" w:rsidP="00AD4A45">
      <w:pPr>
        <w:tabs>
          <w:tab w:val="left" w:pos="80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C3A13" w:rsidRDefault="002C3A13" w:rsidP="00AD4A45">
      <w:pPr>
        <w:tabs>
          <w:tab w:val="left" w:pos="80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C3A13" w:rsidRDefault="002C3A13" w:rsidP="00AD4A45">
      <w:pPr>
        <w:tabs>
          <w:tab w:val="left" w:pos="80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C3A13" w:rsidRDefault="002C3A13" w:rsidP="00AD4A45">
      <w:pPr>
        <w:tabs>
          <w:tab w:val="left" w:pos="80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E6765" w:rsidRDefault="00FE6765" w:rsidP="00AD4A45">
      <w:pPr>
        <w:tabs>
          <w:tab w:val="left" w:pos="80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E6765" w:rsidRDefault="00FE6765" w:rsidP="00AD4A45">
      <w:pPr>
        <w:tabs>
          <w:tab w:val="left" w:pos="80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914D0" w:rsidRDefault="006914D0" w:rsidP="00FD7122">
      <w:pPr>
        <w:tabs>
          <w:tab w:val="left" w:pos="80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D7122" w:rsidRPr="00FD7122" w:rsidRDefault="00FD7122" w:rsidP="00FD7122">
      <w:pPr>
        <w:tabs>
          <w:tab w:val="left" w:pos="80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D7122">
        <w:rPr>
          <w:rFonts w:ascii="Times New Roman" w:hAnsi="Times New Roman"/>
          <w:sz w:val="24"/>
          <w:szCs w:val="24"/>
        </w:rPr>
        <w:lastRenderedPageBreak/>
        <w:t>Свод предложений,</w:t>
      </w:r>
    </w:p>
    <w:p w:rsidR="00FD7122" w:rsidRPr="00FD7122" w:rsidRDefault="00FD7122" w:rsidP="00FD71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D7122">
        <w:rPr>
          <w:rFonts w:ascii="Times New Roman" w:hAnsi="Times New Roman"/>
          <w:sz w:val="24"/>
          <w:szCs w:val="24"/>
        </w:rPr>
        <w:t>поступивших в связи с размещением уведомления</w:t>
      </w:r>
    </w:p>
    <w:p w:rsidR="00FD7122" w:rsidRPr="00FD7122" w:rsidRDefault="00FD7122" w:rsidP="00FD7122">
      <w:pPr>
        <w:spacing w:after="0" w:line="240" w:lineRule="auto"/>
        <w:ind w:firstLine="720"/>
        <w:jc w:val="center"/>
        <w:rPr>
          <w:rFonts w:ascii="Times New Roman" w:hAnsi="Times New Roman"/>
          <w:strike/>
          <w:color w:val="FF0000"/>
          <w:sz w:val="24"/>
          <w:szCs w:val="24"/>
        </w:rPr>
      </w:pPr>
      <w:r w:rsidRPr="00FD7122">
        <w:rPr>
          <w:rFonts w:ascii="Times New Roman" w:hAnsi="Times New Roman"/>
          <w:sz w:val="24"/>
          <w:szCs w:val="24"/>
        </w:rPr>
        <w:t xml:space="preserve">о разработке проекта муниципального нормативного </w:t>
      </w:r>
      <w:r w:rsidRPr="00FD7122">
        <w:rPr>
          <w:rFonts w:ascii="Times New Roman" w:hAnsi="Times New Roman"/>
          <w:sz w:val="24"/>
          <w:szCs w:val="24"/>
        </w:rPr>
        <w:br/>
        <w:t>правового акта, устанавливающего новые или изменяющего ранее предусмотренные муниципальным нормативным правовым актом обязанности для субъектов предпринимательской и инвестиционной деятельности</w:t>
      </w:r>
    </w:p>
    <w:p w:rsidR="00FD7122" w:rsidRPr="00FD7122" w:rsidRDefault="00FD7122" w:rsidP="00FD71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D7122" w:rsidRPr="00FD7122" w:rsidRDefault="00FD7122" w:rsidP="00FD7122">
      <w:pPr>
        <w:spacing w:after="0" w:line="240" w:lineRule="auto"/>
        <w:jc w:val="center"/>
        <w:rPr>
          <w:sz w:val="24"/>
          <w:szCs w:val="24"/>
          <w:u w:val="single"/>
        </w:rPr>
      </w:pPr>
      <w:r w:rsidRPr="00FD7122">
        <w:rPr>
          <w:rFonts w:ascii="Times New Roman" w:eastAsia="Calibri" w:hAnsi="Times New Roman"/>
          <w:sz w:val="24"/>
          <w:szCs w:val="24"/>
          <w:u w:val="single"/>
        </w:rPr>
        <w:t>решение Думы Переславль-</w:t>
      </w:r>
      <w:proofErr w:type="spellStart"/>
      <w:r w:rsidRPr="00FD7122">
        <w:rPr>
          <w:rFonts w:ascii="Times New Roman" w:eastAsia="Calibri" w:hAnsi="Times New Roman"/>
          <w:sz w:val="24"/>
          <w:szCs w:val="24"/>
          <w:u w:val="single"/>
        </w:rPr>
        <w:t>Заплесского</w:t>
      </w:r>
      <w:proofErr w:type="spellEnd"/>
      <w:r w:rsidRPr="00FD7122">
        <w:rPr>
          <w:rFonts w:ascii="Times New Roman" w:eastAsia="Calibri" w:hAnsi="Times New Roman"/>
          <w:sz w:val="24"/>
          <w:szCs w:val="24"/>
          <w:u w:val="single"/>
        </w:rPr>
        <w:t xml:space="preserve"> муниципального округа Ярославской области восьмого созыва </w:t>
      </w:r>
      <w:r w:rsidRPr="00FD7122">
        <w:rPr>
          <w:rFonts w:ascii="Times New Roman" w:hAnsi="Times New Roman"/>
          <w:sz w:val="24"/>
          <w:szCs w:val="24"/>
          <w:u w:val="single"/>
        </w:rPr>
        <w:t xml:space="preserve">«Об утверждении местных нормативов градостроительного </w:t>
      </w:r>
      <w:r>
        <w:rPr>
          <w:rFonts w:ascii="Times New Roman" w:hAnsi="Times New Roman"/>
          <w:sz w:val="24"/>
          <w:szCs w:val="24"/>
          <w:u w:val="single"/>
        </w:rPr>
        <w:t>п</w:t>
      </w:r>
      <w:r w:rsidRPr="00FD7122">
        <w:rPr>
          <w:rFonts w:ascii="Times New Roman" w:hAnsi="Times New Roman"/>
          <w:sz w:val="24"/>
          <w:szCs w:val="24"/>
          <w:u w:val="single"/>
        </w:rPr>
        <w:t>роектирования Переславль-Залесского муниципального округа Ярославской области»</w:t>
      </w:r>
    </w:p>
    <w:p w:rsidR="00FD7122" w:rsidRPr="00FD7122" w:rsidRDefault="00FD7122" w:rsidP="00FD712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D7122">
        <w:rPr>
          <w:rFonts w:ascii="Times New Roman" w:hAnsi="Times New Roman"/>
          <w:sz w:val="24"/>
          <w:szCs w:val="24"/>
        </w:rPr>
        <w:t xml:space="preserve">   (</w:t>
      </w:r>
      <w:r w:rsidRPr="00FD7122">
        <w:rPr>
          <w:rFonts w:ascii="Times New Roman" w:hAnsi="Times New Roman"/>
          <w:sz w:val="20"/>
          <w:szCs w:val="20"/>
        </w:rPr>
        <w:t>наименование проекта муниципального нормативного правового акта)</w:t>
      </w:r>
    </w:p>
    <w:p w:rsidR="00FD7122" w:rsidRPr="00FD7122" w:rsidRDefault="00FD7122" w:rsidP="00FD71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D7122" w:rsidRPr="00FD7122" w:rsidRDefault="00FD7122" w:rsidP="00FD71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D7122">
        <w:rPr>
          <w:rFonts w:ascii="Times New Roman" w:hAnsi="Times New Roman"/>
          <w:sz w:val="24"/>
          <w:szCs w:val="24"/>
        </w:rPr>
        <w:t xml:space="preserve">В результате размещения уведомления о разработке проекта муниципального нормативного правового акта, устанавливающего новые или изменяющего ранее предусмотренные муниципальным нормативным правовым актом обязанности для субъектов предпринимательской и инвестиционной деятельности, предложений </w:t>
      </w:r>
      <w:r w:rsidRPr="00FD7122">
        <w:rPr>
          <w:rFonts w:ascii="Times New Roman" w:hAnsi="Times New Roman"/>
          <w:sz w:val="24"/>
          <w:szCs w:val="24"/>
          <w:u w:val="single"/>
        </w:rPr>
        <w:t>не поступило</w:t>
      </w:r>
      <w:r w:rsidRPr="00FD7122">
        <w:rPr>
          <w:rFonts w:ascii="Times New Roman" w:hAnsi="Times New Roman"/>
          <w:sz w:val="24"/>
          <w:szCs w:val="24"/>
        </w:rPr>
        <w:t xml:space="preserve">.  </w:t>
      </w:r>
    </w:p>
    <w:p w:rsidR="00FD7122" w:rsidRPr="00FD7122" w:rsidRDefault="00FD7122" w:rsidP="00FD71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7122" w:rsidRPr="00FD7122" w:rsidRDefault="00FD7122" w:rsidP="00FD71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9"/>
        <w:gridCol w:w="5846"/>
      </w:tblGrid>
      <w:tr w:rsidR="00FD7122" w:rsidRPr="00FD7122" w:rsidTr="00D912D5"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22" w:rsidRPr="00FD7122" w:rsidRDefault="00FD7122" w:rsidP="00FD712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D7122">
              <w:rPr>
                <w:rFonts w:ascii="Times New Roman" w:eastAsia="Calibri" w:hAnsi="Times New Roman"/>
                <w:b/>
                <w:sz w:val="24"/>
                <w:szCs w:val="24"/>
              </w:rPr>
              <w:t>Поступившие предложения</w:t>
            </w:r>
          </w:p>
          <w:p w:rsidR="00FD7122" w:rsidRPr="00FD7122" w:rsidRDefault="00FD7122" w:rsidP="00FD712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D7122">
              <w:rPr>
                <w:rFonts w:ascii="Times New Roman" w:eastAsia="Calibri" w:hAnsi="Times New Roman"/>
                <w:b/>
                <w:sz w:val="24"/>
                <w:szCs w:val="24"/>
              </w:rPr>
              <w:t>(от кого внесено предложение)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22" w:rsidRPr="00FD7122" w:rsidRDefault="00FD7122" w:rsidP="00FD712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D7122">
              <w:rPr>
                <w:rFonts w:ascii="Times New Roman" w:eastAsia="Calibri" w:hAnsi="Times New Roman"/>
                <w:b/>
                <w:sz w:val="24"/>
                <w:szCs w:val="24"/>
              </w:rPr>
              <w:t>Учет предложений либо их отклонение с указанием причин</w:t>
            </w:r>
          </w:p>
        </w:tc>
      </w:tr>
      <w:tr w:rsidR="00FD7122" w:rsidRPr="00FD7122" w:rsidTr="00D912D5"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22" w:rsidRPr="00FD7122" w:rsidRDefault="00FD7122" w:rsidP="00FD71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D7122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22" w:rsidRPr="00FD7122" w:rsidRDefault="00FD7122" w:rsidP="00FD7122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D7122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</w:tr>
    </w:tbl>
    <w:p w:rsidR="002C3A13" w:rsidRDefault="002C3A13" w:rsidP="002C3A13"/>
    <w:p w:rsidR="002C3A13" w:rsidRDefault="002C3A13" w:rsidP="00AD4A45">
      <w:pPr>
        <w:tabs>
          <w:tab w:val="left" w:pos="80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2C3A13" w:rsidSect="00D24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90483"/>
    <w:multiLevelType w:val="hybridMultilevel"/>
    <w:tmpl w:val="41801E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5F255C3"/>
    <w:multiLevelType w:val="hybridMultilevel"/>
    <w:tmpl w:val="41801E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C11"/>
    <w:rsid w:val="0000746B"/>
    <w:rsid w:val="00017C11"/>
    <w:rsid w:val="00017D9A"/>
    <w:rsid w:val="000260DF"/>
    <w:rsid w:val="000A11F8"/>
    <w:rsid w:val="000A6F11"/>
    <w:rsid w:val="000B7420"/>
    <w:rsid w:val="00102AE5"/>
    <w:rsid w:val="001262B3"/>
    <w:rsid w:val="00131DF3"/>
    <w:rsid w:val="00162C16"/>
    <w:rsid w:val="00164572"/>
    <w:rsid w:val="0016603E"/>
    <w:rsid w:val="001678B8"/>
    <w:rsid w:val="00194AE1"/>
    <w:rsid w:val="001C3738"/>
    <w:rsid w:val="00230C81"/>
    <w:rsid w:val="00251514"/>
    <w:rsid w:val="00263C86"/>
    <w:rsid w:val="00284FC5"/>
    <w:rsid w:val="002C2A7A"/>
    <w:rsid w:val="002C3A13"/>
    <w:rsid w:val="00306814"/>
    <w:rsid w:val="003111EE"/>
    <w:rsid w:val="0032252B"/>
    <w:rsid w:val="00350D4D"/>
    <w:rsid w:val="0037502F"/>
    <w:rsid w:val="003D209D"/>
    <w:rsid w:val="00402495"/>
    <w:rsid w:val="00442D08"/>
    <w:rsid w:val="00571EF7"/>
    <w:rsid w:val="005723A3"/>
    <w:rsid w:val="00590394"/>
    <w:rsid w:val="005A03CC"/>
    <w:rsid w:val="006048A3"/>
    <w:rsid w:val="006204E0"/>
    <w:rsid w:val="006243B1"/>
    <w:rsid w:val="006914D0"/>
    <w:rsid w:val="006A7076"/>
    <w:rsid w:val="007126AD"/>
    <w:rsid w:val="007152B6"/>
    <w:rsid w:val="0072197B"/>
    <w:rsid w:val="00756F82"/>
    <w:rsid w:val="007706D7"/>
    <w:rsid w:val="00771DFE"/>
    <w:rsid w:val="007C793A"/>
    <w:rsid w:val="008908D4"/>
    <w:rsid w:val="009364AF"/>
    <w:rsid w:val="00A2102E"/>
    <w:rsid w:val="00A30C9A"/>
    <w:rsid w:val="00A8337C"/>
    <w:rsid w:val="00A962B3"/>
    <w:rsid w:val="00AB473C"/>
    <w:rsid w:val="00AC7320"/>
    <w:rsid w:val="00AD2780"/>
    <w:rsid w:val="00AD4A45"/>
    <w:rsid w:val="00B21C6C"/>
    <w:rsid w:val="00B25083"/>
    <w:rsid w:val="00B52108"/>
    <w:rsid w:val="00B95065"/>
    <w:rsid w:val="00BA6038"/>
    <w:rsid w:val="00BC22E6"/>
    <w:rsid w:val="00C32958"/>
    <w:rsid w:val="00C54496"/>
    <w:rsid w:val="00C867B0"/>
    <w:rsid w:val="00CA71A6"/>
    <w:rsid w:val="00CC7055"/>
    <w:rsid w:val="00CE6A17"/>
    <w:rsid w:val="00D24D59"/>
    <w:rsid w:val="00D31EAC"/>
    <w:rsid w:val="00D468BF"/>
    <w:rsid w:val="00D91FFF"/>
    <w:rsid w:val="00DD28C7"/>
    <w:rsid w:val="00E260E0"/>
    <w:rsid w:val="00E333B3"/>
    <w:rsid w:val="00E35C7F"/>
    <w:rsid w:val="00E42C93"/>
    <w:rsid w:val="00FB6C1E"/>
    <w:rsid w:val="00FD7122"/>
    <w:rsid w:val="00FE5764"/>
    <w:rsid w:val="00FE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2B2667"/>
  <w15:docId w15:val="{DD677EB0-EAA2-4FFF-A88E-3772ECFB3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32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_пост"/>
    <w:basedOn w:val="a"/>
    <w:rsid w:val="00AC7320"/>
    <w:pPr>
      <w:spacing w:before="120" w:after="0" w:line="240" w:lineRule="auto"/>
      <w:ind w:firstLine="720"/>
      <w:jc w:val="both"/>
    </w:pPr>
    <w:rPr>
      <w:rFonts w:ascii="Times New Roman" w:hAnsi="Times New Roman"/>
      <w:sz w:val="26"/>
      <w:szCs w:val="26"/>
    </w:rPr>
  </w:style>
  <w:style w:type="character" w:styleId="a4">
    <w:name w:val="Hyperlink"/>
    <w:uiPriority w:val="99"/>
    <w:semiHidden/>
    <w:rsid w:val="00AC7320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C7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C7320"/>
    <w:rPr>
      <w:rFonts w:ascii="Tahoma" w:hAnsi="Tahoma" w:cs="Tahoma"/>
      <w:sz w:val="16"/>
      <w:szCs w:val="16"/>
      <w:lang w:eastAsia="ru-RU"/>
    </w:rPr>
  </w:style>
  <w:style w:type="character" w:customStyle="1" w:styleId="3">
    <w:name w:val="Знак Знак3"/>
    <w:uiPriority w:val="99"/>
    <w:semiHidden/>
    <w:rsid w:val="00590394"/>
    <w:rPr>
      <w:rFonts w:ascii="Tahoma" w:hAnsi="Tahoma"/>
      <w:sz w:val="16"/>
      <w:lang w:eastAsia="ru-RU"/>
    </w:rPr>
  </w:style>
  <w:style w:type="character" w:customStyle="1" w:styleId="blk">
    <w:name w:val="blk"/>
    <w:uiPriority w:val="99"/>
    <w:rsid w:val="00FE576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06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mpereslavl.ru/ocenka-reguliruyuschego-vozdeystviya-60613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713</Words>
  <Characters>6292</Characters>
  <Application>Microsoft Office Word</Application>
  <DocSecurity>0</DocSecurity>
  <Lines>52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2020-08-17T13:07:00Z</cp:lastPrinted>
  <dcterms:created xsi:type="dcterms:W3CDTF">2024-04-08T12:06:00Z</dcterms:created>
  <dcterms:modified xsi:type="dcterms:W3CDTF">2025-07-11T07:38:00Z</dcterms:modified>
</cp:coreProperties>
</file>