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A15D" w14:textId="77777777" w:rsidR="00513B6B" w:rsidRPr="00DE0ADF" w:rsidRDefault="00513B6B" w:rsidP="00513B6B">
      <w:pPr>
        <w:pStyle w:val="a3"/>
        <w:spacing w:before="0"/>
      </w:pPr>
      <w:r w:rsidRPr="00DE0ADF">
        <w:t xml:space="preserve">                                         Сводный отчет </w:t>
      </w:r>
    </w:p>
    <w:p w14:paraId="43CBF05C" w14:textId="63ED8CE9" w:rsidR="002865AA" w:rsidRPr="0031757A" w:rsidRDefault="00513B6B" w:rsidP="002865AA">
      <w:pPr>
        <w:spacing w:after="0" w:line="240" w:lineRule="auto"/>
        <w:jc w:val="center"/>
        <w:rPr>
          <w:sz w:val="24"/>
          <w:szCs w:val="24"/>
          <w:u w:val="single"/>
        </w:rPr>
      </w:pPr>
      <w:r w:rsidRPr="002865AA">
        <w:rPr>
          <w:rFonts w:ascii="Times New Roman" w:hAnsi="Times New Roman"/>
          <w:sz w:val="24"/>
          <w:szCs w:val="24"/>
          <w:u w:val="single"/>
        </w:rPr>
        <w:t>о проведении оценки регулирующего воздействия проекта</w:t>
      </w:r>
      <w:r w:rsidRPr="002865AA">
        <w:rPr>
          <w:u w:val="single"/>
        </w:rPr>
        <w:t xml:space="preserve"> </w:t>
      </w:r>
      <w:r w:rsidRPr="000D6861">
        <w:rPr>
          <w:u w:val="single"/>
        </w:rPr>
        <w:t>___</w:t>
      </w:r>
      <w:r w:rsidR="000D6861" w:rsidRPr="000D6861">
        <w:rPr>
          <w:rFonts w:ascii="Times New Roman" w:hAnsi="Times New Roman"/>
          <w:u w:val="single"/>
        </w:rPr>
        <w:t>П</w:t>
      </w:r>
      <w:r w:rsidR="002865AA" w:rsidRPr="000D6861">
        <w:rPr>
          <w:rFonts w:ascii="Times New Roman" w:eastAsia="Calibri" w:hAnsi="Times New Roman"/>
          <w:sz w:val="24"/>
          <w:szCs w:val="24"/>
          <w:u w:val="single"/>
        </w:rPr>
        <w:t>остановлени</w:t>
      </w:r>
      <w:r w:rsidR="002865AA" w:rsidRPr="000D6861">
        <w:rPr>
          <w:rFonts w:ascii="Times New Roman" w:eastAsia="Calibri" w:hAnsi="Times New Roman"/>
          <w:sz w:val="24"/>
          <w:szCs w:val="24"/>
          <w:u w:val="single"/>
        </w:rPr>
        <w:t>я</w:t>
      </w:r>
      <w:r w:rsidR="002865AA">
        <w:rPr>
          <w:rFonts w:ascii="Times New Roman" w:eastAsia="Calibri" w:hAnsi="Times New Roman"/>
          <w:sz w:val="24"/>
          <w:szCs w:val="24"/>
          <w:u w:val="single"/>
        </w:rPr>
        <w:t xml:space="preserve"> Администрации Переславль-Залесского муниципального округа «О размещении информационных конструкций на территории Переславль-Залесского муниципального округа»</w:t>
      </w:r>
    </w:p>
    <w:p w14:paraId="29F107F8" w14:textId="43A17EE0" w:rsidR="00513B6B" w:rsidRPr="002865AA" w:rsidRDefault="002865AA" w:rsidP="00513B6B">
      <w:pPr>
        <w:pStyle w:val="a3"/>
        <w:spacing w:before="0" w:after="240"/>
        <w:jc w:val="center"/>
        <w:rPr>
          <w:sz w:val="22"/>
          <w:szCs w:val="22"/>
        </w:rPr>
      </w:pPr>
      <w:r w:rsidRPr="00DE0ADF">
        <w:t xml:space="preserve"> </w:t>
      </w:r>
      <w:r w:rsidR="00513B6B" w:rsidRPr="00DE0ADF">
        <w:t>(</w:t>
      </w:r>
      <w:r w:rsidR="00513B6B" w:rsidRPr="002865AA">
        <w:rPr>
          <w:sz w:val="22"/>
          <w:szCs w:val="22"/>
        </w:rPr>
        <w:t>указывается вид и наименование проекта муниципального нормативного правового акта)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728"/>
        <w:gridCol w:w="3963"/>
      </w:tblGrid>
      <w:tr w:rsidR="00513B6B" w:rsidRPr="007D2E02" w14:paraId="14410098" w14:textId="77777777" w:rsidTr="00C532B8">
        <w:tc>
          <w:tcPr>
            <w:tcW w:w="9345" w:type="dxa"/>
            <w:gridSpan w:val="3"/>
            <w:shd w:val="clear" w:color="auto" w:fill="auto"/>
          </w:tcPr>
          <w:p w14:paraId="7E68C456" w14:textId="77777777" w:rsidR="00513B6B" w:rsidRPr="007D2E02" w:rsidRDefault="00513B6B" w:rsidP="00513B6B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center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Общие положения</w:t>
            </w:r>
          </w:p>
        </w:tc>
      </w:tr>
      <w:tr w:rsidR="00513B6B" w:rsidRPr="007D2E02" w14:paraId="521F59A1" w14:textId="77777777" w:rsidTr="00C532B8">
        <w:tc>
          <w:tcPr>
            <w:tcW w:w="654" w:type="dxa"/>
            <w:shd w:val="clear" w:color="auto" w:fill="auto"/>
          </w:tcPr>
          <w:p w14:paraId="1CC089AF" w14:textId="77777777" w:rsidR="00513B6B" w:rsidRPr="007D2E02" w:rsidRDefault="00513B6B" w:rsidP="002323AD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728" w:type="dxa"/>
            <w:shd w:val="clear" w:color="auto" w:fill="auto"/>
          </w:tcPr>
          <w:p w14:paraId="216EB679" w14:textId="77777777" w:rsidR="00513B6B" w:rsidRPr="007D2E02" w:rsidRDefault="00513B6B" w:rsidP="002323AD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3963" w:type="dxa"/>
            <w:shd w:val="clear" w:color="auto" w:fill="auto"/>
          </w:tcPr>
          <w:p w14:paraId="2F5B06C4" w14:textId="09A9D9E2" w:rsidR="00513B6B" w:rsidRPr="007D2E02" w:rsidRDefault="007D2E02" w:rsidP="007D2E02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Управление архитектуры и градостроительства Администрации Переславль-Залесского муниципального округа</w:t>
            </w:r>
          </w:p>
        </w:tc>
      </w:tr>
      <w:tr w:rsidR="00513B6B" w:rsidRPr="007D2E02" w14:paraId="1AD644B5" w14:textId="77777777" w:rsidTr="00C532B8">
        <w:tc>
          <w:tcPr>
            <w:tcW w:w="654" w:type="dxa"/>
            <w:shd w:val="clear" w:color="auto" w:fill="auto"/>
          </w:tcPr>
          <w:p w14:paraId="17BE59D2" w14:textId="77777777" w:rsidR="00513B6B" w:rsidRPr="007D2E02" w:rsidRDefault="00513B6B" w:rsidP="002323AD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728" w:type="dxa"/>
            <w:shd w:val="clear" w:color="auto" w:fill="auto"/>
          </w:tcPr>
          <w:p w14:paraId="7C888914" w14:textId="77777777" w:rsidR="00513B6B" w:rsidRPr="007D2E02" w:rsidRDefault="00513B6B" w:rsidP="002323AD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3963" w:type="dxa"/>
            <w:shd w:val="clear" w:color="auto" w:fill="auto"/>
          </w:tcPr>
          <w:p w14:paraId="1CFFC286" w14:textId="6046C9BA" w:rsidR="00513B6B" w:rsidRPr="007D2E02" w:rsidRDefault="00C532B8" w:rsidP="002323AD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Администрации Переславль-Залесского муниципального округа «О  размещении информационных конструкций на территории Переславль-Залесского муниципального округа»</w:t>
            </w:r>
          </w:p>
        </w:tc>
      </w:tr>
      <w:tr w:rsidR="00513B6B" w:rsidRPr="007D2E02" w14:paraId="383B03E7" w14:textId="77777777" w:rsidTr="00C532B8">
        <w:tc>
          <w:tcPr>
            <w:tcW w:w="654" w:type="dxa"/>
            <w:shd w:val="clear" w:color="auto" w:fill="auto"/>
          </w:tcPr>
          <w:p w14:paraId="291685CF" w14:textId="77777777" w:rsidR="00513B6B" w:rsidRPr="007D2E02" w:rsidRDefault="00513B6B" w:rsidP="002323AD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728" w:type="dxa"/>
            <w:shd w:val="clear" w:color="auto" w:fill="auto"/>
          </w:tcPr>
          <w:p w14:paraId="60181690" w14:textId="77777777" w:rsidR="00513B6B" w:rsidRPr="007D2E02" w:rsidRDefault="00513B6B" w:rsidP="002323AD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3963" w:type="dxa"/>
            <w:shd w:val="clear" w:color="auto" w:fill="auto"/>
          </w:tcPr>
          <w:p w14:paraId="17266D47" w14:textId="17D9FECD" w:rsidR="00513B6B" w:rsidRPr="00755639" w:rsidRDefault="00695633" w:rsidP="002323AD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Постановлением утверждается концепция информационного пространства Переславль-Залесского муниципального округа и Порядок размещения и демонтажа информационных конструкций на территории Переславль-Залесского муниципального округа</w:t>
            </w:r>
          </w:p>
        </w:tc>
      </w:tr>
      <w:tr w:rsidR="00695633" w:rsidRPr="007D2E02" w14:paraId="2ADAA4DC" w14:textId="77777777" w:rsidTr="00C532B8">
        <w:tc>
          <w:tcPr>
            <w:tcW w:w="654" w:type="dxa"/>
            <w:shd w:val="clear" w:color="auto" w:fill="auto"/>
          </w:tcPr>
          <w:p w14:paraId="4B1176DB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4728" w:type="dxa"/>
            <w:shd w:val="clear" w:color="auto" w:fill="auto"/>
          </w:tcPr>
          <w:p w14:paraId="78098366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3963" w:type="dxa"/>
            <w:shd w:val="clear" w:color="auto" w:fill="auto"/>
          </w:tcPr>
          <w:p w14:paraId="24874CAE" w14:textId="77777777" w:rsidR="00695633" w:rsidRPr="00D333CE" w:rsidRDefault="00695633" w:rsidP="00695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3CE">
              <w:rPr>
                <w:rFonts w:ascii="Times New Roman" w:hAnsi="Times New Roman"/>
                <w:sz w:val="24"/>
                <w:szCs w:val="24"/>
              </w:rPr>
              <w:t xml:space="preserve">Порядок размещения и демонтажа информационных конструкций в </w:t>
            </w:r>
            <w:r>
              <w:rPr>
                <w:rFonts w:ascii="Times New Roman" w:hAnsi="Times New Roman"/>
                <w:sz w:val="24"/>
                <w:szCs w:val="24"/>
              </w:rPr>
              <w:t>Переславль-Залесском</w:t>
            </w:r>
            <w:r w:rsidRPr="00D333CE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Ярославской области устанавливает требования к информационным конструкциям, их размещению и демонтажу. </w:t>
            </w:r>
          </w:p>
          <w:p w14:paraId="75956E99" w14:textId="77777777" w:rsidR="00695633" w:rsidRPr="00D333CE" w:rsidRDefault="00695633" w:rsidP="00695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3CE">
              <w:rPr>
                <w:rFonts w:ascii="Times New Roman" w:hAnsi="Times New Roman"/>
                <w:sz w:val="24"/>
                <w:szCs w:val="24"/>
              </w:rPr>
              <w:t xml:space="preserve">Информационные конструкции должны соответствовать требованиям настоящего Порядка, а также Концепции информационного пространства </w:t>
            </w:r>
            <w:r>
              <w:rPr>
                <w:rFonts w:ascii="Times New Roman" w:hAnsi="Times New Roman"/>
                <w:sz w:val="24"/>
                <w:szCs w:val="24"/>
              </w:rPr>
              <w:t>Переславль-Залесского</w:t>
            </w:r>
            <w:r w:rsidRPr="00D333C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Ярославской области (будет являться приложением к Постановлению, разрабатывается впервые).</w:t>
            </w:r>
          </w:p>
          <w:p w14:paraId="2002EA13" w14:textId="00C0D70D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333CE">
              <w:rPr>
                <w:rFonts w:eastAsia="Calibri"/>
                <w:sz w:val="24"/>
                <w:szCs w:val="24"/>
                <w:lang w:eastAsia="en-US"/>
              </w:rPr>
              <w:t>Порядок не распространяется на знаки дорожного движения, в том числе на указатели в отношении объектов, расположенных на улично-дорожной сети города.</w:t>
            </w:r>
          </w:p>
        </w:tc>
      </w:tr>
      <w:tr w:rsidR="00695633" w:rsidRPr="007D2E02" w14:paraId="490568BD" w14:textId="77777777" w:rsidTr="00C532B8">
        <w:tc>
          <w:tcPr>
            <w:tcW w:w="654" w:type="dxa"/>
            <w:shd w:val="clear" w:color="auto" w:fill="auto"/>
          </w:tcPr>
          <w:p w14:paraId="20F34A1D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4728" w:type="dxa"/>
            <w:shd w:val="clear" w:color="auto" w:fill="auto"/>
          </w:tcPr>
          <w:p w14:paraId="306F0B3C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Предлагаемая дата (срок) вступления в силу муниципального нормативного правового акта.</w:t>
            </w:r>
          </w:p>
          <w:p w14:paraId="2F0EC853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lastRenderedPageBreak/>
              <w:t>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3963" w:type="dxa"/>
            <w:shd w:val="clear" w:color="auto" w:fill="auto"/>
          </w:tcPr>
          <w:p w14:paraId="0B1134F3" w14:textId="29B0A53D" w:rsidR="00695633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Предлагаемая дата (срок) вступления в силу муниципального </w:t>
            </w:r>
            <w:r>
              <w:rPr>
                <w:rFonts w:eastAsia="Calibri"/>
                <w:sz w:val="24"/>
                <w:szCs w:val="24"/>
              </w:rPr>
              <w:lastRenderedPageBreak/>
              <w:t>нормативного правового акта – с 01 сентября 2026 г.</w:t>
            </w:r>
          </w:p>
          <w:p w14:paraId="78BFD525" w14:textId="77777777" w:rsidR="00695633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</w:p>
          <w:p w14:paraId="6527F596" w14:textId="0641DD4D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установлении переходного периода  нет необходимости.</w:t>
            </w:r>
          </w:p>
        </w:tc>
      </w:tr>
      <w:tr w:rsidR="00695633" w:rsidRPr="007D2E02" w14:paraId="64DE10BC" w14:textId="77777777" w:rsidTr="00C532B8">
        <w:tc>
          <w:tcPr>
            <w:tcW w:w="654" w:type="dxa"/>
            <w:shd w:val="clear" w:color="auto" w:fill="auto"/>
          </w:tcPr>
          <w:p w14:paraId="6F8FEE0E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728" w:type="dxa"/>
            <w:shd w:val="clear" w:color="auto" w:fill="auto"/>
          </w:tcPr>
          <w:p w14:paraId="7FAC6F4A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 xml:space="preserve">Сведения о соответствии проекта муниципального нормативного правового акта законодательству Российской Федерации, Ярославской области, муниципальным правовым актам </w:t>
            </w:r>
          </w:p>
        </w:tc>
        <w:tc>
          <w:tcPr>
            <w:tcW w:w="3963" w:type="dxa"/>
            <w:shd w:val="clear" w:color="auto" w:fill="auto"/>
          </w:tcPr>
          <w:p w14:paraId="153672C8" w14:textId="003A9808" w:rsidR="00695633" w:rsidRPr="007D2E02" w:rsidRDefault="00695633" w:rsidP="003D1039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Проект муниципального правового акта не противоречит законодательству Российской Федерации, Ярославской</w:t>
            </w:r>
            <w:r w:rsidR="003D1039">
              <w:rPr>
                <w:rFonts w:eastAsia="Calibri"/>
                <w:sz w:val="24"/>
                <w:szCs w:val="24"/>
              </w:rPr>
              <w:t xml:space="preserve"> области, нормативным  правовым актам органов местного самоуправления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95633" w:rsidRPr="007D2E02" w14:paraId="7152C698" w14:textId="77777777" w:rsidTr="00695633">
        <w:trPr>
          <w:trHeight w:val="3877"/>
        </w:trPr>
        <w:tc>
          <w:tcPr>
            <w:tcW w:w="654" w:type="dxa"/>
            <w:shd w:val="clear" w:color="auto" w:fill="auto"/>
          </w:tcPr>
          <w:p w14:paraId="3634F156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4728" w:type="dxa"/>
            <w:shd w:val="clear" w:color="auto" w:fill="auto"/>
          </w:tcPr>
          <w:p w14:paraId="281B3F71" w14:textId="76B05BCD" w:rsidR="00695633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Полный электронный адрес размещения уведомления о разработке проекта муниципального нормативного правового акта.</w:t>
            </w:r>
          </w:p>
          <w:p w14:paraId="66BEC367" w14:textId="3F5B310B" w:rsidR="00695633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87538AE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85DABAA" w14:textId="58FC2FF8" w:rsidR="00695633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 xml:space="preserve">Срок, в течение которого принимались предложения в </w:t>
            </w:r>
            <w:r>
              <w:rPr>
                <w:rFonts w:eastAsia="Calibri"/>
                <w:sz w:val="24"/>
                <w:szCs w:val="24"/>
              </w:rPr>
              <w:t>связи с размещением уведомления</w:t>
            </w:r>
          </w:p>
          <w:p w14:paraId="5DC91E33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7C8F7BE2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color w:val="000000"/>
                <w:sz w:val="24"/>
                <w:szCs w:val="24"/>
              </w:rPr>
              <w:t xml:space="preserve">Свод </w:t>
            </w:r>
            <w:r w:rsidRPr="007D2E02">
              <w:rPr>
                <w:rFonts w:eastAsia="Calibri"/>
                <w:sz w:val="24"/>
                <w:szCs w:val="24"/>
              </w:rPr>
              <w:t>предложений, поступивших в связи с размещением уведомления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BD366BD" w14:textId="4E498CEE" w:rsidR="00695633" w:rsidRPr="00D02C04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 xml:space="preserve">Размещены на официальном сайте органов местного </w:t>
            </w:r>
            <w:r w:rsidRPr="00D02C04">
              <w:rPr>
                <w:rFonts w:eastAsia="Calibri"/>
                <w:sz w:val="24"/>
                <w:szCs w:val="24"/>
              </w:rPr>
              <w:t>самоуправления Переславл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D02C04">
              <w:rPr>
                <w:rFonts w:eastAsia="Calibri"/>
                <w:sz w:val="24"/>
                <w:szCs w:val="24"/>
              </w:rPr>
              <w:t xml:space="preserve">-Залесского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</w:p>
          <w:p w14:paraId="2AB4B08F" w14:textId="4819249F" w:rsidR="00695633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sz w:val="24"/>
                <w:szCs w:val="24"/>
              </w:rPr>
              <w:t>https://admpereslavl.ru/dokumenty-uaig-761041</w:t>
            </w:r>
          </w:p>
          <w:p w14:paraId="499E2193" w14:textId="340C4234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55549A4F" w14:textId="6F7FE153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20.03.2026   </w:t>
            </w:r>
            <w:r w:rsidR="003D2A33">
              <w:rPr>
                <w:rFonts w:eastAsia="Calibri"/>
                <w:sz w:val="24"/>
                <w:szCs w:val="24"/>
              </w:rPr>
              <w:t xml:space="preserve">по </w:t>
            </w:r>
            <w:bookmarkStart w:id="0" w:name="_GoBack"/>
            <w:bookmarkEnd w:id="0"/>
            <w:r w:rsidR="003D2A33">
              <w:rPr>
                <w:rFonts w:eastAsia="Calibri"/>
                <w:sz w:val="24"/>
                <w:szCs w:val="24"/>
              </w:rPr>
              <w:t xml:space="preserve"> 26.03.2026</w:t>
            </w:r>
          </w:p>
          <w:p w14:paraId="4E0049F4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3F6B36A5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6583B12E" w14:textId="6A7BBCEE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7D2E02">
              <w:rPr>
                <w:rFonts w:eastAsia="Calibri"/>
                <w:sz w:val="24"/>
                <w:szCs w:val="24"/>
              </w:rPr>
              <w:t>огласно приложению</w:t>
            </w:r>
          </w:p>
          <w:p w14:paraId="30F7FEFA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7ECBEB99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3C738798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3A8E9566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099E42EB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3D3888E1" w14:textId="77777777" w:rsidR="00695633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14:paraId="27909938" w14:textId="1779F855" w:rsidR="00695633" w:rsidRPr="007D2E02" w:rsidRDefault="00695633" w:rsidP="00695633">
            <w:pPr>
              <w:pStyle w:val="a3"/>
              <w:spacing w:before="0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5633" w:rsidRPr="007D2E02" w14:paraId="12A1924C" w14:textId="77777777" w:rsidTr="00C532B8">
        <w:tc>
          <w:tcPr>
            <w:tcW w:w="9345" w:type="dxa"/>
            <w:gridSpan w:val="3"/>
            <w:shd w:val="clear" w:color="auto" w:fill="auto"/>
          </w:tcPr>
          <w:p w14:paraId="0F99997A" w14:textId="77777777" w:rsidR="00695633" w:rsidRPr="007D2E02" w:rsidRDefault="00695633" w:rsidP="00695633">
            <w:pPr>
              <w:pStyle w:val="a3"/>
              <w:numPr>
                <w:ilvl w:val="0"/>
                <w:numId w:val="1"/>
              </w:numPr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Информация о предлагаемом регулировании</w:t>
            </w:r>
          </w:p>
        </w:tc>
      </w:tr>
      <w:tr w:rsidR="00695633" w:rsidRPr="007D2E02" w14:paraId="7B8E6C9F" w14:textId="77777777" w:rsidTr="00C532B8">
        <w:tc>
          <w:tcPr>
            <w:tcW w:w="654" w:type="dxa"/>
            <w:shd w:val="clear" w:color="auto" w:fill="auto"/>
          </w:tcPr>
          <w:p w14:paraId="5B763131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4728" w:type="dxa"/>
            <w:shd w:val="clear" w:color="auto" w:fill="auto"/>
          </w:tcPr>
          <w:p w14:paraId="604A1EDB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3963" w:type="dxa"/>
            <w:shd w:val="clear" w:color="auto" w:fill="auto"/>
          </w:tcPr>
          <w:p w14:paraId="168EB3A5" w14:textId="2D14BD3C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Решение проблемы возможно путем утверждения проекта </w:t>
            </w:r>
            <w:r w:rsidRPr="000E7AC9">
              <w:rPr>
                <w:rFonts w:eastAsia="Calibri"/>
                <w:sz w:val="24"/>
                <w:szCs w:val="24"/>
              </w:rPr>
              <w:t>муниципального нормативного правового акта</w:t>
            </w:r>
          </w:p>
        </w:tc>
      </w:tr>
      <w:tr w:rsidR="00695633" w:rsidRPr="007D2E02" w14:paraId="468DBC76" w14:textId="77777777" w:rsidTr="00C532B8">
        <w:tc>
          <w:tcPr>
            <w:tcW w:w="654" w:type="dxa"/>
            <w:shd w:val="clear" w:color="auto" w:fill="auto"/>
          </w:tcPr>
          <w:p w14:paraId="21EA0BFF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4728" w:type="dxa"/>
            <w:shd w:val="clear" w:color="auto" w:fill="auto"/>
          </w:tcPr>
          <w:p w14:paraId="2ADAEF68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3963" w:type="dxa"/>
            <w:shd w:val="clear" w:color="auto" w:fill="auto"/>
          </w:tcPr>
          <w:p w14:paraId="2C1F4458" w14:textId="111E0A80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установлены</w:t>
            </w:r>
          </w:p>
        </w:tc>
      </w:tr>
      <w:tr w:rsidR="00695633" w:rsidRPr="007D2E02" w14:paraId="537B690D" w14:textId="77777777" w:rsidTr="00C532B8">
        <w:tc>
          <w:tcPr>
            <w:tcW w:w="654" w:type="dxa"/>
            <w:shd w:val="clear" w:color="auto" w:fill="auto"/>
          </w:tcPr>
          <w:p w14:paraId="4683C233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4728" w:type="dxa"/>
            <w:shd w:val="clear" w:color="auto" w:fill="auto"/>
          </w:tcPr>
          <w:p w14:paraId="47BDF55E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Основные группы субъектов предпринимательской и иной экономической деятельности, субъектов инвестиционной деятельности, иные заинтересованные лица, включая органы местного самоуправления, интересы которых будут затронуты предлагаемым регулированием</w:t>
            </w:r>
          </w:p>
        </w:tc>
        <w:tc>
          <w:tcPr>
            <w:tcW w:w="3963" w:type="dxa"/>
            <w:shd w:val="clear" w:color="auto" w:fill="auto"/>
          </w:tcPr>
          <w:p w14:paraId="5D7B04FE" w14:textId="60FBD0A4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Юридические лица независимо от их организационно-правовой формы и формы собственности и индивидуальные предприниматели, осуществляющие деятельность на территории </w:t>
            </w:r>
            <w:r>
              <w:rPr>
                <w:sz w:val="24"/>
                <w:szCs w:val="24"/>
              </w:rPr>
              <w:t>Переславль-Залесского муниципального округа</w:t>
            </w:r>
          </w:p>
        </w:tc>
      </w:tr>
      <w:tr w:rsidR="00695633" w:rsidRPr="007D2E02" w14:paraId="3CC4A33F" w14:textId="77777777" w:rsidTr="00C532B8">
        <w:tc>
          <w:tcPr>
            <w:tcW w:w="654" w:type="dxa"/>
            <w:shd w:val="clear" w:color="auto" w:fill="auto"/>
          </w:tcPr>
          <w:p w14:paraId="4079FD53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4728" w:type="dxa"/>
            <w:shd w:val="clear" w:color="auto" w:fill="auto"/>
          </w:tcPr>
          <w:p w14:paraId="22F83EAF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Новые обязанности, запреты, ограничения для субъектов предпринимательской и иной экономической деятельности, субъектов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3963" w:type="dxa"/>
            <w:shd w:val="clear" w:color="auto" w:fill="auto"/>
          </w:tcPr>
          <w:p w14:paraId="288977C6" w14:textId="0A195143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 установлены </w:t>
            </w:r>
          </w:p>
        </w:tc>
      </w:tr>
      <w:tr w:rsidR="00695633" w:rsidRPr="007D2E02" w14:paraId="26197B26" w14:textId="77777777" w:rsidTr="00C532B8">
        <w:tc>
          <w:tcPr>
            <w:tcW w:w="654" w:type="dxa"/>
            <w:shd w:val="clear" w:color="auto" w:fill="auto"/>
          </w:tcPr>
          <w:p w14:paraId="5EB78A31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4728" w:type="dxa"/>
            <w:shd w:val="clear" w:color="auto" w:fill="auto"/>
          </w:tcPr>
          <w:p w14:paraId="423D5FA1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3963" w:type="dxa"/>
            <w:shd w:val="clear" w:color="auto" w:fill="auto"/>
          </w:tcPr>
          <w:p w14:paraId="478A778F" w14:textId="1489B62C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установлены</w:t>
            </w:r>
          </w:p>
        </w:tc>
      </w:tr>
      <w:tr w:rsidR="00695633" w:rsidRPr="007D2E02" w14:paraId="08F18BFA" w14:textId="77777777" w:rsidTr="00C532B8">
        <w:tc>
          <w:tcPr>
            <w:tcW w:w="654" w:type="dxa"/>
            <w:shd w:val="clear" w:color="auto" w:fill="auto"/>
          </w:tcPr>
          <w:p w14:paraId="3A961E3F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4728" w:type="dxa"/>
            <w:shd w:val="clear" w:color="auto" w:fill="auto"/>
          </w:tcPr>
          <w:p w14:paraId="2C132EA1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Оценка расходов (их наличие или отсутствие) субъектов предпринимательской и иной экономической деятельности, субъектов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3963" w:type="dxa"/>
            <w:shd w:val="clear" w:color="auto" w:fill="auto"/>
          </w:tcPr>
          <w:p w14:paraId="76F0A4DC" w14:textId="1F4177E1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установлена</w:t>
            </w:r>
          </w:p>
        </w:tc>
      </w:tr>
      <w:tr w:rsidR="00695633" w:rsidRPr="007D2E02" w14:paraId="26F3365D" w14:textId="77777777" w:rsidTr="00C532B8">
        <w:tc>
          <w:tcPr>
            <w:tcW w:w="654" w:type="dxa"/>
            <w:shd w:val="clear" w:color="auto" w:fill="auto"/>
          </w:tcPr>
          <w:p w14:paraId="3593B9A2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4728" w:type="dxa"/>
            <w:shd w:val="clear" w:color="auto" w:fill="auto"/>
          </w:tcPr>
          <w:p w14:paraId="7F453E16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3963" w:type="dxa"/>
            <w:shd w:val="clear" w:color="auto" w:fill="auto"/>
          </w:tcPr>
          <w:p w14:paraId="1E6BC1B6" w14:textId="519EA460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B95065">
              <w:rPr>
                <w:sz w:val="24"/>
                <w:szCs w:val="24"/>
              </w:rPr>
              <w:t xml:space="preserve">Принятие проекта </w:t>
            </w:r>
            <w:r w:rsidRPr="000E7AC9">
              <w:rPr>
                <w:rFonts w:eastAsia="Calibri"/>
                <w:sz w:val="24"/>
                <w:szCs w:val="24"/>
              </w:rPr>
              <w:t>муниципального нормативного правового акта</w:t>
            </w:r>
            <w:r w:rsidRPr="00B95065">
              <w:rPr>
                <w:sz w:val="24"/>
                <w:szCs w:val="24"/>
              </w:rPr>
              <w:t xml:space="preserve"> не повлечет дополнительные расходы или поступления в бюджет </w:t>
            </w:r>
            <w:r>
              <w:rPr>
                <w:sz w:val="24"/>
                <w:szCs w:val="24"/>
              </w:rPr>
              <w:t>Переславль-Залесского муниципального округа</w:t>
            </w:r>
          </w:p>
        </w:tc>
      </w:tr>
      <w:tr w:rsidR="00695633" w:rsidRPr="007D2E02" w14:paraId="14459D40" w14:textId="77777777" w:rsidTr="00C532B8">
        <w:tc>
          <w:tcPr>
            <w:tcW w:w="654" w:type="dxa"/>
            <w:shd w:val="clear" w:color="auto" w:fill="auto"/>
          </w:tcPr>
          <w:p w14:paraId="5B79600E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4728" w:type="dxa"/>
            <w:shd w:val="clear" w:color="auto" w:fill="auto"/>
          </w:tcPr>
          <w:p w14:paraId="5A66E3DC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3963" w:type="dxa"/>
            <w:shd w:val="clear" w:color="auto" w:fill="auto"/>
          </w:tcPr>
          <w:p w14:paraId="3840428B" w14:textId="66C3EADD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Отсутствуют</w:t>
            </w:r>
          </w:p>
        </w:tc>
      </w:tr>
      <w:tr w:rsidR="00695633" w:rsidRPr="007D2E02" w14:paraId="24B0D44D" w14:textId="77777777" w:rsidTr="00C532B8">
        <w:tc>
          <w:tcPr>
            <w:tcW w:w="654" w:type="dxa"/>
            <w:shd w:val="clear" w:color="auto" w:fill="auto"/>
          </w:tcPr>
          <w:p w14:paraId="4DAE500E" w14:textId="77777777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4728" w:type="dxa"/>
            <w:shd w:val="clear" w:color="auto" w:fill="auto"/>
          </w:tcPr>
          <w:p w14:paraId="3341FE95" w14:textId="77777777" w:rsidR="00695633" w:rsidRPr="007D2E02" w:rsidRDefault="00695633" w:rsidP="00695633">
            <w:pPr>
              <w:pStyle w:val="a3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D2E02">
              <w:rPr>
                <w:rFonts w:eastAsia="Calibri"/>
                <w:sz w:val="24"/>
                <w:szCs w:val="24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3963" w:type="dxa"/>
            <w:shd w:val="clear" w:color="auto" w:fill="auto"/>
          </w:tcPr>
          <w:p w14:paraId="05D05746" w14:textId="6A870FBC" w:rsidR="00695633" w:rsidRPr="007D2E02" w:rsidRDefault="00695633" w:rsidP="00695633">
            <w:pPr>
              <w:pStyle w:val="a3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Отсутствуют</w:t>
            </w:r>
          </w:p>
        </w:tc>
      </w:tr>
    </w:tbl>
    <w:p w14:paraId="2ECD4678" w14:textId="77777777" w:rsidR="00513B6B" w:rsidRPr="007D2E02" w:rsidRDefault="00513B6B" w:rsidP="00513B6B">
      <w:pPr>
        <w:pStyle w:val="a3"/>
        <w:rPr>
          <w:sz w:val="24"/>
          <w:szCs w:val="24"/>
        </w:rPr>
      </w:pPr>
      <w:r w:rsidRPr="007D2E02">
        <w:rPr>
          <w:sz w:val="24"/>
          <w:szCs w:val="24"/>
        </w:rPr>
        <w:t xml:space="preserve">Приложение: </w:t>
      </w:r>
      <w:r w:rsidRPr="007D2E02">
        <w:rPr>
          <w:color w:val="000000"/>
          <w:sz w:val="24"/>
          <w:szCs w:val="24"/>
        </w:rPr>
        <w:t>свод</w:t>
      </w:r>
      <w:r w:rsidRPr="007D2E02">
        <w:rPr>
          <w:color w:val="FF0000"/>
          <w:sz w:val="24"/>
          <w:szCs w:val="24"/>
        </w:rPr>
        <w:t xml:space="preserve"> </w:t>
      </w:r>
      <w:r w:rsidRPr="007D2E02">
        <w:rPr>
          <w:sz w:val="24"/>
          <w:szCs w:val="24"/>
        </w:rPr>
        <w:t>предложений, поступивших в связи с размещением уведомления о разработке проекта муниципального нормативного правового акта (с рекомендациями у</w:t>
      </w:r>
      <w:r w:rsidRPr="007D2E02">
        <w:rPr>
          <w:color w:val="000000"/>
          <w:sz w:val="24"/>
          <w:szCs w:val="24"/>
        </w:rPr>
        <w:t>полномоченного органа</w:t>
      </w:r>
      <w:r w:rsidRPr="007D2E02">
        <w:rPr>
          <w:sz w:val="24"/>
          <w:szCs w:val="24"/>
        </w:rPr>
        <w:t xml:space="preserve"> об учете предложений или их отклонении с указанием причин).</w:t>
      </w:r>
    </w:p>
    <w:p w14:paraId="30E9CCF9" w14:textId="141541CA" w:rsidR="008069DF" w:rsidRDefault="00513B6B" w:rsidP="00513B6B">
      <w:r w:rsidRPr="007D2E02">
        <w:rPr>
          <w:rFonts w:ascii="Times New Roman" w:hAnsi="Times New Roman"/>
          <w:sz w:val="24"/>
          <w:szCs w:val="24"/>
        </w:rPr>
        <w:br w:type="page"/>
      </w:r>
    </w:p>
    <w:sectPr w:rsidR="0080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05"/>
    <w:rsid w:val="00022888"/>
    <w:rsid w:val="000D6861"/>
    <w:rsid w:val="000F4AFE"/>
    <w:rsid w:val="002865AA"/>
    <w:rsid w:val="003D1039"/>
    <w:rsid w:val="003D2A33"/>
    <w:rsid w:val="00513B6B"/>
    <w:rsid w:val="00692205"/>
    <w:rsid w:val="00695633"/>
    <w:rsid w:val="00755639"/>
    <w:rsid w:val="007D2E02"/>
    <w:rsid w:val="008069DF"/>
    <w:rsid w:val="008C744D"/>
    <w:rsid w:val="00A9713E"/>
    <w:rsid w:val="00C532B8"/>
    <w:rsid w:val="00F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5C1A"/>
  <w15:chartTrackingRefBased/>
  <w15:docId w15:val="{206A12F4-24A6-4153-8125-06301B39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513B6B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10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2026-04-22T12:19:00Z</cp:lastPrinted>
  <dcterms:created xsi:type="dcterms:W3CDTF">2026-04-22T10:36:00Z</dcterms:created>
  <dcterms:modified xsi:type="dcterms:W3CDTF">2026-04-22T12:27:00Z</dcterms:modified>
</cp:coreProperties>
</file>