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4" w:rsidRDefault="008F774F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CB54A4" w:rsidRDefault="00CB54A4">
      <w:pPr>
        <w:jc w:val="center"/>
        <w:rPr>
          <w:sz w:val="28"/>
          <w:szCs w:val="28"/>
        </w:rPr>
      </w:pPr>
    </w:p>
    <w:p w:rsidR="00CB54A4" w:rsidRDefault="008F774F">
      <w:pPr>
        <w:pStyle w:val="Heading1"/>
        <w:jc w:val="center"/>
        <w:rPr>
          <w:b/>
          <w:sz w:val="26"/>
          <w:szCs w:val="26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B54A4" w:rsidRDefault="000043F8">
      <w:pPr>
        <w:jc w:val="both"/>
      </w:pPr>
      <w:r>
        <w:rPr>
          <w:sz w:val="28"/>
          <w:szCs w:val="28"/>
        </w:rPr>
        <w:t xml:space="preserve"> </w:t>
      </w:r>
      <w:r w:rsidR="00851165">
        <w:rPr>
          <w:sz w:val="28"/>
          <w:szCs w:val="28"/>
        </w:rPr>
        <w:t xml:space="preserve">13 сентября </w:t>
      </w:r>
      <w:r w:rsidR="008F774F">
        <w:rPr>
          <w:sz w:val="28"/>
          <w:szCs w:val="28"/>
        </w:rPr>
        <w:t>202</w:t>
      </w:r>
      <w:r w:rsidR="004265DE">
        <w:rPr>
          <w:sz w:val="28"/>
          <w:szCs w:val="28"/>
        </w:rPr>
        <w:t>4</w:t>
      </w:r>
      <w:r w:rsidR="008F774F">
        <w:rPr>
          <w:sz w:val="28"/>
          <w:szCs w:val="28"/>
        </w:rPr>
        <w:t xml:space="preserve"> года                     </w:t>
      </w:r>
      <w:r w:rsidR="00C8415D">
        <w:rPr>
          <w:sz w:val="28"/>
          <w:szCs w:val="28"/>
        </w:rPr>
        <w:t xml:space="preserve">                            </w:t>
      </w:r>
      <w:r w:rsidR="00C8415D">
        <w:rPr>
          <w:sz w:val="28"/>
          <w:szCs w:val="28"/>
        </w:rPr>
        <w:tab/>
      </w:r>
      <w:r w:rsidR="00C8415D">
        <w:rPr>
          <w:sz w:val="28"/>
          <w:szCs w:val="28"/>
        </w:rPr>
        <w:tab/>
      </w:r>
      <w:r w:rsidR="008F774F">
        <w:rPr>
          <w:sz w:val="28"/>
          <w:szCs w:val="28"/>
        </w:rPr>
        <w:t xml:space="preserve"> </w:t>
      </w:r>
      <w:r w:rsidR="00C8415D">
        <w:rPr>
          <w:sz w:val="28"/>
          <w:szCs w:val="28"/>
        </w:rPr>
        <w:t xml:space="preserve">       </w:t>
      </w:r>
      <w:r w:rsidR="008F774F">
        <w:rPr>
          <w:sz w:val="28"/>
          <w:szCs w:val="28"/>
        </w:rPr>
        <w:t xml:space="preserve">  №</w:t>
      </w:r>
      <w:r w:rsidR="00C8415D">
        <w:rPr>
          <w:sz w:val="28"/>
          <w:szCs w:val="28"/>
        </w:rPr>
        <w:t>111</w:t>
      </w:r>
      <w:r w:rsidR="004265DE">
        <w:rPr>
          <w:sz w:val="28"/>
          <w:szCs w:val="28"/>
        </w:rPr>
        <w:t>/</w:t>
      </w:r>
      <w:r w:rsidR="00C8415D">
        <w:rPr>
          <w:sz w:val="28"/>
          <w:szCs w:val="28"/>
        </w:rPr>
        <w:t>597</w:t>
      </w:r>
    </w:p>
    <w:p w:rsidR="00CB54A4" w:rsidRDefault="008F77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г. Переславль-Залесский</w:t>
      </w:r>
    </w:p>
    <w:p w:rsidR="00CB54A4" w:rsidRDefault="008F77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CB54A4" w:rsidRDefault="00CB54A4">
      <w:pPr>
        <w:spacing w:before="0" w:after="0"/>
        <w:jc w:val="center"/>
        <w:rPr>
          <w:b/>
          <w:bCs/>
          <w:sz w:val="28"/>
          <w:szCs w:val="28"/>
        </w:rPr>
      </w:pPr>
    </w:p>
    <w:p w:rsidR="00920CB5" w:rsidRDefault="00920CB5" w:rsidP="00920CB5">
      <w:pPr>
        <w:jc w:val="center"/>
        <w:rPr>
          <w:b/>
          <w:sz w:val="28"/>
          <w:szCs w:val="28"/>
        </w:rPr>
      </w:pPr>
      <w:r w:rsidRPr="00920CB5">
        <w:rPr>
          <w:b/>
          <w:sz w:val="28"/>
          <w:szCs w:val="28"/>
        </w:rPr>
        <w:t xml:space="preserve">О регистрации </w:t>
      </w:r>
      <w:r w:rsidR="00851165">
        <w:rPr>
          <w:b/>
          <w:sz w:val="28"/>
          <w:szCs w:val="28"/>
        </w:rPr>
        <w:t>избранного</w:t>
      </w:r>
      <w:r w:rsidRPr="00920CB5">
        <w:rPr>
          <w:b/>
          <w:sz w:val="28"/>
          <w:szCs w:val="28"/>
        </w:rPr>
        <w:t xml:space="preserve"> депутат</w:t>
      </w:r>
      <w:r w:rsidR="00851165">
        <w:rPr>
          <w:b/>
          <w:sz w:val="28"/>
          <w:szCs w:val="28"/>
        </w:rPr>
        <w:t>а</w:t>
      </w:r>
      <w:r w:rsidRPr="00920CB5">
        <w:rPr>
          <w:b/>
          <w:sz w:val="28"/>
          <w:szCs w:val="28"/>
        </w:rPr>
        <w:t xml:space="preserve"> </w:t>
      </w:r>
      <w:r w:rsidRPr="00920CB5">
        <w:rPr>
          <w:b/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Pr="00920CB5">
        <w:rPr>
          <w:b/>
          <w:bCs/>
          <w:sz w:val="28"/>
          <w:szCs w:val="28"/>
        </w:rPr>
        <w:t>многомандатному</w:t>
      </w:r>
      <w:proofErr w:type="spellEnd"/>
      <w:r w:rsidRPr="00920CB5">
        <w:rPr>
          <w:b/>
          <w:bCs/>
          <w:sz w:val="28"/>
          <w:szCs w:val="28"/>
        </w:rPr>
        <w:t xml:space="preserve"> избирательному округу №5</w:t>
      </w:r>
    </w:p>
    <w:p w:rsidR="00851165" w:rsidRPr="00DE07C5" w:rsidRDefault="00851165" w:rsidP="00920CB5">
      <w:pPr>
        <w:jc w:val="center"/>
        <w:rPr>
          <w:b/>
        </w:rPr>
      </w:pPr>
    </w:p>
    <w:p w:rsidR="00851165" w:rsidRPr="00851165" w:rsidRDefault="00851165" w:rsidP="00851165">
      <w:pPr>
        <w:shd w:val="clear" w:color="auto" w:fill="FFFFFF"/>
        <w:spacing w:before="0" w:after="0"/>
        <w:jc w:val="both"/>
        <w:rPr>
          <w:sz w:val="28"/>
          <w:szCs w:val="28"/>
        </w:rPr>
      </w:pPr>
      <w:r w:rsidRPr="00851165">
        <w:rPr>
          <w:color w:val="1A1A1A"/>
          <w:sz w:val="28"/>
          <w:szCs w:val="28"/>
        </w:rPr>
        <w:t xml:space="preserve">           </w:t>
      </w:r>
      <w:r w:rsidRPr="00851165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 20,</w:t>
      </w:r>
      <w:r w:rsidRPr="00851165">
        <w:rPr>
          <w:sz w:val="28"/>
          <w:szCs w:val="28"/>
        </w:rPr>
        <w:t xml:space="preserve"> 95 Закона Ярославской области от 2 </w:t>
      </w:r>
      <w:proofErr w:type="gramStart"/>
      <w:r w:rsidRPr="00851165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851165">
        <w:rPr>
          <w:sz w:val="28"/>
          <w:szCs w:val="28"/>
        </w:rPr>
        <w:t>2003 года № 27-з «О выборах в органы государственной власти Ярославской</w:t>
      </w:r>
      <w:r>
        <w:rPr>
          <w:sz w:val="28"/>
          <w:szCs w:val="28"/>
        </w:rPr>
        <w:t xml:space="preserve"> </w:t>
      </w:r>
      <w:r w:rsidRPr="00851165">
        <w:rPr>
          <w:sz w:val="28"/>
          <w:szCs w:val="28"/>
        </w:rPr>
        <w:t>области и органы местного самоуправления муниципальных образований  Ярославской области»</w:t>
      </w:r>
      <w:r>
        <w:rPr>
          <w:sz w:val="28"/>
          <w:szCs w:val="28"/>
        </w:rPr>
        <w:t xml:space="preserve">, </w:t>
      </w:r>
      <w:r w:rsidRPr="00E20ACC">
        <w:rPr>
          <w:sz w:val="28"/>
          <w:szCs w:val="28"/>
        </w:rPr>
        <w:t>постановлением Избирательной комиссией Ярославской области от 23.01.2023 № 57/414-7 «О возложении полномочий по подготовке и проведению выборов в органы местного самоуправления, местного референдума муниципального образования городской округ город Переславль-Залесский Ярославской области на Центральную территориальную избирательную комиссию города Переславля-Залесского», на основании</w:t>
      </w:r>
      <w:proofErr w:type="gramEnd"/>
      <w:r w:rsidRPr="00E20ACC">
        <w:rPr>
          <w:sz w:val="28"/>
          <w:szCs w:val="28"/>
        </w:rPr>
        <w:t xml:space="preserve"> </w:t>
      </w:r>
      <w:proofErr w:type="gramStart"/>
      <w:r w:rsidRPr="00E20ACC">
        <w:rPr>
          <w:sz w:val="28"/>
          <w:szCs w:val="28"/>
        </w:rPr>
        <w:t xml:space="preserve">протокола окружной избирательной комиссии о результатах </w:t>
      </w:r>
      <w:r>
        <w:rPr>
          <w:sz w:val="28"/>
          <w:szCs w:val="28"/>
        </w:rPr>
        <w:t xml:space="preserve">повторных </w:t>
      </w:r>
      <w:r w:rsidRPr="00E20ACC">
        <w:rPr>
          <w:sz w:val="28"/>
          <w:szCs w:val="28"/>
        </w:rPr>
        <w:t>выборов</w:t>
      </w:r>
      <w:r w:rsidRPr="00E20ACC">
        <w:rPr>
          <w:b/>
          <w:sz w:val="28"/>
          <w:szCs w:val="28"/>
        </w:rPr>
        <w:t xml:space="preserve"> </w:t>
      </w:r>
      <w:r w:rsidRPr="00E20ACC">
        <w:rPr>
          <w:sz w:val="28"/>
          <w:szCs w:val="28"/>
        </w:rPr>
        <w:t xml:space="preserve">депутата Переславль-Залесской городской Думы восьмого созыва  </w:t>
      </w:r>
      <w:r w:rsidRPr="00E20ACC">
        <w:rPr>
          <w:sz w:val="28"/>
          <w:szCs w:val="28"/>
        </w:rPr>
        <w:br/>
      </w:r>
      <w:r w:rsidRPr="001F23CD">
        <w:rPr>
          <w:sz w:val="28"/>
          <w:szCs w:val="28"/>
        </w:rPr>
        <w:t xml:space="preserve">по </w:t>
      </w:r>
      <w:proofErr w:type="spellStart"/>
      <w:r w:rsidRPr="001F23CD">
        <w:rPr>
          <w:sz w:val="28"/>
          <w:szCs w:val="28"/>
        </w:rPr>
        <w:t>многомандатному</w:t>
      </w:r>
      <w:proofErr w:type="spellEnd"/>
      <w:r w:rsidRPr="001F23CD">
        <w:rPr>
          <w:sz w:val="28"/>
          <w:szCs w:val="28"/>
        </w:rPr>
        <w:t xml:space="preserve"> избирательному округу № 5 и решения</w:t>
      </w:r>
      <w:r w:rsidRPr="001F23CD">
        <w:rPr>
          <w:sz w:val="27"/>
          <w:szCs w:val="27"/>
        </w:rPr>
        <w:t xml:space="preserve">  </w:t>
      </w:r>
      <w:r w:rsidRPr="001F23CD">
        <w:rPr>
          <w:sz w:val="28"/>
          <w:szCs w:val="28"/>
        </w:rPr>
        <w:t>Центральной территориальной избирательной комиссии города Переславля-Залесского № 109/595 от 08.09.2024 «</w:t>
      </w:r>
      <w:r w:rsidRPr="001F23CD">
        <w:rPr>
          <w:color w:val="000000"/>
          <w:sz w:val="28"/>
          <w:szCs w:val="28"/>
        </w:rPr>
        <w:t xml:space="preserve">Об установлении </w:t>
      </w:r>
      <w:r w:rsidRPr="001F23CD">
        <w:rPr>
          <w:sz w:val="28"/>
          <w:szCs w:val="28"/>
        </w:rPr>
        <w:t xml:space="preserve">результатов выборов </w:t>
      </w:r>
      <w:r w:rsidRPr="001F23CD">
        <w:rPr>
          <w:sz w:val="28"/>
          <w:szCs w:val="28"/>
        </w:rPr>
        <w:br/>
        <w:t xml:space="preserve">депутата Переславль-Залесской городской Думы восьмого созыва  </w:t>
      </w:r>
      <w:r w:rsidRPr="001F23CD">
        <w:rPr>
          <w:sz w:val="28"/>
          <w:szCs w:val="28"/>
        </w:rPr>
        <w:br/>
        <w:t xml:space="preserve">по </w:t>
      </w:r>
      <w:proofErr w:type="spellStart"/>
      <w:r w:rsidRPr="001F23CD">
        <w:rPr>
          <w:sz w:val="28"/>
          <w:szCs w:val="28"/>
        </w:rPr>
        <w:t>многомандатному</w:t>
      </w:r>
      <w:proofErr w:type="spellEnd"/>
      <w:r w:rsidRPr="001F23CD">
        <w:rPr>
          <w:sz w:val="28"/>
          <w:szCs w:val="28"/>
        </w:rPr>
        <w:t xml:space="preserve"> избирательному округу № 5</w:t>
      </w:r>
      <w:r>
        <w:rPr>
          <w:sz w:val="28"/>
          <w:szCs w:val="28"/>
        </w:rPr>
        <w:t>»,</w:t>
      </w:r>
      <w:r w:rsidRPr="00851165">
        <w:rPr>
          <w:sz w:val="28"/>
          <w:szCs w:val="28"/>
        </w:rPr>
        <w:t xml:space="preserve"> </w:t>
      </w:r>
      <w:r w:rsidRPr="00851165">
        <w:rPr>
          <w:bCs/>
          <w:sz w:val="28"/>
          <w:szCs w:val="28"/>
        </w:rPr>
        <w:t>Центральная территориальная избирательная комиссия города Переславля-Залесского</w:t>
      </w:r>
      <w:r w:rsidRPr="00851165">
        <w:rPr>
          <w:sz w:val="28"/>
          <w:szCs w:val="28"/>
        </w:rPr>
        <w:t xml:space="preserve"> </w:t>
      </w:r>
      <w:r w:rsidRPr="00851165">
        <w:rPr>
          <w:b/>
          <w:sz w:val="28"/>
          <w:szCs w:val="28"/>
        </w:rPr>
        <w:t>РЕШИЛА:</w:t>
      </w:r>
      <w:proofErr w:type="gramEnd"/>
    </w:p>
    <w:p w:rsidR="00851165" w:rsidRPr="00851165" w:rsidRDefault="00851165" w:rsidP="00851165">
      <w:pPr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851165">
        <w:rPr>
          <w:sz w:val="28"/>
          <w:szCs w:val="28"/>
        </w:rPr>
        <w:t xml:space="preserve">1. Зарегистрировать депутата  Переславль-Залесской городской Думы восьмого  созыва  по </w:t>
      </w:r>
      <w:proofErr w:type="spellStart"/>
      <w:r w:rsidRPr="00851165">
        <w:rPr>
          <w:sz w:val="28"/>
          <w:szCs w:val="28"/>
        </w:rPr>
        <w:t>многомандатному</w:t>
      </w:r>
      <w:proofErr w:type="spellEnd"/>
      <w:r w:rsidRPr="00851165">
        <w:rPr>
          <w:sz w:val="28"/>
          <w:szCs w:val="28"/>
        </w:rPr>
        <w:t xml:space="preserve"> избирательному округу №5 </w:t>
      </w:r>
      <w:r w:rsidR="002A0A07">
        <w:rPr>
          <w:sz w:val="28"/>
          <w:szCs w:val="28"/>
        </w:rPr>
        <w:t xml:space="preserve"> </w:t>
      </w:r>
      <w:r w:rsidRPr="00851165">
        <w:rPr>
          <w:sz w:val="28"/>
          <w:szCs w:val="28"/>
        </w:rPr>
        <w:t>Кольцову Любовь Михайловну.</w:t>
      </w:r>
    </w:p>
    <w:p w:rsidR="00851165" w:rsidRPr="00851165" w:rsidRDefault="00851165" w:rsidP="00851165">
      <w:pPr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851165">
        <w:rPr>
          <w:sz w:val="28"/>
          <w:szCs w:val="28"/>
        </w:rPr>
        <w:t xml:space="preserve">2. Выдать зарегистрированному депутату Переславль-Залесской городской Думы восьмого   созыва  по </w:t>
      </w:r>
      <w:proofErr w:type="spellStart"/>
      <w:r w:rsidRPr="00851165">
        <w:rPr>
          <w:sz w:val="28"/>
          <w:szCs w:val="28"/>
        </w:rPr>
        <w:t>многомандатному</w:t>
      </w:r>
      <w:proofErr w:type="spellEnd"/>
      <w:r w:rsidRPr="00851165">
        <w:rPr>
          <w:sz w:val="28"/>
          <w:szCs w:val="28"/>
        </w:rPr>
        <w:t xml:space="preserve"> избирательному округу №5 Кольцовой Любови Михайловне удостоверение об</w:t>
      </w:r>
      <w:r>
        <w:rPr>
          <w:sz w:val="28"/>
          <w:szCs w:val="28"/>
        </w:rPr>
        <w:t xml:space="preserve"> ее </w:t>
      </w:r>
      <w:r w:rsidRPr="00851165">
        <w:rPr>
          <w:sz w:val="28"/>
          <w:szCs w:val="28"/>
        </w:rPr>
        <w:t>избрании.</w:t>
      </w:r>
    </w:p>
    <w:p w:rsidR="00CB54A4" w:rsidRDefault="00851165" w:rsidP="00851165">
      <w:pPr>
        <w:tabs>
          <w:tab w:val="left" w:pos="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74F" w:rsidRPr="0022561B">
        <w:rPr>
          <w:sz w:val="28"/>
          <w:szCs w:val="28"/>
        </w:rPr>
        <w:t xml:space="preserve">. </w:t>
      </w:r>
      <w:proofErr w:type="gramStart"/>
      <w:r w:rsidR="008F774F" w:rsidRPr="0022561B">
        <w:rPr>
          <w:sz w:val="28"/>
          <w:szCs w:val="28"/>
        </w:rPr>
        <w:t>Размест</w:t>
      </w:r>
      <w:bookmarkStart w:id="0" w:name="_GoBack"/>
      <w:bookmarkEnd w:id="0"/>
      <w:r w:rsidR="008F774F" w:rsidRPr="0022561B">
        <w:rPr>
          <w:sz w:val="28"/>
          <w:szCs w:val="28"/>
        </w:rPr>
        <w:t>ить решение</w:t>
      </w:r>
      <w:proofErr w:type="gramEnd"/>
      <w:r w:rsidR="008F774F" w:rsidRPr="0022561B">
        <w:rPr>
          <w:sz w:val="28"/>
          <w:szCs w:val="28"/>
        </w:rPr>
        <w:t xml:space="preserve"> на странице территориальной</w:t>
      </w:r>
      <w:r w:rsidR="008F774F" w:rsidRPr="00E03366">
        <w:rPr>
          <w:sz w:val="28"/>
          <w:szCs w:val="28"/>
        </w:rPr>
        <w:t xml:space="preserve"> избирательной комиссии официального сайта Избирательной комиссии Ярославской</w:t>
      </w:r>
      <w:r w:rsidR="008F774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опубликовать </w:t>
      </w:r>
      <w:r w:rsidR="00C8415D">
        <w:rPr>
          <w:sz w:val="28"/>
          <w:szCs w:val="28"/>
        </w:rPr>
        <w:t xml:space="preserve">на официальном сайте  муниципального образования </w:t>
      </w:r>
      <w:r w:rsidR="00C8415D">
        <w:rPr>
          <w:sz w:val="28"/>
          <w:szCs w:val="28"/>
        </w:rPr>
        <w:lastRenderedPageBreak/>
        <w:t>«городской округ город Переславль-Залесский Ярославской области» в информационно-телекоммуникационной сети «Интернет»</w:t>
      </w:r>
      <w:r w:rsidR="008F774F">
        <w:rPr>
          <w:sz w:val="28"/>
          <w:szCs w:val="28"/>
        </w:rPr>
        <w:t>.</w:t>
      </w:r>
    </w:p>
    <w:p w:rsidR="00CB54A4" w:rsidRDefault="00851165" w:rsidP="00851165">
      <w:pPr>
        <w:spacing w:before="0" w:after="0"/>
        <w:jc w:val="both"/>
      </w:pPr>
      <w:r>
        <w:rPr>
          <w:sz w:val="28"/>
          <w:szCs w:val="28"/>
        </w:rPr>
        <w:t xml:space="preserve">       4</w:t>
      </w:r>
      <w:r w:rsidR="008F774F">
        <w:rPr>
          <w:sz w:val="28"/>
          <w:szCs w:val="28"/>
        </w:rPr>
        <w:t xml:space="preserve">. </w:t>
      </w:r>
      <w:proofErr w:type="gramStart"/>
      <w:r w:rsidR="008F774F">
        <w:rPr>
          <w:sz w:val="28"/>
          <w:szCs w:val="28"/>
        </w:rPr>
        <w:t>Контроль за</w:t>
      </w:r>
      <w:proofErr w:type="gramEnd"/>
      <w:r w:rsidR="008F774F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4265DE">
        <w:rPr>
          <w:sz w:val="28"/>
          <w:szCs w:val="28"/>
        </w:rPr>
        <w:t xml:space="preserve"> </w:t>
      </w:r>
      <w:proofErr w:type="spellStart"/>
      <w:r w:rsidR="004265DE">
        <w:rPr>
          <w:sz w:val="28"/>
          <w:szCs w:val="28"/>
        </w:rPr>
        <w:t>Тремзину</w:t>
      </w:r>
      <w:proofErr w:type="spellEnd"/>
      <w:r w:rsidR="004265DE">
        <w:rPr>
          <w:sz w:val="28"/>
          <w:szCs w:val="28"/>
        </w:rPr>
        <w:t xml:space="preserve"> Наталью Владимировну</w:t>
      </w:r>
      <w:r w:rsidR="008F774F">
        <w:rPr>
          <w:sz w:val="28"/>
          <w:szCs w:val="28"/>
        </w:rPr>
        <w:t>.</w:t>
      </w:r>
    </w:p>
    <w:p w:rsidR="00CB54A4" w:rsidRDefault="00CB54A4">
      <w:pPr>
        <w:pStyle w:val="af0"/>
        <w:ind w:firstLine="0"/>
      </w:pP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Председатель </w:t>
      </w:r>
      <w:proofErr w:type="gramStart"/>
      <w:r w:rsidRPr="00210173">
        <w:rPr>
          <w:bCs/>
        </w:rPr>
        <w:t>Центральной</w:t>
      </w:r>
      <w:proofErr w:type="gramEnd"/>
      <w:r w:rsidRPr="00210173">
        <w:rPr>
          <w:bCs/>
        </w:rPr>
        <w:t xml:space="preserve"> 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территориальной избирательной комиссии </w:t>
      </w:r>
      <w:r w:rsidRPr="00210173">
        <w:rPr>
          <w:bCs/>
        </w:rPr>
        <w:tab/>
      </w:r>
    </w:p>
    <w:p w:rsidR="00210173" w:rsidRPr="00210173" w:rsidRDefault="00210173" w:rsidP="00210173">
      <w:pPr>
        <w:pStyle w:val="af"/>
        <w:tabs>
          <w:tab w:val="left" w:pos="0"/>
        </w:tabs>
        <w:jc w:val="both"/>
      </w:pPr>
      <w:r w:rsidRPr="00210173">
        <w:rPr>
          <w:bCs/>
        </w:rPr>
        <w:t>города Переславля-Залесского</w:t>
      </w:r>
      <w:r w:rsidRPr="00210173">
        <w:rPr>
          <w:bCs/>
        </w:rPr>
        <w:tab/>
      </w:r>
      <w:r w:rsidRPr="00210173">
        <w:rPr>
          <w:bCs/>
        </w:rPr>
        <w:tab/>
        <w:t xml:space="preserve">                                     Н.В. </w:t>
      </w:r>
      <w:proofErr w:type="spellStart"/>
      <w:r w:rsidRPr="00210173">
        <w:rPr>
          <w:bCs/>
        </w:rPr>
        <w:t>Тремзина</w:t>
      </w:r>
      <w:proofErr w:type="spellEnd"/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ab/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Секретарь </w:t>
      </w:r>
      <w:proofErr w:type="gramStart"/>
      <w:r w:rsidRPr="00210173">
        <w:rPr>
          <w:bCs/>
        </w:rPr>
        <w:t>Центральной</w:t>
      </w:r>
      <w:proofErr w:type="gramEnd"/>
      <w:r w:rsidRPr="00210173">
        <w:rPr>
          <w:bCs/>
        </w:rPr>
        <w:t xml:space="preserve"> территориальной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>избирательной комиссии</w:t>
      </w:r>
    </w:p>
    <w:p w:rsidR="00CB54A4" w:rsidRDefault="00210173" w:rsidP="00851165">
      <w:pPr>
        <w:pStyle w:val="af"/>
        <w:tabs>
          <w:tab w:val="left" w:pos="0"/>
        </w:tabs>
        <w:jc w:val="both"/>
      </w:pPr>
      <w:r w:rsidRPr="00210173">
        <w:rPr>
          <w:bCs/>
        </w:rPr>
        <w:t>города Переславля-Залесского</w:t>
      </w:r>
      <w:r w:rsidRPr="00210173">
        <w:rPr>
          <w:bCs/>
        </w:rPr>
        <w:tab/>
      </w:r>
      <w:r w:rsidRPr="00210173">
        <w:rPr>
          <w:bCs/>
        </w:rPr>
        <w:tab/>
      </w:r>
      <w:r w:rsidRPr="00210173">
        <w:rPr>
          <w:bCs/>
        </w:rPr>
        <w:tab/>
      </w:r>
      <w:r w:rsidRPr="00210173">
        <w:rPr>
          <w:bCs/>
        </w:rPr>
        <w:tab/>
        <w:t xml:space="preserve">              </w:t>
      </w:r>
      <w:r>
        <w:rPr>
          <w:bCs/>
        </w:rPr>
        <w:t xml:space="preserve"> </w:t>
      </w:r>
      <w:r w:rsidRPr="00210173">
        <w:rPr>
          <w:bCs/>
        </w:rPr>
        <w:t xml:space="preserve"> Ю.Э. Суворова</w:t>
      </w:r>
    </w:p>
    <w:sectPr w:rsidR="00CB54A4" w:rsidSect="00851165">
      <w:pgSz w:w="11906" w:h="16838"/>
      <w:pgMar w:top="567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430"/>
    <w:multiLevelType w:val="hybridMultilevel"/>
    <w:tmpl w:val="05A4DD7A"/>
    <w:lvl w:ilvl="0" w:tplc="3E4C53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A4"/>
    <w:rsid w:val="000043F8"/>
    <w:rsid w:val="00067292"/>
    <w:rsid w:val="00097379"/>
    <w:rsid w:val="000B1A98"/>
    <w:rsid w:val="000C427E"/>
    <w:rsid w:val="0015040B"/>
    <w:rsid w:val="00210173"/>
    <w:rsid w:val="00213FF4"/>
    <w:rsid w:val="0022561B"/>
    <w:rsid w:val="002616CD"/>
    <w:rsid w:val="002858F1"/>
    <w:rsid w:val="002A0A07"/>
    <w:rsid w:val="002C0B3D"/>
    <w:rsid w:val="00347562"/>
    <w:rsid w:val="003A76A8"/>
    <w:rsid w:val="003D7194"/>
    <w:rsid w:val="003E0335"/>
    <w:rsid w:val="003E3F55"/>
    <w:rsid w:val="00403994"/>
    <w:rsid w:val="004265DE"/>
    <w:rsid w:val="004424A3"/>
    <w:rsid w:val="00464127"/>
    <w:rsid w:val="00473572"/>
    <w:rsid w:val="004B5AD5"/>
    <w:rsid w:val="004E4BFB"/>
    <w:rsid w:val="005B4CE0"/>
    <w:rsid w:val="005B6447"/>
    <w:rsid w:val="00621051"/>
    <w:rsid w:val="0072158C"/>
    <w:rsid w:val="00750564"/>
    <w:rsid w:val="0075304C"/>
    <w:rsid w:val="007A6FC5"/>
    <w:rsid w:val="00851165"/>
    <w:rsid w:val="0087357E"/>
    <w:rsid w:val="00884092"/>
    <w:rsid w:val="008F3404"/>
    <w:rsid w:val="008F774F"/>
    <w:rsid w:val="00920CB5"/>
    <w:rsid w:val="0093266E"/>
    <w:rsid w:val="009B745B"/>
    <w:rsid w:val="009D2784"/>
    <w:rsid w:val="00A076AC"/>
    <w:rsid w:val="00A151B6"/>
    <w:rsid w:val="00A63860"/>
    <w:rsid w:val="00A72ECF"/>
    <w:rsid w:val="00B1132B"/>
    <w:rsid w:val="00BF7178"/>
    <w:rsid w:val="00C06EF4"/>
    <w:rsid w:val="00C8415D"/>
    <w:rsid w:val="00CB54A4"/>
    <w:rsid w:val="00D415E3"/>
    <w:rsid w:val="00D528FC"/>
    <w:rsid w:val="00D544F2"/>
    <w:rsid w:val="00D6604C"/>
    <w:rsid w:val="00DC5270"/>
    <w:rsid w:val="00DE5511"/>
    <w:rsid w:val="00E03366"/>
    <w:rsid w:val="00E24F2D"/>
    <w:rsid w:val="00E260C6"/>
    <w:rsid w:val="00E35DF4"/>
    <w:rsid w:val="00E705E9"/>
    <w:rsid w:val="00EA60D2"/>
    <w:rsid w:val="00EC4170"/>
    <w:rsid w:val="00EC4594"/>
    <w:rsid w:val="00ED29FA"/>
    <w:rsid w:val="00F22176"/>
    <w:rsid w:val="00F468DE"/>
    <w:rsid w:val="00FC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qFormat/>
    <w:rsid w:val="00920CB5"/>
    <w:pPr>
      <w:keepNext/>
      <w:spacing w:before="0" w:after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uiPriority w:val="1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CB54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uiPriority w:val="10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621051"/>
    <w:rPr>
      <w:b/>
      <w:bCs/>
    </w:rPr>
  </w:style>
  <w:style w:type="character" w:customStyle="1" w:styleId="31">
    <w:name w:val="Заголовок 3 Знак1"/>
    <w:basedOn w:val="a0"/>
    <w:link w:val="3"/>
    <w:rsid w:val="00920C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9C213-B5DC-4138-9A82-388555C6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3</cp:revision>
  <cp:lastPrinted>2024-09-13T13:41:00Z</cp:lastPrinted>
  <dcterms:created xsi:type="dcterms:W3CDTF">2024-09-13T06:16:00Z</dcterms:created>
  <dcterms:modified xsi:type="dcterms:W3CDTF">2024-09-13T13:42:00Z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