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37EB2" w14:textId="77777777" w:rsidR="002E07D3" w:rsidRDefault="002E07D3" w:rsidP="007762E3">
      <w:pPr>
        <w:tabs>
          <w:tab w:val="left" w:pos="3690"/>
        </w:tabs>
        <w:rPr>
          <w:sz w:val="26"/>
          <w:szCs w:val="26"/>
        </w:rPr>
      </w:pPr>
      <w:bookmarkStart w:id="0" w:name="_GoBack"/>
      <w:bookmarkEnd w:id="0"/>
    </w:p>
    <w:p w14:paraId="36233064" w14:textId="77777777" w:rsidR="00C33B5C" w:rsidRPr="00C33B5C" w:rsidRDefault="00C33B5C" w:rsidP="00C33B5C">
      <w:pPr>
        <w:jc w:val="center"/>
      </w:pPr>
      <w:r w:rsidRPr="00C33B5C">
        <w:rPr>
          <w:noProof/>
        </w:rPr>
        <w:drawing>
          <wp:inline distT="0" distB="0" distL="0" distR="0" wp14:anchorId="033A7A93" wp14:editId="757CFB1E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2B7D" w14:textId="77777777" w:rsidR="00C33B5C" w:rsidRPr="00C33B5C" w:rsidRDefault="00C33B5C" w:rsidP="00C33B5C">
      <w:pPr>
        <w:jc w:val="center"/>
        <w:rPr>
          <w:sz w:val="16"/>
          <w:szCs w:val="16"/>
        </w:rPr>
      </w:pPr>
    </w:p>
    <w:p w14:paraId="5E055F55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14:paraId="0F2722B6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14:paraId="6B6B69FF" w14:textId="77777777" w:rsidR="00C33B5C" w:rsidRPr="00C33B5C" w:rsidRDefault="00C33B5C" w:rsidP="00C33B5C">
      <w:pPr>
        <w:jc w:val="center"/>
        <w:rPr>
          <w:sz w:val="26"/>
          <w:szCs w:val="26"/>
        </w:rPr>
      </w:pPr>
    </w:p>
    <w:p w14:paraId="12CE393A" w14:textId="77777777"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14:paraId="0C76149B" w14:textId="77777777" w:rsidR="00C33B5C" w:rsidRPr="00C33B5C" w:rsidRDefault="00C33B5C" w:rsidP="00C33B5C">
      <w:pPr>
        <w:rPr>
          <w:color w:val="2D1400"/>
          <w:sz w:val="34"/>
          <w:szCs w:val="34"/>
        </w:rPr>
      </w:pPr>
    </w:p>
    <w:p w14:paraId="29012A12" w14:textId="4F59015D"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14:paraId="2CB7AB03" w14:textId="77777777" w:rsidR="00C33B5C" w:rsidRPr="00C33B5C" w:rsidRDefault="00C33B5C" w:rsidP="00C33B5C"/>
    <w:p w14:paraId="1D286DF4" w14:textId="77777777"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14:paraId="330EF7A4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1DE43A2D" w14:textId="77777777" w:rsidR="00675C79" w:rsidRPr="00835F97" w:rsidRDefault="00D5669D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1" w:name="_Hlk216857424"/>
      <w:r w:rsidRPr="00835F97">
        <w:rPr>
          <w:rFonts w:eastAsia="Calibri"/>
          <w:sz w:val="26"/>
          <w:szCs w:val="26"/>
          <w:lang w:eastAsia="en-US"/>
        </w:rPr>
        <w:t>«</w:t>
      </w:r>
      <w:r w:rsidR="00675C79" w:rsidRPr="00835F97">
        <w:rPr>
          <w:rFonts w:eastAsia="Calibri"/>
          <w:sz w:val="26"/>
          <w:szCs w:val="26"/>
          <w:lang w:eastAsia="en-US"/>
        </w:rPr>
        <w:t>О</w:t>
      </w:r>
      <w:r w:rsidR="00675C79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5798926F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Для ведения личного</w:t>
      </w:r>
    </w:p>
    <w:p w14:paraId="13368E1C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Pr="00835F97">
        <w:rPr>
          <w:rFonts w:eastAsia="Calibri"/>
          <w:sz w:val="26"/>
          <w:szCs w:val="26"/>
          <w:lang w:eastAsia="en-US"/>
        </w:rPr>
        <w:t>»</w:t>
      </w:r>
    </w:p>
    <w:p w14:paraId="2EF67D39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r>
        <w:rPr>
          <w:rFonts w:eastAsia="Calibri"/>
          <w:sz w:val="26"/>
          <w:szCs w:val="26"/>
          <w:lang w:eastAsia="en-US"/>
        </w:rPr>
        <w:t xml:space="preserve">2.2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12EBE43" w14:textId="477C34BF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с кадастровым номером 76:1</w:t>
      </w:r>
      <w:r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DC4604">
        <w:rPr>
          <w:rFonts w:eastAsia="Calibri"/>
          <w:sz w:val="26"/>
          <w:szCs w:val="26"/>
          <w:lang w:eastAsia="en-US"/>
        </w:rPr>
        <w:t>192</w:t>
      </w:r>
      <w:r w:rsidR="00EC5896">
        <w:rPr>
          <w:rFonts w:eastAsia="Calibri"/>
          <w:sz w:val="26"/>
          <w:szCs w:val="26"/>
          <w:lang w:eastAsia="en-US"/>
        </w:rPr>
        <w:t>6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3945DFEA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48ABEA1A" w14:textId="447B3CAC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t>индивидуального жилищного строительства</w:t>
      </w:r>
      <w:r>
        <w:rPr>
          <w:sz w:val="26"/>
          <w:szCs w:val="26"/>
          <w:shd w:val="clear" w:color="auto" w:fill="FFFFFF"/>
        </w:rPr>
        <w:t>»,</w:t>
      </w:r>
    </w:p>
    <w:p w14:paraId="0640B5F9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163A2570" w14:textId="7B91D2B7" w:rsidR="002E07D3" w:rsidRPr="0005089C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>
        <w:rPr>
          <w:rFonts w:eastAsia="Calibri"/>
          <w:sz w:val="26"/>
          <w:szCs w:val="26"/>
          <w:lang w:eastAsia="en-US"/>
        </w:rPr>
        <w:t>Переславский</w:t>
      </w:r>
      <w:proofErr w:type="spellEnd"/>
      <w:r>
        <w:rPr>
          <w:rFonts w:eastAsia="Calibri"/>
          <w:sz w:val="26"/>
          <w:szCs w:val="26"/>
          <w:lang w:eastAsia="en-US"/>
        </w:rPr>
        <w:t>, п. Приозерный</w:t>
      </w:r>
      <w:r w:rsidR="00D5669D">
        <w:rPr>
          <w:rFonts w:eastAsia="Calibri"/>
          <w:sz w:val="26"/>
          <w:szCs w:val="26"/>
          <w:lang w:eastAsia="en-US"/>
        </w:rPr>
        <w:t>»</w:t>
      </w:r>
      <w:bookmarkEnd w:id="1"/>
    </w:p>
    <w:p w14:paraId="5162F4A8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4619DE7F" w14:textId="3F4D5405" w:rsidR="00675C79" w:rsidRPr="00D13F44" w:rsidRDefault="00C33B5C" w:rsidP="00675C79">
      <w:pPr>
        <w:ind w:firstLine="851"/>
        <w:jc w:val="both"/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>решением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="002E07D3">
        <w:rPr>
          <w:sz w:val="26"/>
          <w:szCs w:val="26"/>
        </w:rPr>
        <w:t xml:space="preserve">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</w:t>
      </w:r>
      <w:r w:rsidR="00DC4604">
        <w:rPr>
          <w:bCs/>
          <w:color w:val="000000"/>
          <w:sz w:val="26"/>
          <w:szCs w:val="26"/>
          <w:shd w:val="clear" w:color="auto" w:fill="FFFFFF"/>
        </w:rPr>
        <w:t>ой</w:t>
      </w:r>
      <w:r w:rsidR="00675C79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DC4604">
        <w:rPr>
          <w:bCs/>
          <w:color w:val="000000"/>
          <w:sz w:val="26"/>
          <w:szCs w:val="26"/>
          <w:shd w:val="clear" w:color="auto" w:fill="FFFFFF"/>
        </w:rPr>
        <w:t>Алины Юрьевны</w:t>
      </w:r>
      <w:r w:rsidR="00675C79">
        <w:rPr>
          <w:bCs/>
          <w:color w:val="000000"/>
          <w:sz w:val="26"/>
          <w:szCs w:val="26"/>
          <w:shd w:val="clear" w:color="auto" w:fill="FFFFFF"/>
        </w:rPr>
        <w:t xml:space="preserve"> от 21.04.2026 № 8</w:t>
      </w:r>
      <w:r w:rsidR="00DC4604">
        <w:rPr>
          <w:bCs/>
          <w:color w:val="000000"/>
          <w:sz w:val="26"/>
          <w:szCs w:val="26"/>
          <w:shd w:val="clear" w:color="auto" w:fill="FFFFFF"/>
        </w:rPr>
        <w:t>7</w:t>
      </w:r>
      <w:r w:rsidR="00EC5896">
        <w:rPr>
          <w:bCs/>
          <w:color w:val="000000"/>
          <w:sz w:val="26"/>
          <w:szCs w:val="26"/>
          <w:shd w:val="clear" w:color="auto" w:fill="FFFFFF"/>
        </w:rPr>
        <w:t>2</w:t>
      </w:r>
      <w:r w:rsidR="00675C79">
        <w:rPr>
          <w:bCs/>
          <w:color w:val="000000"/>
          <w:sz w:val="26"/>
          <w:szCs w:val="26"/>
          <w:shd w:val="clear" w:color="auto" w:fill="FFFFFF"/>
        </w:rPr>
        <w:t>/26</w:t>
      </w:r>
      <w:r w:rsidR="00675C79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155950B" w14:textId="69798174" w:rsidR="00C33B5C" w:rsidRPr="00C33B5C" w:rsidRDefault="00C33B5C" w:rsidP="00675C79">
      <w:pPr>
        <w:ind w:firstLine="851"/>
        <w:jc w:val="both"/>
        <w:rPr>
          <w:bCs/>
          <w:color w:val="000000"/>
          <w:shd w:val="clear" w:color="auto" w:fill="FFFFFF"/>
        </w:rPr>
      </w:pPr>
    </w:p>
    <w:p w14:paraId="6B4389C1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08AB40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14:paraId="7C9E6CB8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</w:p>
    <w:p w14:paraId="64BDD111" w14:textId="69BE67C2" w:rsidR="00C33B5C" w:rsidRPr="00C33B5C" w:rsidRDefault="00C33B5C" w:rsidP="005F4AAE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r w:rsidR="00DC4604">
        <w:rPr>
          <w:bCs/>
          <w:color w:val="000000"/>
          <w:sz w:val="26"/>
          <w:szCs w:val="26"/>
          <w:shd w:val="clear" w:color="auto" w:fill="FFFFFF"/>
        </w:rPr>
        <w:t>Борисовой Алине Юрьевне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sz w:val="26"/>
          <w:szCs w:val="26"/>
        </w:rPr>
        <w:t xml:space="preserve">разрешение на условно разрешенный вид использования </w:t>
      </w:r>
      <w:r w:rsidR="00675C79">
        <w:rPr>
          <w:sz w:val="26"/>
          <w:szCs w:val="26"/>
        </w:rPr>
        <w:t>«</w:t>
      </w:r>
      <w:r w:rsidR="00675C79" w:rsidRPr="00675C79">
        <w:rPr>
          <w:sz w:val="26"/>
          <w:szCs w:val="26"/>
        </w:rPr>
        <w:t xml:space="preserve">Для ведения личного подсобного хозяйства </w:t>
      </w:r>
      <w:r w:rsidR="00675C79" w:rsidRPr="00675C79">
        <w:rPr>
          <w:sz w:val="26"/>
          <w:szCs w:val="26"/>
        </w:rPr>
        <w:lastRenderedPageBreak/>
        <w:t>(приусадебный земельный участок)»</w:t>
      </w:r>
      <w:r w:rsidR="00675C79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675C79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 xml:space="preserve">2.2 </w:t>
      </w:r>
      <w:r w:rsidRPr="00C33B5C">
        <w:rPr>
          <w:sz w:val="26"/>
          <w:szCs w:val="26"/>
        </w:rPr>
        <w:t xml:space="preserve">земельного участка с кадастровым номером </w:t>
      </w:r>
      <w:r w:rsidRPr="00C33B5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5C128A">
        <w:rPr>
          <w:rFonts w:eastAsia="Calibri"/>
          <w:sz w:val="26"/>
          <w:szCs w:val="26"/>
          <w:lang w:eastAsia="en-US"/>
        </w:rPr>
        <w:t>1</w:t>
      </w:r>
      <w:r w:rsidR="00DC4604">
        <w:rPr>
          <w:rFonts w:eastAsia="Calibri"/>
          <w:sz w:val="26"/>
          <w:szCs w:val="26"/>
          <w:lang w:eastAsia="en-US"/>
        </w:rPr>
        <w:t>92</w:t>
      </w:r>
      <w:r w:rsidR="00EC5896">
        <w:rPr>
          <w:rFonts w:eastAsia="Calibri"/>
          <w:sz w:val="26"/>
          <w:szCs w:val="26"/>
          <w:lang w:eastAsia="en-US"/>
        </w:rPr>
        <w:t>6</w:t>
      </w:r>
      <w:r w:rsidRPr="00C33B5C">
        <w:rPr>
          <w:rFonts w:eastAsia="Calibri"/>
          <w:sz w:val="26"/>
          <w:szCs w:val="26"/>
          <w:lang w:eastAsia="en-US"/>
        </w:rPr>
        <w:t xml:space="preserve"> с видом разрешенного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использования </w:t>
      </w:r>
      <w:r w:rsidRPr="00C33B5C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t>индивидуального жилищного строительства</w:t>
      </w:r>
      <w:r w:rsidRPr="00C33B5C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  <w:shd w:val="clear" w:color="auto" w:fill="FFFFFF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расположенного по адресу: </w:t>
      </w:r>
      <w:r w:rsidR="002E07D3" w:rsidRPr="0005089C">
        <w:rPr>
          <w:rFonts w:eastAsia="Calibri"/>
          <w:sz w:val="26"/>
          <w:szCs w:val="26"/>
          <w:lang w:eastAsia="en-US"/>
        </w:rPr>
        <w:t>Ярославская область,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 w:rsidR="002E07D3">
        <w:rPr>
          <w:rFonts w:eastAsia="Calibri"/>
          <w:sz w:val="26"/>
          <w:szCs w:val="26"/>
          <w:lang w:eastAsia="en-US"/>
        </w:rPr>
        <w:t>Перес</w:t>
      </w:r>
      <w:r w:rsidR="00F730A2">
        <w:rPr>
          <w:rFonts w:eastAsia="Calibri"/>
          <w:sz w:val="26"/>
          <w:szCs w:val="26"/>
          <w:lang w:eastAsia="en-US"/>
        </w:rPr>
        <w:t>лавский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5F4AAE">
        <w:rPr>
          <w:rFonts w:eastAsia="Calibri"/>
          <w:sz w:val="26"/>
          <w:szCs w:val="26"/>
          <w:lang w:eastAsia="en-US"/>
        </w:rPr>
        <w:t>.</w:t>
      </w:r>
    </w:p>
    <w:p w14:paraId="610A6DB0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81EE415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420F018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EA782DC" w14:textId="77777777" w:rsidR="00C33B5C" w:rsidRP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14:paraId="7B543053" w14:textId="77777777" w:rsidR="00C33B5C" w:rsidRPr="00C33B5C" w:rsidRDefault="00C33B5C" w:rsidP="00C33B5C">
      <w:pPr>
        <w:shd w:val="clear" w:color="auto" w:fill="FFFFFF"/>
        <w:rPr>
          <w:sz w:val="26"/>
          <w:szCs w:val="26"/>
        </w:rPr>
      </w:pPr>
    </w:p>
    <w:p w14:paraId="5C243BE2" w14:textId="77777777" w:rsidR="00D5669D" w:rsidRDefault="00C33B5C" w:rsidP="00C33B5C">
      <w:pPr>
        <w:shd w:val="clear" w:color="auto" w:fill="FFFFFF"/>
        <w:rPr>
          <w:sz w:val="26"/>
          <w:szCs w:val="26"/>
        </w:rPr>
      </w:pPr>
      <w:r w:rsidRPr="00C33B5C">
        <w:rPr>
          <w:sz w:val="26"/>
          <w:szCs w:val="26"/>
        </w:rPr>
        <w:t>Первый заместитель Главы Администрации</w:t>
      </w:r>
      <w:r w:rsidRPr="00C33B5C">
        <w:rPr>
          <w:sz w:val="26"/>
          <w:szCs w:val="26"/>
        </w:rPr>
        <w:br/>
      </w:r>
      <w:r w:rsidR="00EF033C">
        <w:rPr>
          <w:sz w:val="26"/>
          <w:szCs w:val="26"/>
        </w:rPr>
        <w:t>Переславль-Залесского муниципального округа</w:t>
      </w:r>
    </w:p>
    <w:p w14:paraId="67CECA79" w14:textId="62280935" w:rsidR="00C33B5C" w:rsidRPr="00C33B5C" w:rsidRDefault="00D5669D" w:rsidP="00C33B5C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</w:t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  <w:t>Т.И. Кулакова</w:t>
      </w: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C33B5C">
      <w:headerReference w:type="even" r:id="rId8"/>
      <w:headerReference w:type="default" r:id="rId9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0637C" w14:textId="77777777" w:rsidR="00C33B5C" w:rsidRDefault="00C33B5C" w:rsidP="00C33B5C">
      <w:r>
        <w:separator/>
      </w:r>
    </w:p>
  </w:endnote>
  <w:endnote w:type="continuationSeparator" w:id="0">
    <w:p w14:paraId="21336959" w14:textId="77777777" w:rsidR="00C33B5C" w:rsidRDefault="00C33B5C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9D8F8" w14:textId="77777777" w:rsidR="00C33B5C" w:rsidRDefault="00C33B5C" w:rsidP="00C33B5C">
      <w:r>
        <w:separator/>
      </w:r>
    </w:p>
  </w:footnote>
  <w:footnote w:type="continuationSeparator" w:id="0">
    <w:p w14:paraId="3DA10A50" w14:textId="77777777" w:rsidR="00C33B5C" w:rsidRDefault="00C33B5C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679D6"/>
    <w:rsid w:val="001824C0"/>
    <w:rsid w:val="0019600E"/>
    <w:rsid w:val="00205186"/>
    <w:rsid w:val="002146A8"/>
    <w:rsid w:val="002765A6"/>
    <w:rsid w:val="00282936"/>
    <w:rsid w:val="002A106E"/>
    <w:rsid w:val="002A4F2B"/>
    <w:rsid w:val="002E07D3"/>
    <w:rsid w:val="002E1BBF"/>
    <w:rsid w:val="002E5003"/>
    <w:rsid w:val="002F2254"/>
    <w:rsid w:val="003061F3"/>
    <w:rsid w:val="00315B89"/>
    <w:rsid w:val="00340DB6"/>
    <w:rsid w:val="00383535"/>
    <w:rsid w:val="003969ED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28A"/>
    <w:rsid w:val="005C14B4"/>
    <w:rsid w:val="005D277E"/>
    <w:rsid w:val="005F4AAE"/>
    <w:rsid w:val="00626594"/>
    <w:rsid w:val="00675C79"/>
    <w:rsid w:val="00682914"/>
    <w:rsid w:val="006A738F"/>
    <w:rsid w:val="006B10A4"/>
    <w:rsid w:val="006C1F19"/>
    <w:rsid w:val="006C5800"/>
    <w:rsid w:val="006E6084"/>
    <w:rsid w:val="006F63E9"/>
    <w:rsid w:val="00706DA3"/>
    <w:rsid w:val="00721383"/>
    <w:rsid w:val="007523DD"/>
    <w:rsid w:val="007762E3"/>
    <w:rsid w:val="0078211D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9C7660"/>
    <w:rsid w:val="00A06DB3"/>
    <w:rsid w:val="00A214E5"/>
    <w:rsid w:val="00A25E4A"/>
    <w:rsid w:val="00A37B00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669D"/>
    <w:rsid w:val="00D8434E"/>
    <w:rsid w:val="00D95BAE"/>
    <w:rsid w:val="00DC4596"/>
    <w:rsid w:val="00DC4604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EC5896"/>
    <w:rsid w:val="00EE4D31"/>
    <w:rsid w:val="00EF033C"/>
    <w:rsid w:val="00F42D69"/>
    <w:rsid w:val="00F5410E"/>
    <w:rsid w:val="00F55486"/>
    <w:rsid w:val="00F730A2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Пользователь</cp:lastModifiedBy>
  <cp:revision>2</cp:revision>
  <cp:lastPrinted>2026-04-23T12:28:00Z</cp:lastPrinted>
  <dcterms:created xsi:type="dcterms:W3CDTF">2026-05-08T06:17:00Z</dcterms:created>
  <dcterms:modified xsi:type="dcterms:W3CDTF">2026-05-08T06:17:00Z</dcterms:modified>
</cp:coreProperties>
</file>