
<file path=[Content_Types].xml><?xml version="1.0" encoding="utf-8"?>
<Types xmlns="http://schemas.openxmlformats.org/package/2006/content-types">
  <Default Extension="wmf" ContentType="image/x-w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14:paraId="36233064" w14:textId="77777777" w:rsidR="00C33B5C" w:rsidRPr="00C33B5C" w:rsidRDefault="00C33B5C" w:rsidP="00C33B5C">
      <w:pPr>
        <w:jc w:val="center"/>
      </w:pPr>
      <w:r w:rsidRPr="00C33B5C">
        <w:rPr>
          <w:noProof/>
        </w:rPr>
        <w:drawing>
          <wp:inline distT="0" distB="0" distL="0" distR="0" wp14:anchorId="033A7A93" wp14:editId="757CFB1E">
            <wp:extent cx="590550" cy="781050"/>
            <wp:effectExtent l="19050" t="0" r="0" b="0"/>
            <wp:docPr id="3" name="Рисунок 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/>
                    <pic:cNvPicPr>
                      <a:picLocks noChangeAspect="1" noChangeArrowheads="1"/>
                    </pic:cNvPicPr>
                  </pic:nvPicPr>
                  <pic:blipFill>
                    <a:blip r:embed="rId7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90550" cy="781050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14:paraId="7F042B7D" w14:textId="77777777" w:rsidR="00C33B5C" w:rsidRPr="00C33B5C" w:rsidRDefault="00C33B5C" w:rsidP="00C33B5C">
      <w:pPr>
        <w:jc w:val="center"/>
        <w:rPr>
          <w:sz w:val="16"/>
          <w:szCs w:val="16"/>
        </w:rPr>
      </w:pPr>
    </w:p>
    <w:p w14:paraId="5E055F55" w14:textId="77777777" w:rsidR="00C33B5C" w:rsidRPr="00C33B5C" w:rsidRDefault="00C33B5C" w:rsidP="00C33B5C">
      <w:pPr>
        <w:jc w:val="center"/>
        <w:rPr>
          <w:sz w:val="26"/>
          <w:szCs w:val="26"/>
        </w:rPr>
      </w:pPr>
      <w:r w:rsidRPr="00C33B5C">
        <w:rPr>
          <w:sz w:val="26"/>
          <w:szCs w:val="26"/>
        </w:rPr>
        <w:t xml:space="preserve">АДМИНИСТРАЦИЯ ПЕРЕСЛАВЛЬ-ЗАЛЕССКОГО </w:t>
      </w:r>
    </w:p>
    <w:p w14:paraId="0F2722B6" w14:textId="77777777" w:rsidR="00C33B5C" w:rsidRPr="00C33B5C" w:rsidRDefault="00C33B5C" w:rsidP="00C33B5C">
      <w:pPr>
        <w:jc w:val="center"/>
        <w:rPr>
          <w:sz w:val="26"/>
          <w:szCs w:val="26"/>
        </w:rPr>
      </w:pPr>
      <w:r w:rsidRPr="00C33B5C">
        <w:rPr>
          <w:sz w:val="26"/>
          <w:szCs w:val="26"/>
        </w:rPr>
        <w:t>МУНИЦИПАЛЬНОГО ОКРУГА ЯРОСЛАВСКОЙ ОБЛАСТИ</w:t>
      </w:r>
    </w:p>
    <w:p w14:paraId="6B6B69FF" w14:textId="77777777" w:rsidR="00C33B5C" w:rsidRPr="00C33B5C" w:rsidRDefault="00C33B5C" w:rsidP="00C33B5C">
      <w:pPr>
        <w:jc w:val="center"/>
        <w:rPr>
          <w:sz w:val="26"/>
          <w:szCs w:val="26"/>
        </w:rPr>
      </w:pPr>
    </w:p>
    <w:p w14:paraId="12CE393A" w14:textId="77777777" w:rsidR="00C33B5C" w:rsidRPr="00C33B5C" w:rsidRDefault="00C33B5C" w:rsidP="00C33B5C">
      <w:pPr>
        <w:keepNext/>
        <w:jc w:val="center"/>
        <w:outlineLvl w:val="2"/>
        <w:rPr>
          <w:b/>
          <w:sz w:val="34"/>
          <w:szCs w:val="34"/>
        </w:rPr>
      </w:pPr>
      <w:r w:rsidRPr="00C33B5C">
        <w:rPr>
          <w:b/>
          <w:spacing w:val="100"/>
          <w:sz w:val="34"/>
          <w:szCs w:val="34"/>
        </w:rPr>
        <w:t>ПОСТАНОВЛЕНИЕ</w:t>
      </w:r>
    </w:p>
    <w:p w14:paraId="0C76149B" w14:textId="77777777" w:rsidR="00C33B5C" w:rsidRPr="00C33B5C" w:rsidRDefault="00C33B5C" w:rsidP="00C33B5C">
      <w:pPr>
        <w:rPr>
          <w:color w:val="2D1400"/>
          <w:sz w:val="34"/>
          <w:szCs w:val="34"/>
        </w:rPr>
      </w:pPr>
    </w:p>
    <w:p w14:paraId="29012A12" w14:textId="118FC4E5" w:rsidR="00C33B5C" w:rsidRPr="00C33B5C" w:rsidRDefault="00C33B5C" w:rsidP="00C33B5C">
      <w:r w:rsidRPr="00C33B5C">
        <w:t>От</w:t>
      </w:r>
      <w:bookmarkStart w:id="0" w:name="_GoBack"/>
      <w:r w:rsidR="007D65FB">
        <w:t xml:space="preserve"> 14.10.2026 № ПОС.03-3851</w:t>
      </w:r>
      <w:r w:rsidR="007D65FB">
        <w:t>/26</w:t>
      </w:r>
    </w:p>
    <w:bookmarkEnd w:id="0"/>
    <w:p w14:paraId="2CB7AB03" w14:textId="77777777" w:rsidR="00C33B5C" w:rsidRPr="00C33B5C" w:rsidRDefault="00C33B5C" w:rsidP="00C33B5C"/>
    <w:p w14:paraId="1D286DF4" w14:textId="77777777" w:rsidR="00C33B5C" w:rsidRPr="00C33B5C" w:rsidRDefault="00C33B5C" w:rsidP="00C33B5C">
      <w:pPr>
        <w:contextualSpacing/>
        <w:rPr>
          <w:sz w:val="26"/>
          <w:szCs w:val="26"/>
        </w:rPr>
      </w:pPr>
      <w:r w:rsidRPr="00C33B5C">
        <w:rPr>
          <w:sz w:val="26"/>
          <w:szCs w:val="26"/>
        </w:rPr>
        <w:t xml:space="preserve">город Переславль-Залесский                                                                    </w:t>
      </w:r>
      <w:r w:rsidRPr="00C33B5C">
        <w:rPr>
          <w:sz w:val="26"/>
          <w:szCs w:val="26"/>
        </w:rPr>
        <w:tab/>
      </w:r>
    </w:p>
    <w:p w14:paraId="330EF7A4" w14:textId="77777777" w:rsidR="00C33B5C" w:rsidRPr="00C33B5C" w:rsidRDefault="00C33B5C" w:rsidP="00C33B5C">
      <w:pPr>
        <w:contextualSpacing/>
        <w:rPr>
          <w:sz w:val="26"/>
          <w:szCs w:val="26"/>
        </w:rPr>
      </w:pPr>
    </w:p>
    <w:p w14:paraId="389854AD" w14:textId="77777777" w:rsidR="00461B3D" w:rsidRPr="00835F97" w:rsidRDefault="00461B3D" w:rsidP="00461B3D">
      <w:pPr>
        <w:ind w:right="-143"/>
        <w:contextualSpacing/>
        <w:rPr>
          <w:rFonts w:eastAsia="Calibri"/>
          <w:sz w:val="26"/>
          <w:szCs w:val="26"/>
          <w:lang w:eastAsia="en-US"/>
        </w:rPr>
      </w:pPr>
      <w:r w:rsidRPr="00835F97">
        <w:rPr>
          <w:rFonts w:eastAsia="Calibri"/>
          <w:sz w:val="26"/>
          <w:szCs w:val="26"/>
          <w:lang w:eastAsia="en-US"/>
        </w:rPr>
        <w:t>«О</w:t>
      </w:r>
      <w:r w:rsidRPr="0005089C">
        <w:rPr>
          <w:rFonts w:eastAsia="Calibri"/>
          <w:sz w:val="26"/>
          <w:szCs w:val="26"/>
          <w:lang w:eastAsia="en-US"/>
        </w:rPr>
        <w:t xml:space="preserve"> предоставлении разрешения на условно </w:t>
      </w:r>
    </w:p>
    <w:p w14:paraId="46F53E79" w14:textId="77777777" w:rsidR="00461B3D" w:rsidRDefault="00461B3D" w:rsidP="00461B3D">
      <w:pPr>
        <w:ind w:right="-143"/>
        <w:contextualSpacing/>
        <w:rPr>
          <w:rFonts w:eastAsia="Calibri"/>
          <w:sz w:val="26"/>
          <w:szCs w:val="26"/>
          <w:lang w:eastAsia="en-US"/>
        </w:rPr>
      </w:pPr>
      <w:r w:rsidRPr="0005089C">
        <w:rPr>
          <w:rFonts w:eastAsia="Calibri"/>
          <w:sz w:val="26"/>
          <w:szCs w:val="26"/>
          <w:lang w:eastAsia="en-US"/>
        </w:rPr>
        <w:t>разрешенный вид использования</w:t>
      </w:r>
    </w:p>
    <w:p w14:paraId="496A88B0" w14:textId="3358780A" w:rsidR="00461B3D" w:rsidRDefault="00461B3D" w:rsidP="00461B3D">
      <w:pPr>
        <w:ind w:right="-143"/>
        <w:contextualSpacing/>
        <w:rPr>
          <w:rFonts w:eastAsia="Calibri"/>
          <w:sz w:val="26"/>
          <w:szCs w:val="26"/>
          <w:lang w:eastAsia="en-US"/>
        </w:rPr>
      </w:pPr>
      <w:r w:rsidRPr="00835F97">
        <w:rPr>
          <w:rFonts w:eastAsia="Calibri"/>
          <w:sz w:val="26"/>
          <w:szCs w:val="26"/>
          <w:lang w:eastAsia="en-US"/>
        </w:rPr>
        <w:t>«</w:t>
      </w:r>
      <w:r>
        <w:rPr>
          <w:rFonts w:eastAsia="Calibri"/>
          <w:sz w:val="26"/>
          <w:szCs w:val="26"/>
          <w:lang w:eastAsia="en-US"/>
        </w:rPr>
        <w:t>религиозное использование</w:t>
      </w:r>
      <w:r w:rsidRPr="00835F97">
        <w:rPr>
          <w:rFonts w:eastAsia="Calibri"/>
          <w:sz w:val="26"/>
          <w:szCs w:val="26"/>
          <w:lang w:eastAsia="en-US"/>
        </w:rPr>
        <w:t xml:space="preserve">» код </w:t>
      </w:r>
      <w:r>
        <w:rPr>
          <w:rFonts w:eastAsia="Calibri"/>
          <w:sz w:val="26"/>
          <w:szCs w:val="26"/>
          <w:lang w:eastAsia="en-US"/>
        </w:rPr>
        <w:t>3.7</w:t>
      </w:r>
      <w:r w:rsidR="00217D4B">
        <w:rPr>
          <w:rFonts w:eastAsia="Calibri"/>
          <w:sz w:val="26"/>
          <w:szCs w:val="26"/>
          <w:lang w:eastAsia="en-US"/>
        </w:rPr>
        <w:t>,</w:t>
      </w:r>
    </w:p>
    <w:p w14:paraId="170AB4E3" w14:textId="77777777" w:rsidR="00461B3D" w:rsidRPr="00835F97" w:rsidRDefault="00461B3D" w:rsidP="00461B3D">
      <w:pPr>
        <w:ind w:right="-143"/>
        <w:contextualSpacing/>
        <w:rPr>
          <w:rFonts w:eastAsia="Calibri"/>
          <w:sz w:val="26"/>
          <w:szCs w:val="26"/>
          <w:lang w:eastAsia="en-US"/>
        </w:rPr>
      </w:pPr>
      <w:r w:rsidRPr="0005089C">
        <w:rPr>
          <w:rFonts w:eastAsia="Calibri"/>
          <w:sz w:val="26"/>
          <w:szCs w:val="26"/>
          <w:lang w:eastAsia="en-US"/>
        </w:rPr>
        <w:t>земельн</w:t>
      </w:r>
      <w:r>
        <w:rPr>
          <w:rFonts w:eastAsia="Calibri"/>
          <w:sz w:val="26"/>
          <w:szCs w:val="26"/>
          <w:lang w:eastAsia="en-US"/>
        </w:rPr>
        <w:t xml:space="preserve">ого </w:t>
      </w:r>
      <w:r w:rsidRPr="0005089C">
        <w:rPr>
          <w:rFonts w:eastAsia="Calibri"/>
          <w:sz w:val="26"/>
          <w:szCs w:val="26"/>
          <w:lang w:eastAsia="en-US"/>
        </w:rPr>
        <w:t>участ</w:t>
      </w:r>
      <w:r>
        <w:rPr>
          <w:rFonts w:eastAsia="Calibri"/>
          <w:sz w:val="26"/>
          <w:szCs w:val="26"/>
          <w:lang w:eastAsia="en-US"/>
        </w:rPr>
        <w:t>ка</w:t>
      </w:r>
      <w:r w:rsidRPr="0005089C">
        <w:rPr>
          <w:rFonts w:eastAsia="Calibri"/>
          <w:sz w:val="26"/>
          <w:szCs w:val="26"/>
          <w:lang w:eastAsia="en-US"/>
        </w:rPr>
        <w:t xml:space="preserve"> с кадастровым номер</w:t>
      </w:r>
      <w:r>
        <w:rPr>
          <w:rFonts w:eastAsia="Calibri"/>
          <w:sz w:val="26"/>
          <w:szCs w:val="26"/>
          <w:lang w:eastAsia="en-US"/>
        </w:rPr>
        <w:t>ом</w:t>
      </w:r>
      <w:r w:rsidRPr="0005089C">
        <w:rPr>
          <w:rFonts w:eastAsia="Calibri"/>
          <w:sz w:val="26"/>
          <w:szCs w:val="26"/>
          <w:lang w:eastAsia="en-US"/>
        </w:rPr>
        <w:t xml:space="preserve"> </w:t>
      </w:r>
    </w:p>
    <w:p w14:paraId="10CA1FFD" w14:textId="4D0BD301" w:rsidR="00461B3D" w:rsidRPr="00835F97" w:rsidRDefault="00461B3D" w:rsidP="00461B3D">
      <w:pPr>
        <w:ind w:right="-143"/>
        <w:contextualSpacing/>
        <w:rPr>
          <w:rFonts w:eastAsia="Calibri"/>
          <w:sz w:val="26"/>
          <w:szCs w:val="26"/>
          <w:lang w:eastAsia="en-US"/>
        </w:rPr>
      </w:pPr>
      <w:r w:rsidRPr="0005089C">
        <w:rPr>
          <w:rFonts w:eastAsia="Calibri"/>
          <w:sz w:val="26"/>
          <w:szCs w:val="26"/>
          <w:lang w:eastAsia="en-US"/>
        </w:rPr>
        <w:t>76:1</w:t>
      </w:r>
      <w:r>
        <w:rPr>
          <w:rFonts w:eastAsia="Calibri"/>
          <w:sz w:val="26"/>
          <w:szCs w:val="26"/>
          <w:lang w:eastAsia="en-US"/>
        </w:rPr>
        <w:t>1</w:t>
      </w:r>
      <w:r w:rsidRPr="0005089C">
        <w:rPr>
          <w:rFonts w:eastAsia="Calibri"/>
          <w:sz w:val="26"/>
          <w:szCs w:val="26"/>
          <w:lang w:eastAsia="en-US"/>
        </w:rPr>
        <w:t>:</w:t>
      </w:r>
      <w:r>
        <w:rPr>
          <w:rFonts w:eastAsia="Calibri"/>
          <w:sz w:val="26"/>
          <w:szCs w:val="26"/>
          <w:lang w:eastAsia="en-US"/>
        </w:rPr>
        <w:t>050701</w:t>
      </w:r>
      <w:r w:rsidRPr="0005089C">
        <w:rPr>
          <w:rFonts w:eastAsia="Calibri"/>
          <w:sz w:val="26"/>
          <w:szCs w:val="26"/>
          <w:lang w:eastAsia="en-US"/>
        </w:rPr>
        <w:t>:</w:t>
      </w:r>
      <w:r w:rsidR="00717073">
        <w:rPr>
          <w:rFonts w:eastAsia="Calibri"/>
          <w:sz w:val="26"/>
          <w:szCs w:val="26"/>
          <w:lang w:eastAsia="en-US"/>
        </w:rPr>
        <w:t>42</w:t>
      </w:r>
      <w:r>
        <w:rPr>
          <w:rFonts w:eastAsia="Calibri"/>
          <w:sz w:val="26"/>
          <w:szCs w:val="26"/>
          <w:lang w:eastAsia="en-US"/>
        </w:rPr>
        <w:t xml:space="preserve"> </w:t>
      </w:r>
      <w:r w:rsidRPr="00835F97">
        <w:rPr>
          <w:rFonts w:eastAsia="Calibri"/>
          <w:sz w:val="26"/>
          <w:szCs w:val="26"/>
          <w:lang w:eastAsia="en-US"/>
        </w:rPr>
        <w:t>с видом разрешенного использования</w:t>
      </w:r>
      <w:r w:rsidRPr="0005089C">
        <w:rPr>
          <w:rFonts w:eastAsia="Calibri"/>
          <w:sz w:val="26"/>
          <w:szCs w:val="26"/>
          <w:lang w:eastAsia="en-US"/>
        </w:rPr>
        <w:t xml:space="preserve"> </w:t>
      </w:r>
    </w:p>
    <w:p w14:paraId="3539F73D" w14:textId="77777777" w:rsidR="00461B3D" w:rsidRPr="00835F97" w:rsidRDefault="00461B3D" w:rsidP="00461B3D">
      <w:pPr>
        <w:ind w:right="-143"/>
        <w:contextualSpacing/>
        <w:rPr>
          <w:rFonts w:eastAsia="Calibri"/>
          <w:sz w:val="26"/>
          <w:szCs w:val="26"/>
          <w:lang w:eastAsia="en-US"/>
        </w:rPr>
      </w:pPr>
      <w:r w:rsidRPr="00835F97">
        <w:rPr>
          <w:sz w:val="26"/>
          <w:szCs w:val="26"/>
          <w:shd w:val="clear" w:color="auto" w:fill="FFFFFF"/>
        </w:rPr>
        <w:t>«</w:t>
      </w:r>
      <w:r>
        <w:rPr>
          <w:sz w:val="26"/>
          <w:szCs w:val="26"/>
          <w:shd w:val="clear" w:color="auto" w:fill="FFFFFF"/>
        </w:rPr>
        <w:t>для индивидуального жилищного строительства</w:t>
      </w:r>
      <w:r w:rsidRPr="00835F97">
        <w:rPr>
          <w:sz w:val="26"/>
          <w:szCs w:val="26"/>
          <w:shd w:val="clear" w:color="auto" w:fill="FFFFFF"/>
        </w:rPr>
        <w:t>»</w:t>
      </w:r>
      <w:r>
        <w:rPr>
          <w:sz w:val="26"/>
          <w:szCs w:val="26"/>
          <w:shd w:val="clear" w:color="auto" w:fill="FFFFFF"/>
        </w:rPr>
        <w:t>,</w:t>
      </w:r>
    </w:p>
    <w:p w14:paraId="0BCEC032" w14:textId="77777777" w:rsidR="00461B3D" w:rsidRPr="00835F97" w:rsidRDefault="00461B3D" w:rsidP="00461B3D">
      <w:pPr>
        <w:ind w:right="-143"/>
        <w:contextualSpacing/>
        <w:rPr>
          <w:rFonts w:eastAsia="Calibri"/>
          <w:sz w:val="26"/>
          <w:szCs w:val="26"/>
          <w:lang w:eastAsia="en-US"/>
        </w:rPr>
      </w:pPr>
      <w:r w:rsidRPr="0005089C">
        <w:rPr>
          <w:rFonts w:eastAsia="Calibri"/>
          <w:sz w:val="26"/>
          <w:szCs w:val="26"/>
          <w:lang w:eastAsia="en-US"/>
        </w:rPr>
        <w:t>расположенн</w:t>
      </w:r>
      <w:r>
        <w:rPr>
          <w:rFonts w:eastAsia="Calibri"/>
          <w:sz w:val="26"/>
          <w:szCs w:val="26"/>
          <w:lang w:eastAsia="en-US"/>
        </w:rPr>
        <w:t>ого</w:t>
      </w:r>
      <w:r w:rsidRPr="0005089C">
        <w:rPr>
          <w:rFonts w:eastAsia="Calibri"/>
          <w:sz w:val="26"/>
          <w:szCs w:val="26"/>
          <w:lang w:eastAsia="en-US"/>
        </w:rPr>
        <w:t xml:space="preserve"> по адресу: Ярославская область,</w:t>
      </w:r>
    </w:p>
    <w:p w14:paraId="15AFFA42" w14:textId="0A5DE283" w:rsidR="00461B3D" w:rsidRPr="0005089C" w:rsidRDefault="00461B3D" w:rsidP="00461B3D">
      <w:pPr>
        <w:ind w:right="-143"/>
        <w:contextualSpacing/>
        <w:rPr>
          <w:rFonts w:eastAsia="Calibri"/>
          <w:sz w:val="26"/>
          <w:szCs w:val="26"/>
          <w:lang w:eastAsia="en-US"/>
        </w:rPr>
      </w:pPr>
      <w:proofErr w:type="spellStart"/>
      <w:r>
        <w:rPr>
          <w:rFonts w:eastAsia="Calibri"/>
          <w:sz w:val="26"/>
          <w:szCs w:val="26"/>
          <w:lang w:eastAsia="en-US"/>
        </w:rPr>
        <w:t>Переславский</w:t>
      </w:r>
      <w:proofErr w:type="spellEnd"/>
      <w:r>
        <w:rPr>
          <w:rFonts w:eastAsia="Calibri"/>
          <w:sz w:val="26"/>
          <w:szCs w:val="26"/>
          <w:lang w:eastAsia="en-US"/>
        </w:rPr>
        <w:t xml:space="preserve"> район, м. </w:t>
      </w:r>
      <w:proofErr w:type="spellStart"/>
      <w:r>
        <w:rPr>
          <w:rFonts w:eastAsia="Calibri"/>
          <w:sz w:val="26"/>
          <w:szCs w:val="26"/>
          <w:lang w:eastAsia="en-US"/>
        </w:rPr>
        <w:t>Сольба</w:t>
      </w:r>
      <w:proofErr w:type="spellEnd"/>
      <w:r w:rsidR="00717073">
        <w:rPr>
          <w:rFonts w:eastAsia="Calibri"/>
          <w:sz w:val="26"/>
          <w:szCs w:val="26"/>
          <w:lang w:eastAsia="en-US"/>
        </w:rPr>
        <w:t>, ул. Центральная</w:t>
      </w:r>
      <w:r>
        <w:rPr>
          <w:rFonts w:eastAsia="Calibri"/>
          <w:sz w:val="26"/>
          <w:szCs w:val="26"/>
          <w:lang w:eastAsia="en-US"/>
        </w:rPr>
        <w:t>»</w:t>
      </w:r>
    </w:p>
    <w:p w14:paraId="6A432A73" w14:textId="08F14B98" w:rsidR="007A0D95" w:rsidRPr="0005089C" w:rsidRDefault="007A0D95" w:rsidP="007A0D95">
      <w:pPr>
        <w:ind w:right="-143"/>
        <w:contextualSpacing/>
        <w:rPr>
          <w:rFonts w:eastAsia="Calibri"/>
          <w:sz w:val="26"/>
          <w:szCs w:val="26"/>
          <w:lang w:eastAsia="en-US"/>
        </w:rPr>
      </w:pPr>
    </w:p>
    <w:p w14:paraId="5162F4A8" w14:textId="2DC066C1" w:rsidR="00C33B5C" w:rsidRPr="00C33B5C" w:rsidRDefault="00C33B5C" w:rsidP="007A0D95">
      <w:pPr>
        <w:ind w:right="-143"/>
        <w:contextualSpacing/>
        <w:rPr>
          <w:sz w:val="26"/>
          <w:szCs w:val="26"/>
        </w:rPr>
      </w:pPr>
    </w:p>
    <w:p w14:paraId="2155950B" w14:textId="413546C2" w:rsidR="00C33B5C" w:rsidRPr="00217D4B" w:rsidRDefault="00C33B5C" w:rsidP="00BE0F9A">
      <w:pPr>
        <w:ind w:firstLine="851"/>
        <w:jc w:val="both"/>
      </w:pPr>
      <w:r w:rsidRPr="00C33B5C">
        <w:rPr>
          <w:sz w:val="26"/>
          <w:szCs w:val="26"/>
        </w:rPr>
        <w:t xml:space="preserve">В соответствии со статьей 39 Градостроительного кодекса Российской Федерации, Федеральными законами от 06.10.2003 № 131-ФЗ «Об общих принципах организации местного самоуправления в Российской Федерации», </w:t>
      </w:r>
      <w:r w:rsidRPr="00C33B5C">
        <w:rPr>
          <w:bCs/>
          <w:color w:val="000000"/>
          <w:sz w:val="26"/>
          <w:szCs w:val="26"/>
          <w:shd w:val="clear" w:color="auto" w:fill="FFFFFF"/>
        </w:rPr>
        <w:t>от 20.03.2025 №33-ФЗ «Об общих принципах организации местного самоуправления в единой системе публичной власти»</w:t>
      </w:r>
      <w:r w:rsidRPr="00C33B5C">
        <w:rPr>
          <w:sz w:val="26"/>
          <w:szCs w:val="26"/>
        </w:rPr>
        <w:t xml:space="preserve">, </w:t>
      </w:r>
      <w:r w:rsidR="00BE0F9A" w:rsidRPr="00E7718A">
        <w:rPr>
          <w:bCs/>
          <w:sz w:val="26"/>
          <w:szCs w:val="26"/>
        </w:rPr>
        <w:t xml:space="preserve">Положением об организации и проведении общественных обсуждений или публичных слушаний по вопросам градостроительной деятельности на территории </w:t>
      </w:r>
      <w:r w:rsidR="00BE0F9A">
        <w:rPr>
          <w:bCs/>
          <w:sz w:val="26"/>
          <w:szCs w:val="26"/>
        </w:rPr>
        <w:t>Переславль-Залесского муниципального округа</w:t>
      </w:r>
      <w:r w:rsidR="00BE0F9A" w:rsidRPr="00E7718A">
        <w:rPr>
          <w:bCs/>
          <w:sz w:val="26"/>
          <w:szCs w:val="26"/>
        </w:rPr>
        <w:t xml:space="preserve"> Ярославской области</w:t>
      </w:r>
      <w:r w:rsidR="00BE0F9A" w:rsidRPr="00E7718A">
        <w:rPr>
          <w:bCs/>
          <w:color w:val="000000"/>
          <w:sz w:val="26"/>
          <w:szCs w:val="26"/>
          <w:shd w:val="clear" w:color="auto" w:fill="FFFFFF"/>
        </w:rPr>
        <w:t xml:space="preserve">, утвержденным </w:t>
      </w:r>
      <w:r w:rsidR="00BE0F9A" w:rsidRPr="00E7718A">
        <w:rPr>
          <w:sz w:val="26"/>
          <w:szCs w:val="26"/>
        </w:rPr>
        <w:t xml:space="preserve">решением                 </w:t>
      </w:r>
      <w:r w:rsidR="00BE0F9A">
        <w:rPr>
          <w:sz w:val="26"/>
          <w:szCs w:val="26"/>
        </w:rPr>
        <w:t>Думы Переславль-Залесского муниципального округа Ярославской области</w:t>
      </w:r>
      <w:r w:rsidR="00BE0F9A" w:rsidRPr="00E7718A">
        <w:rPr>
          <w:sz w:val="26"/>
          <w:szCs w:val="26"/>
        </w:rPr>
        <w:t xml:space="preserve"> от</w:t>
      </w:r>
      <w:r w:rsidR="00BE0F9A" w:rsidRPr="00E7718A">
        <w:rPr>
          <w:rFonts w:ascii="Tahoma" w:hAnsi="Tahoma" w:cs="Tahoma"/>
          <w:color w:val="000000"/>
          <w:sz w:val="26"/>
          <w:szCs w:val="26"/>
          <w:shd w:val="clear" w:color="auto" w:fill="FFFFFF"/>
        </w:rPr>
        <w:t xml:space="preserve"> </w:t>
      </w:r>
      <w:r w:rsidR="00BE0F9A">
        <w:rPr>
          <w:color w:val="000000"/>
          <w:sz w:val="26"/>
          <w:szCs w:val="26"/>
          <w:shd w:val="clear" w:color="auto" w:fill="FFFFFF"/>
        </w:rPr>
        <w:t>28.05.2026</w:t>
      </w:r>
      <w:r w:rsidR="00BE0F9A" w:rsidRPr="00E7718A">
        <w:rPr>
          <w:bCs/>
          <w:color w:val="000000"/>
          <w:sz w:val="26"/>
          <w:szCs w:val="26"/>
          <w:shd w:val="clear" w:color="auto" w:fill="FFFFFF"/>
        </w:rPr>
        <w:t xml:space="preserve"> № </w:t>
      </w:r>
      <w:r w:rsidR="00BE0F9A">
        <w:rPr>
          <w:bCs/>
          <w:color w:val="000000"/>
          <w:sz w:val="26"/>
          <w:szCs w:val="26"/>
          <w:shd w:val="clear" w:color="auto" w:fill="FFFFFF"/>
        </w:rPr>
        <w:t>42</w:t>
      </w:r>
      <w:r w:rsidR="00BE0F9A" w:rsidRPr="00E7718A">
        <w:rPr>
          <w:bCs/>
          <w:color w:val="000000"/>
          <w:sz w:val="26"/>
          <w:szCs w:val="26"/>
          <w:shd w:val="clear" w:color="auto" w:fill="FFFFFF"/>
        </w:rPr>
        <w:t>,</w:t>
      </w:r>
      <w:r w:rsidRPr="00C33B5C">
        <w:rPr>
          <w:bCs/>
          <w:color w:val="000000"/>
          <w:sz w:val="26"/>
          <w:szCs w:val="26"/>
          <w:shd w:val="clear" w:color="auto" w:fill="FFFFFF"/>
        </w:rPr>
        <w:t xml:space="preserve">, Правилами землепользования и застройки </w:t>
      </w:r>
      <w:r w:rsidR="00D229AC">
        <w:rPr>
          <w:bCs/>
          <w:color w:val="000000"/>
          <w:sz w:val="26"/>
          <w:szCs w:val="26"/>
          <w:shd w:val="clear" w:color="auto" w:fill="FFFFFF"/>
        </w:rPr>
        <w:t>Переславль-Залесского муниципального округа</w:t>
      </w:r>
      <w:r w:rsidRPr="00C33B5C">
        <w:rPr>
          <w:bCs/>
          <w:color w:val="000000"/>
          <w:sz w:val="26"/>
          <w:szCs w:val="26"/>
          <w:shd w:val="clear" w:color="auto" w:fill="FFFFFF"/>
        </w:rPr>
        <w:t xml:space="preserve"> Ярославской области, утвержденными решением</w:t>
      </w:r>
      <w:r w:rsidRPr="00C33B5C">
        <w:rPr>
          <w:sz w:val="26"/>
          <w:szCs w:val="26"/>
        </w:rPr>
        <w:t xml:space="preserve"> Переславль-Залесской городской Думы от</w:t>
      </w:r>
      <w:r w:rsidRPr="00C33B5C">
        <w:rPr>
          <w:rFonts w:ascii="Tahoma" w:hAnsi="Tahoma" w:cs="Tahoma"/>
          <w:color w:val="000000"/>
          <w:sz w:val="26"/>
          <w:szCs w:val="26"/>
          <w:shd w:val="clear" w:color="auto" w:fill="FFFFFF"/>
        </w:rPr>
        <w:t xml:space="preserve"> </w:t>
      </w:r>
      <w:r w:rsidRPr="00C33B5C">
        <w:rPr>
          <w:bCs/>
          <w:color w:val="000000"/>
          <w:sz w:val="26"/>
          <w:szCs w:val="26"/>
          <w:shd w:val="clear" w:color="auto" w:fill="FFFFFF"/>
        </w:rPr>
        <w:t xml:space="preserve">26.01.2023 № 2, </w:t>
      </w:r>
      <w:r w:rsidRPr="00C33B5C">
        <w:rPr>
          <w:sz w:val="26"/>
          <w:szCs w:val="26"/>
        </w:rPr>
        <w:t>Уставом Переславль-Залесского муниципального округа Ярославской области</w:t>
      </w:r>
      <w:r w:rsidRPr="00C33B5C">
        <w:rPr>
          <w:bCs/>
          <w:color w:val="000000"/>
          <w:sz w:val="26"/>
          <w:szCs w:val="26"/>
          <w:shd w:val="clear" w:color="auto" w:fill="FFFFFF"/>
        </w:rPr>
        <w:t xml:space="preserve">, </w:t>
      </w:r>
      <w:r w:rsidRPr="00C33B5C">
        <w:rPr>
          <w:sz w:val="26"/>
          <w:szCs w:val="26"/>
        </w:rPr>
        <w:t>протоколом общественных обсуждений от</w:t>
      </w:r>
      <w:r w:rsidR="005D6F6A">
        <w:rPr>
          <w:sz w:val="26"/>
          <w:szCs w:val="26"/>
        </w:rPr>
        <w:t xml:space="preserve"> 17.09.2026</w:t>
      </w:r>
      <w:r w:rsidRPr="00C33B5C">
        <w:rPr>
          <w:sz w:val="26"/>
          <w:szCs w:val="26"/>
        </w:rPr>
        <w:t xml:space="preserve">, заключением о результатах общественных обсуждений от </w:t>
      </w:r>
      <w:r w:rsidR="005D6F6A">
        <w:rPr>
          <w:sz w:val="26"/>
          <w:szCs w:val="26"/>
        </w:rPr>
        <w:t>17.09.2026</w:t>
      </w:r>
      <w:r w:rsidRPr="00C33B5C">
        <w:rPr>
          <w:sz w:val="26"/>
          <w:szCs w:val="26"/>
        </w:rPr>
        <w:t>, рекомендациями комиссии по подготовке проекта Правил землепользования и застройки городского округа город Переславль-Залесский от</w:t>
      </w:r>
      <w:r w:rsidR="005D6F6A">
        <w:rPr>
          <w:sz w:val="26"/>
          <w:szCs w:val="26"/>
        </w:rPr>
        <w:t xml:space="preserve"> 09.10.2026,</w:t>
      </w:r>
      <w:r w:rsidRPr="00C33B5C">
        <w:rPr>
          <w:bCs/>
          <w:color w:val="000000"/>
          <w:sz w:val="26"/>
          <w:szCs w:val="26"/>
          <w:shd w:val="clear" w:color="auto" w:fill="FFFFFF"/>
        </w:rPr>
        <w:t xml:space="preserve"> </w:t>
      </w:r>
      <w:r w:rsidR="00461B3D">
        <w:rPr>
          <w:sz w:val="26"/>
          <w:szCs w:val="26"/>
        </w:rPr>
        <w:t xml:space="preserve">заявлением </w:t>
      </w:r>
      <w:r w:rsidR="00461B3D">
        <w:rPr>
          <w:bCs/>
          <w:color w:val="000000"/>
          <w:sz w:val="26"/>
          <w:szCs w:val="26"/>
          <w:shd w:val="clear" w:color="auto" w:fill="FFFFFF"/>
        </w:rPr>
        <w:t>религиозной организации «</w:t>
      </w:r>
      <w:proofErr w:type="spellStart"/>
      <w:r w:rsidR="00461B3D">
        <w:rPr>
          <w:bCs/>
          <w:color w:val="000000"/>
          <w:sz w:val="26"/>
          <w:szCs w:val="26"/>
          <w:shd w:val="clear" w:color="auto" w:fill="FFFFFF"/>
        </w:rPr>
        <w:t>Николо-Сольбинский</w:t>
      </w:r>
      <w:proofErr w:type="spellEnd"/>
      <w:r w:rsidR="00461B3D">
        <w:rPr>
          <w:bCs/>
          <w:color w:val="000000"/>
          <w:sz w:val="26"/>
          <w:szCs w:val="26"/>
          <w:shd w:val="clear" w:color="auto" w:fill="FFFFFF"/>
        </w:rPr>
        <w:t xml:space="preserve"> женский монастырь </w:t>
      </w:r>
      <w:proofErr w:type="spellStart"/>
      <w:r w:rsidR="00461B3D">
        <w:rPr>
          <w:bCs/>
          <w:color w:val="000000"/>
          <w:sz w:val="26"/>
          <w:szCs w:val="26"/>
          <w:shd w:val="clear" w:color="auto" w:fill="FFFFFF"/>
        </w:rPr>
        <w:t>Переславской</w:t>
      </w:r>
      <w:proofErr w:type="spellEnd"/>
      <w:r w:rsidR="00461B3D">
        <w:rPr>
          <w:bCs/>
          <w:color w:val="000000"/>
          <w:sz w:val="26"/>
          <w:szCs w:val="26"/>
          <w:shd w:val="clear" w:color="auto" w:fill="FFFFFF"/>
        </w:rPr>
        <w:t xml:space="preserve"> Епархии Русской Православной Церкви»</w:t>
      </w:r>
      <w:r w:rsidR="00461B3D" w:rsidRPr="00C33B5C">
        <w:rPr>
          <w:bCs/>
          <w:color w:val="000000"/>
          <w:sz w:val="26"/>
          <w:szCs w:val="26"/>
          <w:shd w:val="clear" w:color="auto" w:fill="FFFFFF"/>
        </w:rPr>
        <w:t xml:space="preserve"> от </w:t>
      </w:r>
      <w:r w:rsidR="00461B3D">
        <w:rPr>
          <w:bCs/>
          <w:color w:val="000000"/>
          <w:sz w:val="26"/>
          <w:szCs w:val="26"/>
          <w:shd w:val="clear" w:color="auto" w:fill="FFFFFF"/>
        </w:rPr>
        <w:t>24.07.2026 № ВХ.03.01-12391/26</w:t>
      </w:r>
      <w:r w:rsidR="00461B3D" w:rsidRPr="00C33B5C">
        <w:rPr>
          <w:bCs/>
          <w:color w:val="000000"/>
          <w:sz w:val="26"/>
          <w:szCs w:val="26"/>
          <w:shd w:val="clear" w:color="auto" w:fill="FFFFFF"/>
        </w:rPr>
        <w:t>,</w:t>
      </w:r>
    </w:p>
    <w:p w14:paraId="7FF25105" w14:textId="77777777" w:rsidR="00461B3D" w:rsidRPr="00C33B5C" w:rsidRDefault="00461B3D" w:rsidP="00BE0F9A">
      <w:pPr>
        <w:ind w:firstLine="851"/>
        <w:jc w:val="both"/>
        <w:rPr>
          <w:bCs/>
          <w:color w:val="000000"/>
          <w:shd w:val="clear" w:color="auto" w:fill="FFFFFF"/>
        </w:rPr>
      </w:pPr>
    </w:p>
    <w:p w14:paraId="6B4389C1" w14:textId="77777777" w:rsidR="00C33B5C" w:rsidRPr="00C33B5C" w:rsidRDefault="00C33B5C" w:rsidP="00C33B5C">
      <w:pPr>
        <w:tabs>
          <w:tab w:val="left" w:pos="3690"/>
        </w:tabs>
        <w:jc w:val="center"/>
        <w:rPr>
          <w:sz w:val="28"/>
          <w:szCs w:val="28"/>
        </w:rPr>
      </w:pPr>
      <w:r w:rsidRPr="00C33B5C">
        <w:rPr>
          <w:sz w:val="28"/>
          <w:szCs w:val="28"/>
        </w:rPr>
        <w:t xml:space="preserve">Администрация Переславль-Залесского муниципального округа </w:t>
      </w:r>
    </w:p>
    <w:p w14:paraId="1908AB40" w14:textId="77777777" w:rsidR="00C33B5C" w:rsidRPr="00C33B5C" w:rsidRDefault="00C33B5C" w:rsidP="00C33B5C">
      <w:pPr>
        <w:tabs>
          <w:tab w:val="left" w:pos="3690"/>
        </w:tabs>
        <w:jc w:val="center"/>
        <w:rPr>
          <w:sz w:val="28"/>
          <w:szCs w:val="28"/>
        </w:rPr>
      </w:pPr>
      <w:r w:rsidRPr="00C33B5C">
        <w:rPr>
          <w:sz w:val="28"/>
          <w:szCs w:val="28"/>
        </w:rPr>
        <w:t>постановляет:</w:t>
      </w:r>
    </w:p>
    <w:p w14:paraId="7C9E6CB8" w14:textId="77777777" w:rsidR="00C33B5C" w:rsidRPr="00C33B5C" w:rsidRDefault="00C33B5C" w:rsidP="00C33B5C">
      <w:pPr>
        <w:ind w:firstLine="851"/>
        <w:jc w:val="both"/>
        <w:rPr>
          <w:sz w:val="26"/>
          <w:szCs w:val="26"/>
        </w:rPr>
      </w:pPr>
    </w:p>
    <w:p w14:paraId="2FDF8203" w14:textId="05743129" w:rsidR="00461B3D" w:rsidRPr="0005089C" w:rsidRDefault="00C33B5C" w:rsidP="005D6F6A">
      <w:pPr>
        <w:ind w:right="-1" w:firstLine="851"/>
        <w:contextualSpacing/>
        <w:jc w:val="both"/>
        <w:rPr>
          <w:rFonts w:eastAsia="Calibri"/>
          <w:sz w:val="26"/>
          <w:szCs w:val="26"/>
          <w:lang w:eastAsia="en-US"/>
        </w:rPr>
      </w:pPr>
      <w:r w:rsidRPr="00C33B5C">
        <w:rPr>
          <w:sz w:val="26"/>
          <w:szCs w:val="26"/>
        </w:rPr>
        <w:t>1.</w:t>
      </w:r>
      <w:r w:rsidRPr="00C33B5C">
        <w:rPr>
          <w:bCs/>
          <w:color w:val="000000"/>
          <w:sz w:val="26"/>
          <w:szCs w:val="26"/>
          <w:shd w:val="clear" w:color="auto" w:fill="FFFFFF"/>
        </w:rPr>
        <w:t xml:space="preserve"> Предоставить </w:t>
      </w:r>
      <w:r w:rsidR="00461B3D">
        <w:rPr>
          <w:bCs/>
          <w:color w:val="000000"/>
          <w:sz w:val="26"/>
          <w:szCs w:val="26"/>
          <w:shd w:val="clear" w:color="auto" w:fill="FFFFFF"/>
        </w:rPr>
        <w:t>религиозной организации «</w:t>
      </w:r>
      <w:proofErr w:type="spellStart"/>
      <w:r w:rsidR="00461B3D">
        <w:rPr>
          <w:bCs/>
          <w:color w:val="000000"/>
          <w:sz w:val="26"/>
          <w:szCs w:val="26"/>
          <w:shd w:val="clear" w:color="auto" w:fill="FFFFFF"/>
        </w:rPr>
        <w:t>Николо-Сольбинский</w:t>
      </w:r>
      <w:proofErr w:type="spellEnd"/>
      <w:r w:rsidR="00461B3D">
        <w:rPr>
          <w:bCs/>
          <w:color w:val="000000"/>
          <w:sz w:val="26"/>
          <w:szCs w:val="26"/>
          <w:shd w:val="clear" w:color="auto" w:fill="FFFFFF"/>
        </w:rPr>
        <w:t xml:space="preserve"> женский монастырь </w:t>
      </w:r>
      <w:proofErr w:type="spellStart"/>
      <w:r w:rsidR="00461B3D">
        <w:rPr>
          <w:bCs/>
          <w:color w:val="000000"/>
          <w:sz w:val="26"/>
          <w:szCs w:val="26"/>
          <w:shd w:val="clear" w:color="auto" w:fill="FFFFFF"/>
        </w:rPr>
        <w:t>Переславской</w:t>
      </w:r>
      <w:proofErr w:type="spellEnd"/>
      <w:r w:rsidR="00461B3D">
        <w:rPr>
          <w:bCs/>
          <w:color w:val="000000"/>
          <w:sz w:val="26"/>
          <w:szCs w:val="26"/>
          <w:shd w:val="clear" w:color="auto" w:fill="FFFFFF"/>
        </w:rPr>
        <w:t xml:space="preserve"> Епархии Русской Православной Церкви»</w:t>
      </w:r>
      <w:r w:rsidRPr="00C33B5C">
        <w:rPr>
          <w:sz w:val="26"/>
          <w:szCs w:val="26"/>
        </w:rPr>
        <w:t xml:space="preserve"> разрешение на </w:t>
      </w:r>
      <w:r w:rsidRPr="00C33B5C">
        <w:rPr>
          <w:sz w:val="26"/>
          <w:szCs w:val="26"/>
        </w:rPr>
        <w:lastRenderedPageBreak/>
        <w:t>условно разрешенный вид</w:t>
      </w:r>
      <w:r w:rsidR="00217D4B">
        <w:rPr>
          <w:sz w:val="26"/>
          <w:szCs w:val="26"/>
        </w:rPr>
        <w:t xml:space="preserve"> использования</w:t>
      </w:r>
      <w:r w:rsidRPr="00C33B5C">
        <w:rPr>
          <w:sz w:val="26"/>
          <w:szCs w:val="26"/>
        </w:rPr>
        <w:t xml:space="preserve"> </w:t>
      </w:r>
      <w:r w:rsidR="00BE0F9A" w:rsidRPr="00835F97">
        <w:rPr>
          <w:rFonts w:eastAsia="Calibri"/>
          <w:sz w:val="26"/>
          <w:szCs w:val="26"/>
          <w:lang w:eastAsia="en-US"/>
        </w:rPr>
        <w:t>«</w:t>
      </w:r>
      <w:r w:rsidR="00461B3D">
        <w:rPr>
          <w:rFonts w:eastAsia="Calibri"/>
          <w:sz w:val="26"/>
          <w:szCs w:val="26"/>
          <w:lang w:eastAsia="en-US"/>
        </w:rPr>
        <w:t>религиозное использование</w:t>
      </w:r>
      <w:r w:rsidR="00461B3D" w:rsidRPr="00835F97">
        <w:rPr>
          <w:rFonts w:eastAsia="Calibri"/>
          <w:sz w:val="26"/>
          <w:szCs w:val="26"/>
          <w:lang w:eastAsia="en-US"/>
        </w:rPr>
        <w:t xml:space="preserve">» код </w:t>
      </w:r>
      <w:r w:rsidR="00461B3D">
        <w:rPr>
          <w:rFonts w:eastAsia="Calibri"/>
          <w:sz w:val="26"/>
          <w:szCs w:val="26"/>
          <w:lang w:eastAsia="en-US"/>
        </w:rPr>
        <w:t>3.7</w:t>
      </w:r>
      <w:r w:rsidR="00217D4B">
        <w:rPr>
          <w:rFonts w:eastAsia="Calibri"/>
          <w:sz w:val="26"/>
          <w:szCs w:val="26"/>
          <w:lang w:eastAsia="en-US"/>
        </w:rPr>
        <w:t xml:space="preserve">, </w:t>
      </w:r>
      <w:r w:rsidR="00461B3D" w:rsidRPr="0005089C">
        <w:rPr>
          <w:rFonts w:eastAsia="Calibri"/>
          <w:sz w:val="26"/>
          <w:szCs w:val="26"/>
          <w:lang w:eastAsia="en-US"/>
        </w:rPr>
        <w:t>земельн</w:t>
      </w:r>
      <w:r w:rsidR="00461B3D">
        <w:rPr>
          <w:rFonts w:eastAsia="Calibri"/>
          <w:sz w:val="26"/>
          <w:szCs w:val="26"/>
          <w:lang w:eastAsia="en-US"/>
        </w:rPr>
        <w:t xml:space="preserve">ого </w:t>
      </w:r>
      <w:r w:rsidR="00461B3D" w:rsidRPr="0005089C">
        <w:rPr>
          <w:rFonts w:eastAsia="Calibri"/>
          <w:sz w:val="26"/>
          <w:szCs w:val="26"/>
          <w:lang w:eastAsia="en-US"/>
        </w:rPr>
        <w:t>участ</w:t>
      </w:r>
      <w:r w:rsidR="00461B3D">
        <w:rPr>
          <w:rFonts w:eastAsia="Calibri"/>
          <w:sz w:val="26"/>
          <w:szCs w:val="26"/>
          <w:lang w:eastAsia="en-US"/>
        </w:rPr>
        <w:t>ка</w:t>
      </w:r>
      <w:r w:rsidR="00461B3D" w:rsidRPr="0005089C">
        <w:rPr>
          <w:rFonts w:eastAsia="Calibri"/>
          <w:sz w:val="26"/>
          <w:szCs w:val="26"/>
          <w:lang w:eastAsia="en-US"/>
        </w:rPr>
        <w:t xml:space="preserve"> с кадастровым номер</w:t>
      </w:r>
      <w:r w:rsidR="00461B3D">
        <w:rPr>
          <w:rFonts w:eastAsia="Calibri"/>
          <w:sz w:val="26"/>
          <w:szCs w:val="26"/>
          <w:lang w:eastAsia="en-US"/>
        </w:rPr>
        <w:t>ом</w:t>
      </w:r>
      <w:r w:rsidR="00461B3D" w:rsidRPr="0005089C">
        <w:rPr>
          <w:rFonts w:eastAsia="Calibri"/>
          <w:sz w:val="26"/>
          <w:szCs w:val="26"/>
          <w:lang w:eastAsia="en-US"/>
        </w:rPr>
        <w:t xml:space="preserve"> 76:1</w:t>
      </w:r>
      <w:r w:rsidR="00461B3D">
        <w:rPr>
          <w:rFonts w:eastAsia="Calibri"/>
          <w:sz w:val="26"/>
          <w:szCs w:val="26"/>
          <w:lang w:eastAsia="en-US"/>
        </w:rPr>
        <w:t>1</w:t>
      </w:r>
      <w:r w:rsidR="00461B3D" w:rsidRPr="0005089C">
        <w:rPr>
          <w:rFonts w:eastAsia="Calibri"/>
          <w:sz w:val="26"/>
          <w:szCs w:val="26"/>
          <w:lang w:eastAsia="en-US"/>
        </w:rPr>
        <w:t>:</w:t>
      </w:r>
      <w:r w:rsidR="00461B3D">
        <w:rPr>
          <w:rFonts w:eastAsia="Calibri"/>
          <w:sz w:val="26"/>
          <w:szCs w:val="26"/>
          <w:lang w:eastAsia="en-US"/>
        </w:rPr>
        <w:t>050701</w:t>
      </w:r>
      <w:r w:rsidR="00461B3D" w:rsidRPr="0005089C">
        <w:rPr>
          <w:rFonts w:eastAsia="Calibri"/>
          <w:sz w:val="26"/>
          <w:szCs w:val="26"/>
          <w:lang w:eastAsia="en-US"/>
        </w:rPr>
        <w:t>:</w:t>
      </w:r>
      <w:r w:rsidR="00717073">
        <w:rPr>
          <w:rFonts w:eastAsia="Calibri"/>
          <w:sz w:val="26"/>
          <w:szCs w:val="26"/>
          <w:lang w:eastAsia="en-US"/>
        </w:rPr>
        <w:t>42</w:t>
      </w:r>
      <w:r w:rsidR="00461B3D">
        <w:rPr>
          <w:rFonts w:eastAsia="Calibri"/>
          <w:sz w:val="26"/>
          <w:szCs w:val="26"/>
          <w:lang w:eastAsia="en-US"/>
        </w:rPr>
        <w:t xml:space="preserve"> </w:t>
      </w:r>
      <w:r w:rsidR="00461B3D" w:rsidRPr="00835F97">
        <w:rPr>
          <w:rFonts w:eastAsia="Calibri"/>
          <w:sz w:val="26"/>
          <w:szCs w:val="26"/>
          <w:lang w:eastAsia="en-US"/>
        </w:rPr>
        <w:t>с видом разрешенного использования</w:t>
      </w:r>
      <w:r w:rsidR="00461B3D" w:rsidRPr="0005089C">
        <w:rPr>
          <w:rFonts w:eastAsia="Calibri"/>
          <w:sz w:val="26"/>
          <w:szCs w:val="26"/>
          <w:lang w:eastAsia="en-US"/>
        </w:rPr>
        <w:t xml:space="preserve"> </w:t>
      </w:r>
      <w:r w:rsidR="00461B3D" w:rsidRPr="00835F97">
        <w:rPr>
          <w:sz w:val="26"/>
          <w:szCs w:val="26"/>
          <w:shd w:val="clear" w:color="auto" w:fill="FFFFFF"/>
        </w:rPr>
        <w:t>«</w:t>
      </w:r>
      <w:r w:rsidR="00461B3D">
        <w:rPr>
          <w:sz w:val="26"/>
          <w:szCs w:val="26"/>
          <w:shd w:val="clear" w:color="auto" w:fill="FFFFFF"/>
        </w:rPr>
        <w:t>для индивидуального жилищного строительства</w:t>
      </w:r>
      <w:r w:rsidR="00461B3D" w:rsidRPr="00835F97">
        <w:rPr>
          <w:sz w:val="26"/>
          <w:szCs w:val="26"/>
          <w:shd w:val="clear" w:color="auto" w:fill="FFFFFF"/>
        </w:rPr>
        <w:t>»</w:t>
      </w:r>
      <w:r w:rsidR="00461B3D">
        <w:rPr>
          <w:sz w:val="26"/>
          <w:szCs w:val="26"/>
          <w:shd w:val="clear" w:color="auto" w:fill="FFFFFF"/>
        </w:rPr>
        <w:t xml:space="preserve">, </w:t>
      </w:r>
      <w:r w:rsidR="00461B3D" w:rsidRPr="0005089C">
        <w:rPr>
          <w:rFonts w:eastAsia="Calibri"/>
          <w:sz w:val="26"/>
          <w:szCs w:val="26"/>
          <w:lang w:eastAsia="en-US"/>
        </w:rPr>
        <w:t>расположенн</w:t>
      </w:r>
      <w:r w:rsidR="00461B3D">
        <w:rPr>
          <w:rFonts w:eastAsia="Calibri"/>
          <w:sz w:val="26"/>
          <w:szCs w:val="26"/>
          <w:lang w:eastAsia="en-US"/>
        </w:rPr>
        <w:t>ого</w:t>
      </w:r>
      <w:r w:rsidR="00461B3D" w:rsidRPr="0005089C">
        <w:rPr>
          <w:rFonts w:eastAsia="Calibri"/>
          <w:sz w:val="26"/>
          <w:szCs w:val="26"/>
          <w:lang w:eastAsia="en-US"/>
        </w:rPr>
        <w:t xml:space="preserve"> по адресу:</w:t>
      </w:r>
      <w:r w:rsidR="00461B3D">
        <w:rPr>
          <w:rFonts w:eastAsia="Calibri"/>
          <w:sz w:val="26"/>
          <w:szCs w:val="26"/>
          <w:lang w:eastAsia="en-US"/>
        </w:rPr>
        <w:t xml:space="preserve"> </w:t>
      </w:r>
      <w:r w:rsidR="00461B3D" w:rsidRPr="0005089C">
        <w:rPr>
          <w:rFonts w:eastAsia="Calibri"/>
          <w:sz w:val="26"/>
          <w:szCs w:val="26"/>
          <w:lang w:eastAsia="en-US"/>
        </w:rPr>
        <w:t>Ярославская область,</w:t>
      </w:r>
      <w:r w:rsidR="00717073">
        <w:rPr>
          <w:rFonts w:eastAsia="Calibri"/>
          <w:sz w:val="26"/>
          <w:szCs w:val="26"/>
          <w:lang w:eastAsia="en-US"/>
        </w:rPr>
        <w:t xml:space="preserve"> </w:t>
      </w:r>
      <w:proofErr w:type="spellStart"/>
      <w:r w:rsidR="00461B3D">
        <w:rPr>
          <w:rFonts w:eastAsia="Calibri"/>
          <w:sz w:val="26"/>
          <w:szCs w:val="26"/>
          <w:lang w:eastAsia="en-US"/>
        </w:rPr>
        <w:t>Переславский</w:t>
      </w:r>
      <w:proofErr w:type="spellEnd"/>
      <w:r w:rsidR="00461B3D">
        <w:rPr>
          <w:rFonts w:eastAsia="Calibri"/>
          <w:sz w:val="26"/>
          <w:szCs w:val="26"/>
          <w:lang w:eastAsia="en-US"/>
        </w:rPr>
        <w:t xml:space="preserve"> район, м. </w:t>
      </w:r>
      <w:proofErr w:type="spellStart"/>
      <w:r w:rsidR="00461B3D">
        <w:rPr>
          <w:rFonts w:eastAsia="Calibri"/>
          <w:sz w:val="26"/>
          <w:szCs w:val="26"/>
          <w:lang w:eastAsia="en-US"/>
        </w:rPr>
        <w:t>Сольба</w:t>
      </w:r>
      <w:proofErr w:type="spellEnd"/>
      <w:r w:rsidR="00717073">
        <w:rPr>
          <w:rFonts w:eastAsia="Calibri"/>
          <w:sz w:val="26"/>
          <w:szCs w:val="26"/>
          <w:lang w:eastAsia="en-US"/>
        </w:rPr>
        <w:t>, ул. Центральная</w:t>
      </w:r>
      <w:r w:rsidR="00461B3D">
        <w:rPr>
          <w:rFonts w:eastAsia="Calibri"/>
          <w:sz w:val="26"/>
          <w:szCs w:val="26"/>
          <w:lang w:eastAsia="en-US"/>
        </w:rPr>
        <w:t>»</w:t>
      </w:r>
      <w:r w:rsidR="00717073">
        <w:rPr>
          <w:rFonts w:eastAsia="Calibri"/>
          <w:sz w:val="26"/>
          <w:szCs w:val="26"/>
          <w:lang w:eastAsia="en-US"/>
        </w:rPr>
        <w:t>.</w:t>
      </w:r>
    </w:p>
    <w:p w14:paraId="610A6DB0" w14:textId="2C8B7DCA" w:rsidR="00C33B5C" w:rsidRPr="00C33B5C" w:rsidRDefault="00C33B5C" w:rsidP="005D6F6A">
      <w:pPr>
        <w:ind w:right="-1" w:firstLine="851"/>
        <w:contextualSpacing/>
        <w:jc w:val="both"/>
        <w:rPr>
          <w:sz w:val="26"/>
          <w:szCs w:val="26"/>
        </w:rPr>
      </w:pPr>
      <w:r w:rsidRPr="00C33B5C">
        <w:rPr>
          <w:sz w:val="26"/>
          <w:szCs w:val="26"/>
        </w:rPr>
        <w:t xml:space="preserve">2. Рекомендовать </w:t>
      </w:r>
      <w:r w:rsidRPr="00C33B5C">
        <w:rPr>
          <w:bCs/>
          <w:color w:val="000000"/>
          <w:sz w:val="26"/>
          <w:szCs w:val="26"/>
          <w:shd w:val="clear" w:color="auto" w:fill="FFFFFF"/>
        </w:rPr>
        <w:t xml:space="preserve">собственнику </w:t>
      </w:r>
      <w:r w:rsidRPr="00C33B5C">
        <w:rPr>
          <w:sz w:val="26"/>
          <w:szCs w:val="26"/>
        </w:rPr>
        <w:t>обратиться в Управление Федеральной службы государственной регистрации, кадастра и картографии по Ярославской области (Росреестр) для внесения сведений в Единый государственный реестр недвижимости.</w:t>
      </w:r>
    </w:p>
    <w:p w14:paraId="681EE415" w14:textId="77777777" w:rsidR="00C33B5C" w:rsidRPr="00C33B5C" w:rsidRDefault="00C33B5C" w:rsidP="005D6F6A">
      <w:pPr>
        <w:ind w:right="-1" w:firstLine="851"/>
        <w:jc w:val="both"/>
        <w:rPr>
          <w:sz w:val="26"/>
          <w:szCs w:val="26"/>
        </w:rPr>
      </w:pPr>
      <w:r w:rsidRPr="00C33B5C">
        <w:rPr>
          <w:sz w:val="26"/>
          <w:szCs w:val="26"/>
        </w:rPr>
        <w:t>3. Опубликовать настоящее постановление на официальном сайте муниципального образования «Переславль-Залесский муниципальный округ Ярославской области» в информационно-телекоммуникационной сети «Интернет».</w:t>
      </w:r>
    </w:p>
    <w:p w14:paraId="0420F018" w14:textId="77777777" w:rsidR="00C33B5C" w:rsidRPr="00C33B5C" w:rsidRDefault="00C33B5C" w:rsidP="005D6F6A">
      <w:pPr>
        <w:ind w:right="-1" w:firstLine="851"/>
        <w:jc w:val="both"/>
        <w:rPr>
          <w:sz w:val="26"/>
          <w:szCs w:val="26"/>
        </w:rPr>
      </w:pPr>
      <w:r w:rsidRPr="00C33B5C">
        <w:rPr>
          <w:sz w:val="26"/>
          <w:szCs w:val="26"/>
        </w:rPr>
        <w:t>4. Разместить настоящее постановление на официальном сайте муниципального образования «Переславль-Залесский муниципальный округ Ярославской области» в информационно-телекоммуникационной сети «Интернет» в разделе «Деятельность» в подразделе «Градостроительная деятельность», в подразделе «Разрешение на условно разрешенный вид использования земельного участка».</w:t>
      </w:r>
    </w:p>
    <w:p w14:paraId="7EA782DC" w14:textId="219F9CED" w:rsidR="00C33B5C" w:rsidRDefault="00C33B5C" w:rsidP="005D6F6A">
      <w:pPr>
        <w:shd w:val="clear" w:color="auto" w:fill="FFFFFF"/>
        <w:ind w:right="-1" w:firstLine="851"/>
        <w:rPr>
          <w:sz w:val="26"/>
          <w:szCs w:val="26"/>
        </w:rPr>
      </w:pPr>
    </w:p>
    <w:p w14:paraId="0353F197" w14:textId="77777777" w:rsidR="007A0D95" w:rsidRPr="00C33B5C" w:rsidRDefault="007A0D95" w:rsidP="005D6F6A">
      <w:pPr>
        <w:shd w:val="clear" w:color="auto" w:fill="FFFFFF"/>
        <w:ind w:right="-1" w:firstLine="851"/>
        <w:rPr>
          <w:sz w:val="26"/>
          <w:szCs w:val="26"/>
        </w:rPr>
      </w:pPr>
    </w:p>
    <w:p w14:paraId="535DBC61" w14:textId="77777777" w:rsidR="007A0D95" w:rsidRDefault="007A0D95" w:rsidP="007A0D95">
      <w:pPr>
        <w:pStyle w:val="a6"/>
        <w:ind w:left="0"/>
        <w:rPr>
          <w:sz w:val="26"/>
          <w:szCs w:val="26"/>
        </w:rPr>
      </w:pPr>
      <w:r>
        <w:rPr>
          <w:sz w:val="26"/>
          <w:szCs w:val="26"/>
        </w:rPr>
        <w:t>Первый заместитель Главы Администрации</w:t>
      </w:r>
    </w:p>
    <w:p w14:paraId="4E10C4CE" w14:textId="77777777" w:rsidR="007A0D95" w:rsidRDefault="007A0D95" w:rsidP="007A0D95">
      <w:pPr>
        <w:pStyle w:val="a6"/>
        <w:ind w:left="0"/>
        <w:rPr>
          <w:sz w:val="26"/>
          <w:szCs w:val="26"/>
        </w:rPr>
      </w:pPr>
      <w:r>
        <w:rPr>
          <w:sz w:val="26"/>
          <w:szCs w:val="26"/>
        </w:rPr>
        <w:t>Переславль-Залесского муниципального округа</w:t>
      </w:r>
    </w:p>
    <w:p w14:paraId="67CECA79" w14:textId="17BDA5E1" w:rsidR="00C33B5C" w:rsidRPr="00C33B5C" w:rsidRDefault="007A0D95" w:rsidP="007A0D95">
      <w:pPr>
        <w:shd w:val="clear" w:color="auto" w:fill="FFFFFF"/>
        <w:rPr>
          <w:sz w:val="26"/>
          <w:szCs w:val="26"/>
        </w:rPr>
      </w:pPr>
      <w:r>
        <w:rPr>
          <w:sz w:val="26"/>
          <w:szCs w:val="26"/>
        </w:rPr>
        <w:t xml:space="preserve">по экономическому развитию                                                             </w:t>
      </w:r>
      <w:r w:rsidR="00C33B5C" w:rsidRPr="00C33B5C">
        <w:rPr>
          <w:sz w:val="26"/>
          <w:szCs w:val="26"/>
        </w:rPr>
        <w:t>Т.И. Кулакова</w:t>
      </w:r>
    </w:p>
    <w:p w14:paraId="03B01153" w14:textId="0A4AB1D0" w:rsidR="00C33B5C" w:rsidRDefault="00C33B5C" w:rsidP="007762E3">
      <w:pPr>
        <w:tabs>
          <w:tab w:val="left" w:pos="3690"/>
        </w:tabs>
        <w:rPr>
          <w:sz w:val="26"/>
          <w:szCs w:val="26"/>
        </w:rPr>
      </w:pPr>
    </w:p>
    <w:p w14:paraId="3DD312B7" w14:textId="6581C647" w:rsidR="00C33B5C" w:rsidRDefault="00C33B5C" w:rsidP="007762E3">
      <w:pPr>
        <w:tabs>
          <w:tab w:val="left" w:pos="3690"/>
        </w:tabs>
        <w:rPr>
          <w:sz w:val="26"/>
          <w:szCs w:val="26"/>
        </w:rPr>
      </w:pPr>
    </w:p>
    <w:p w14:paraId="3EA07CCA" w14:textId="2DE039E9" w:rsidR="00C33B5C" w:rsidRDefault="00C33B5C" w:rsidP="007762E3">
      <w:pPr>
        <w:tabs>
          <w:tab w:val="left" w:pos="3690"/>
        </w:tabs>
        <w:rPr>
          <w:sz w:val="26"/>
          <w:szCs w:val="26"/>
        </w:rPr>
      </w:pPr>
    </w:p>
    <w:p w14:paraId="0E1A6209" w14:textId="252FA433" w:rsidR="00C33B5C" w:rsidRDefault="00C33B5C" w:rsidP="007762E3">
      <w:pPr>
        <w:tabs>
          <w:tab w:val="left" w:pos="3690"/>
        </w:tabs>
        <w:rPr>
          <w:sz w:val="26"/>
          <w:szCs w:val="26"/>
        </w:rPr>
      </w:pPr>
    </w:p>
    <w:p w14:paraId="2FBB0375" w14:textId="34806B8F" w:rsidR="00C33B5C" w:rsidRDefault="00C33B5C" w:rsidP="007762E3">
      <w:pPr>
        <w:tabs>
          <w:tab w:val="left" w:pos="3690"/>
        </w:tabs>
        <w:rPr>
          <w:sz w:val="26"/>
          <w:szCs w:val="26"/>
        </w:rPr>
      </w:pPr>
    </w:p>
    <w:p w14:paraId="3DAB0E70" w14:textId="6655AF15" w:rsidR="00C33B5C" w:rsidRDefault="00C33B5C" w:rsidP="007762E3">
      <w:pPr>
        <w:tabs>
          <w:tab w:val="left" w:pos="3690"/>
        </w:tabs>
        <w:rPr>
          <w:sz w:val="26"/>
          <w:szCs w:val="26"/>
        </w:rPr>
      </w:pPr>
    </w:p>
    <w:p w14:paraId="002AB504" w14:textId="016EFBA7" w:rsidR="00C33B5C" w:rsidRDefault="00C33B5C" w:rsidP="007762E3">
      <w:pPr>
        <w:tabs>
          <w:tab w:val="left" w:pos="3690"/>
        </w:tabs>
        <w:rPr>
          <w:sz w:val="26"/>
          <w:szCs w:val="26"/>
        </w:rPr>
      </w:pPr>
    </w:p>
    <w:p w14:paraId="19B8D4B1" w14:textId="77777777" w:rsidR="00C33B5C" w:rsidRDefault="00C33B5C" w:rsidP="007762E3">
      <w:pPr>
        <w:tabs>
          <w:tab w:val="left" w:pos="3690"/>
        </w:tabs>
        <w:rPr>
          <w:sz w:val="28"/>
          <w:szCs w:val="28"/>
        </w:rPr>
      </w:pPr>
    </w:p>
    <w:p w14:paraId="57738839" w14:textId="5626FF10" w:rsidR="00E01092" w:rsidRPr="00D13F44" w:rsidRDefault="00E01092" w:rsidP="007762E3">
      <w:pPr>
        <w:ind w:firstLine="567"/>
        <w:contextualSpacing/>
        <w:jc w:val="both"/>
        <w:rPr>
          <w:sz w:val="28"/>
          <w:szCs w:val="28"/>
        </w:rPr>
      </w:pPr>
    </w:p>
    <w:sectPr w:rsidR="00E01092" w:rsidRPr="00D13F44" w:rsidSect="007D65FB">
      <w:headerReference w:type="even" r:id="rId8"/>
      <w:headerReference w:type="default" r:id="rId9"/>
      <w:pgSz w:w="11906" w:h="16838"/>
      <w:pgMar w:top="1134" w:right="850" w:bottom="851" w:left="1701" w:header="709" w:footer="709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14:paraId="4D50DCE5" w14:textId="77777777" w:rsidR="007602E2" w:rsidRDefault="007602E2" w:rsidP="00C33B5C">
      <w:r>
        <w:separator/>
      </w:r>
    </w:p>
  </w:endnote>
  <w:endnote w:type="continuationSeparator" w:id="0">
    <w:p w14:paraId="051CAF5C" w14:textId="77777777" w:rsidR="007602E2" w:rsidRDefault="007602E2" w:rsidP="00C33B5C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14:paraId="51DB7602" w14:textId="77777777" w:rsidR="007602E2" w:rsidRDefault="007602E2" w:rsidP="00C33B5C">
      <w:r>
        <w:separator/>
      </w:r>
    </w:p>
  </w:footnote>
  <w:footnote w:type="continuationSeparator" w:id="0">
    <w:p w14:paraId="3BDDAA9B" w14:textId="77777777" w:rsidR="007602E2" w:rsidRDefault="007602E2" w:rsidP="00C33B5C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4C8C4BCF" w14:textId="5E875EBF" w:rsidR="00C33B5C" w:rsidRDefault="00C33B5C" w:rsidP="00C33B5C">
    <w:pPr>
      <w:pStyle w:val="a7"/>
      <w:tabs>
        <w:tab w:val="clear" w:pos="4677"/>
        <w:tab w:val="clear" w:pos="9355"/>
        <w:tab w:val="left" w:pos="8124"/>
      </w:tabs>
    </w:pPr>
    <w:r>
      <w:tab/>
    </w:r>
  </w:p>
</w:hdr>
</file>

<file path=word/header2.xml><?xml version="1.0" encoding="utf-8"?>
<w:hd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24D547E0" w14:textId="52BDE152" w:rsidR="00C33B5C" w:rsidRDefault="00C33B5C" w:rsidP="00C33B5C">
    <w:pPr>
      <w:pStyle w:val="a7"/>
      <w:jc w:val="right"/>
    </w:pPr>
  </w:p>
</w:hdr>
</file>

<file path=word/numbering.xml><?xml version="1.0" encoding="utf-8"?>
<w:numbering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12823613"/>
    <w:multiLevelType w:val="hybridMultilevel"/>
    <w:tmpl w:val="84D2E1AC"/>
    <w:lvl w:ilvl="0" w:tplc="2E608C3C">
      <w:start w:val="1"/>
      <w:numFmt w:val="decimal"/>
      <w:lvlText w:val="%1."/>
      <w:lvlJc w:val="left"/>
      <w:pPr>
        <w:ind w:left="76" w:hanging="360"/>
      </w:pPr>
      <w:rPr>
        <w:rFonts w:ascii="Times New Roman" w:eastAsiaTheme="minorHAnsi" w:hAnsi="Times New Roman" w:cs="Times New Roman"/>
        <w:b w:val="0"/>
        <w:sz w:val="24"/>
        <w:szCs w:val="24"/>
      </w:rPr>
    </w:lvl>
    <w:lvl w:ilvl="1" w:tplc="04190019">
      <w:start w:val="1"/>
      <w:numFmt w:val="lowerLetter"/>
      <w:lvlText w:val="%2."/>
      <w:lvlJc w:val="left"/>
      <w:pPr>
        <w:ind w:left="796" w:hanging="360"/>
      </w:pPr>
    </w:lvl>
    <w:lvl w:ilvl="2" w:tplc="0419001B" w:tentative="1">
      <w:start w:val="1"/>
      <w:numFmt w:val="lowerRoman"/>
      <w:lvlText w:val="%3."/>
      <w:lvlJc w:val="right"/>
      <w:pPr>
        <w:ind w:left="1516" w:hanging="180"/>
      </w:pPr>
    </w:lvl>
    <w:lvl w:ilvl="3" w:tplc="0419000F" w:tentative="1">
      <w:start w:val="1"/>
      <w:numFmt w:val="decimal"/>
      <w:lvlText w:val="%4."/>
      <w:lvlJc w:val="left"/>
      <w:pPr>
        <w:ind w:left="2236" w:hanging="360"/>
      </w:pPr>
    </w:lvl>
    <w:lvl w:ilvl="4" w:tplc="04190019" w:tentative="1">
      <w:start w:val="1"/>
      <w:numFmt w:val="lowerLetter"/>
      <w:lvlText w:val="%5."/>
      <w:lvlJc w:val="left"/>
      <w:pPr>
        <w:ind w:left="2956" w:hanging="360"/>
      </w:pPr>
    </w:lvl>
    <w:lvl w:ilvl="5" w:tplc="0419001B" w:tentative="1">
      <w:start w:val="1"/>
      <w:numFmt w:val="lowerRoman"/>
      <w:lvlText w:val="%6."/>
      <w:lvlJc w:val="right"/>
      <w:pPr>
        <w:ind w:left="3676" w:hanging="180"/>
      </w:pPr>
    </w:lvl>
    <w:lvl w:ilvl="6" w:tplc="0419000F" w:tentative="1">
      <w:start w:val="1"/>
      <w:numFmt w:val="decimal"/>
      <w:lvlText w:val="%7."/>
      <w:lvlJc w:val="left"/>
      <w:pPr>
        <w:ind w:left="4396" w:hanging="360"/>
      </w:pPr>
    </w:lvl>
    <w:lvl w:ilvl="7" w:tplc="04190019" w:tentative="1">
      <w:start w:val="1"/>
      <w:numFmt w:val="lowerLetter"/>
      <w:lvlText w:val="%8."/>
      <w:lvlJc w:val="left"/>
      <w:pPr>
        <w:ind w:left="5116" w:hanging="360"/>
      </w:pPr>
    </w:lvl>
    <w:lvl w:ilvl="8" w:tplc="0419001B" w:tentative="1">
      <w:start w:val="1"/>
      <w:numFmt w:val="lowerRoman"/>
      <w:lvlText w:val="%9."/>
      <w:lvlJc w:val="right"/>
      <w:pPr>
        <w:ind w:left="5836" w:hanging="180"/>
      </w:pPr>
    </w:lvl>
  </w:abstractNum>
  <w:abstractNum w:abstractNumId="1" w15:restartNumberingAfterBreak="0">
    <w:nsid w:val="39EA0E55"/>
    <w:multiLevelType w:val="hybridMultilevel"/>
    <w:tmpl w:val="BC9C55A6"/>
    <w:lvl w:ilvl="0" w:tplc="0419000F">
      <w:start w:val="1"/>
      <w:numFmt w:val="decimal"/>
      <w:lvlText w:val="%1."/>
      <w:lvlJc w:val="left"/>
      <w:pPr>
        <w:ind w:left="720" w:hanging="360"/>
      </w:pPr>
      <w:rPr>
        <w:rFonts w:eastAsia="Times New Roman"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6753174F"/>
    <w:multiLevelType w:val="hybridMultilevel"/>
    <w:tmpl w:val="191217D4"/>
    <w:lvl w:ilvl="0" w:tplc="E0E43336">
      <w:start w:val="1"/>
      <w:numFmt w:val="decimal"/>
      <w:lvlText w:val="%1."/>
      <w:lvlJc w:val="left"/>
      <w:pPr>
        <w:ind w:left="1307" w:hanging="456"/>
      </w:pPr>
      <w:rPr>
        <w:rFonts w:eastAsia="Times New Roman" w:hint="default"/>
      </w:rPr>
    </w:lvl>
    <w:lvl w:ilvl="1" w:tplc="04190019" w:tentative="1">
      <w:start w:val="1"/>
      <w:numFmt w:val="lowerLetter"/>
      <w:lvlText w:val="%2."/>
      <w:lvlJc w:val="left"/>
      <w:pPr>
        <w:ind w:left="1931" w:hanging="360"/>
      </w:pPr>
    </w:lvl>
    <w:lvl w:ilvl="2" w:tplc="0419001B" w:tentative="1">
      <w:start w:val="1"/>
      <w:numFmt w:val="lowerRoman"/>
      <w:lvlText w:val="%3."/>
      <w:lvlJc w:val="right"/>
      <w:pPr>
        <w:ind w:left="2651" w:hanging="180"/>
      </w:pPr>
    </w:lvl>
    <w:lvl w:ilvl="3" w:tplc="0419000F" w:tentative="1">
      <w:start w:val="1"/>
      <w:numFmt w:val="decimal"/>
      <w:lvlText w:val="%4."/>
      <w:lvlJc w:val="left"/>
      <w:pPr>
        <w:ind w:left="3371" w:hanging="360"/>
      </w:pPr>
    </w:lvl>
    <w:lvl w:ilvl="4" w:tplc="04190019" w:tentative="1">
      <w:start w:val="1"/>
      <w:numFmt w:val="lowerLetter"/>
      <w:lvlText w:val="%5."/>
      <w:lvlJc w:val="left"/>
      <w:pPr>
        <w:ind w:left="4091" w:hanging="360"/>
      </w:pPr>
    </w:lvl>
    <w:lvl w:ilvl="5" w:tplc="0419001B" w:tentative="1">
      <w:start w:val="1"/>
      <w:numFmt w:val="lowerRoman"/>
      <w:lvlText w:val="%6."/>
      <w:lvlJc w:val="right"/>
      <w:pPr>
        <w:ind w:left="4811" w:hanging="180"/>
      </w:pPr>
    </w:lvl>
    <w:lvl w:ilvl="6" w:tplc="0419000F" w:tentative="1">
      <w:start w:val="1"/>
      <w:numFmt w:val="decimal"/>
      <w:lvlText w:val="%7."/>
      <w:lvlJc w:val="left"/>
      <w:pPr>
        <w:ind w:left="5531" w:hanging="360"/>
      </w:pPr>
    </w:lvl>
    <w:lvl w:ilvl="7" w:tplc="04190019" w:tentative="1">
      <w:start w:val="1"/>
      <w:numFmt w:val="lowerLetter"/>
      <w:lvlText w:val="%8."/>
      <w:lvlJc w:val="left"/>
      <w:pPr>
        <w:ind w:left="6251" w:hanging="360"/>
      </w:pPr>
    </w:lvl>
    <w:lvl w:ilvl="8" w:tplc="0419001B" w:tentative="1">
      <w:start w:val="1"/>
      <w:numFmt w:val="lowerRoman"/>
      <w:lvlText w:val="%9."/>
      <w:lvlJc w:val="right"/>
      <w:pPr>
        <w:ind w:left="6971" w:hanging="180"/>
      </w:pPr>
    </w:lvl>
  </w:abstractNum>
  <w:num w:numId="1">
    <w:abstractNumId w:val="0"/>
  </w:num>
  <w:num w:numId="2">
    <w:abstractNumId w:val="2"/>
  </w:num>
  <w:num w:numId="3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displayBackgroundShape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D8434E"/>
    <w:rsid w:val="0001625D"/>
    <w:rsid w:val="000457A3"/>
    <w:rsid w:val="0005089C"/>
    <w:rsid w:val="00051F5A"/>
    <w:rsid w:val="00067088"/>
    <w:rsid w:val="000753AA"/>
    <w:rsid w:val="00093953"/>
    <w:rsid w:val="000B4031"/>
    <w:rsid w:val="000D2FF0"/>
    <w:rsid w:val="000E1C89"/>
    <w:rsid w:val="00111C08"/>
    <w:rsid w:val="001679D6"/>
    <w:rsid w:val="001824C0"/>
    <w:rsid w:val="0019600E"/>
    <w:rsid w:val="00205186"/>
    <w:rsid w:val="002146A8"/>
    <w:rsid w:val="00217D4B"/>
    <w:rsid w:val="002765A6"/>
    <w:rsid w:val="002A106E"/>
    <w:rsid w:val="002A4F2B"/>
    <w:rsid w:val="002E1BBF"/>
    <w:rsid w:val="002F2254"/>
    <w:rsid w:val="002F6959"/>
    <w:rsid w:val="003061F3"/>
    <w:rsid w:val="00315B89"/>
    <w:rsid w:val="00340DB6"/>
    <w:rsid w:val="00383535"/>
    <w:rsid w:val="003C7DDF"/>
    <w:rsid w:val="003D5797"/>
    <w:rsid w:val="0040029D"/>
    <w:rsid w:val="004075CC"/>
    <w:rsid w:val="00436CEE"/>
    <w:rsid w:val="00442A0E"/>
    <w:rsid w:val="00456EC5"/>
    <w:rsid w:val="00461B3D"/>
    <w:rsid w:val="004A3D2A"/>
    <w:rsid w:val="004B1DE9"/>
    <w:rsid w:val="004E554B"/>
    <w:rsid w:val="00513CE1"/>
    <w:rsid w:val="005318AE"/>
    <w:rsid w:val="0056557D"/>
    <w:rsid w:val="00574A17"/>
    <w:rsid w:val="005B621C"/>
    <w:rsid w:val="005C14B4"/>
    <w:rsid w:val="005D277E"/>
    <w:rsid w:val="005D6F6A"/>
    <w:rsid w:val="00626594"/>
    <w:rsid w:val="00671F00"/>
    <w:rsid w:val="00682914"/>
    <w:rsid w:val="006A738F"/>
    <w:rsid w:val="006C1F19"/>
    <w:rsid w:val="006C5800"/>
    <w:rsid w:val="006D6363"/>
    <w:rsid w:val="006E6084"/>
    <w:rsid w:val="006F63E9"/>
    <w:rsid w:val="00706DA3"/>
    <w:rsid w:val="00717073"/>
    <w:rsid w:val="00721383"/>
    <w:rsid w:val="007523DD"/>
    <w:rsid w:val="007602E2"/>
    <w:rsid w:val="007762E3"/>
    <w:rsid w:val="0078211D"/>
    <w:rsid w:val="007A0D95"/>
    <w:rsid w:val="007A54D8"/>
    <w:rsid w:val="007D65FB"/>
    <w:rsid w:val="007E2F83"/>
    <w:rsid w:val="007E73A3"/>
    <w:rsid w:val="00801010"/>
    <w:rsid w:val="00827730"/>
    <w:rsid w:val="00835F97"/>
    <w:rsid w:val="00850B65"/>
    <w:rsid w:val="0088598F"/>
    <w:rsid w:val="00885B0E"/>
    <w:rsid w:val="008A06B9"/>
    <w:rsid w:val="008C09A2"/>
    <w:rsid w:val="008D1491"/>
    <w:rsid w:val="008F3B62"/>
    <w:rsid w:val="0092079F"/>
    <w:rsid w:val="00920CC0"/>
    <w:rsid w:val="0094402E"/>
    <w:rsid w:val="009551DF"/>
    <w:rsid w:val="009A66AC"/>
    <w:rsid w:val="009B4476"/>
    <w:rsid w:val="00A06DB3"/>
    <w:rsid w:val="00A214E5"/>
    <w:rsid w:val="00A37B00"/>
    <w:rsid w:val="00AB0325"/>
    <w:rsid w:val="00B025C6"/>
    <w:rsid w:val="00B1233F"/>
    <w:rsid w:val="00B13B2F"/>
    <w:rsid w:val="00B21E67"/>
    <w:rsid w:val="00B26BE9"/>
    <w:rsid w:val="00B326C8"/>
    <w:rsid w:val="00B40D99"/>
    <w:rsid w:val="00B84B00"/>
    <w:rsid w:val="00B92FFD"/>
    <w:rsid w:val="00BA7A2C"/>
    <w:rsid w:val="00BB03A9"/>
    <w:rsid w:val="00BE0F9A"/>
    <w:rsid w:val="00C008E8"/>
    <w:rsid w:val="00C33B5C"/>
    <w:rsid w:val="00C36210"/>
    <w:rsid w:val="00C37B5F"/>
    <w:rsid w:val="00C83C93"/>
    <w:rsid w:val="00C908C7"/>
    <w:rsid w:val="00C9418B"/>
    <w:rsid w:val="00CA07FA"/>
    <w:rsid w:val="00CE494C"/>
    <w:rsid w:val="00CE4B58"/>
    <w:rsid w:val="00D13F44"/>
    <w:rsid w:val="00D229AC"/>
    <w:rsid w:val="00D365FA"/>
    <w:rsid w:val="00D8434E"/>
    <w:rsid w:val="00D95BAE"/>
    <w:rsid w:val="00DC4596"/>
    <w:rsid w:val="00DC6F07"/>
    <w:rsid w:val="00DD5406"/>
    <w:rsid w:val="00E01092"/>
    <w:rsid w:val="00E140BE"/>
    <w:rsid w:val="00E30E57"/>
    <w:rsid w:val="00E41FC0"/>
    <w:rsid w:val="00E64E67"/>
    <w:rsid w:val="00E71E8C"/>
    <w:rsid w:val="00E7718A"/>
    <w:rsid w:val="00EB7E53"/>
    <w:rsid w:val="00EC10C2"/>
    <w:rsid w:val="00EE4D31"/>
    <w:rsid w:val="00F40364"/>
    <w:rsid w:val="00F42D69"/>
    <w:rsid w:val="00F510EF"/>
    <w:rsid w:val="00F5410E"/>
    <w:rsid w:val="00F55486"/>
    <w:rsid w:val="00FB5A2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1026"/>
    <o:shapelayout v:ext="edit">
      <o:idmap v:ext="edit" data="1"/>
    </o:shapelayout>
  </w:shapeDefaults>
  <w:decimalSymbol w:val=","/>
  <w:listSeparator w:val=";"/>
  <w14:docId w14:val="00F09442"/>
  <w15:docId w15:val="{29AA03A7-06FB-4CAE-850F-2C87D7D621E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99" w:defSemiHidden="0" w:defUnhideWhenUsed="0" w:defQFormat="0" w:count="371">
    <w:lsdException w:name="Normal" w:locked="1" w:uiPriority="0" w:qFormat="1"/>
    <w:lsdException w:name="heading 1" w:locked="1" w:uiPriority="0" w:qFormat="1"/>
    <w:lsdException w:name="heading 2" w:locked="1" w:uiPriority="0" w:qFormat="1"/>
    <w:lsdException w:name="heading 3" w:locked="1" w:uiPriority="0" w:qFormat="1"/>
    <w:lsdException w:name="heading 4" w:locked="1" w:semiHidden="1" w:uiPriority="0" w:unhideWhenUsed="1" w:qFormat="1"/>
    <w:lsdException w:name="heading 5" w:locked="1" w:semiHidden="1" w:uiPriority="0" w:unhideWhenUsed="1" w:qFormat="1"/>
    <w:lsdException w:name="heading 6" w:locked="1" w:semiHidden="1" w:uiPriority="0" w:unhideWhenUsed="1" w:qFormat="1"/>
    <w:lsdException w:name="heading 7" w:locked="1" w:semiHidden="1" w:uiPriority="0" w:unhideWhenUsed="1" w:qFormat="1"/>
    <w:lsdException w:name="heading 8" w:locked="1" w:semiHidden="1" w:uiPriority="0" w:unhideWhenUsed="1" w:qFormat="1"/>
    <w:lsdException w:name="heading 9" w:locked="1" w:semiHidden="1" w:uiPriority="0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locked="1" w:uiPriority="0"/>
    <w:lsdException w:name="toc 2" w:locked="1" w:uiPriority="0"/>
    <w:lsdException w:name="toc 3" w:locked="1" w:uiPriority="0"/>
    <w:lsdException w:name="toc 4" w:locked="1" w:uiPriority="0"/>
    <w:lsdException w:name="toc 5" w:locked="1" w:uiPriority="0"/>
    <w:lsdException w:name="toc 6" w:locked="1" w:uiPriority="0"/>
    <w:lsdException w:name="toc 7" w:locked="1" w:uiPriority="0"/>
    <w:lsdException w:name="toc 8" w:locked="1" w:uiPriority="0"/>
    <w:lsdException w:name="toc 9" w:locked="1" w:uiPriority="0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locked="1" w:semiHidden="1" w:uiPriority="0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locked="1" w:uiPriority="0" w:qFormat="1"/>
    <w:lsdException w:name="Closing" w:semiHidden="1" w:unhideWhenUsed="1"/>
    <w:lsdException w:name="Signature" w:semiHidden="1" w:unhideWhenUsed="1"/>
    <w:lsdException w:name="Default Paragraph Font" w:locked="1" w:uiPriority="0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locked="1" w:uiPriority="0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locked="1" w:uiPriority="0" w:qFormat="1"/>
    <w:lsdException w:name="Emphasis" w:locked="1" w:uiPriority="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locked="1" w:uiPriority="0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682914"/>
    <w:rPr>
      <w:sz w:val="24"/>
      <w:szCs w:val="24"/>
    </w:rPr>
  </w:style>
  <w:style w:type="paragraph" w:styleId="2">
    <w:name w:val="heading 2"/>
    <w:basedOn w:val="a"/>
    <w:next w:val="a"/>
    <w:link w:val="20"/>
    <w:uiPriority w:val="99"/>
    <w:qFormat/>
    <w:rsid w:val="00D8434E"/>
    <w:pPr>
      <w:keepNext/>
      <w:jc w:val="center"/>
      <w:outlineLvl w:val="1"/>
    </w:pPr>
    <w:rPr>
      <w:sz w:val="28"/>
    </w:rPr>
  </w:style>
  <w:style w:type="paragraph" w:styleId="3">
    <w:name w:val="heading 3"/>
    <w:basedOn w:val="a"/>
    <w:next w:val="a"/>
    <w:link w:val="30"/>
    <w:uiPriority w:val="99"/>
    <w:qFormat/>
    <w:rsid w:val="00D8434E"/>
    <w:pPr>
      <w:keepNext/>
      <w:jc w:val="center"/>
      <w:outlineLvl w:val="2"/>
    </w:pPr>
    <w:rPr>
      <w:b/>
      <w:sz w:val="4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20">
    <w:name w:val="Заголовок 2 Знак"/>
    <w:link w:val="2"/>
    <w:uiPriority w:val="99"/>
    <w:semiHidden/>
    <w:locked/>
    <w:rsid w:val="00CA07FA"/>
    <w:rPr>
      <w:rFonts w:ascii="Cambria" w:hAnsi="Cambria" w:cs="Times New Roman"/>
      <w:b/>
      <w:bCs/>
      <w:i/>
      <w:iCs/>
      <w:sz w:val="28"/>
      <w:szCs w:val="28"/>
    </w:rPr>
  </w:style>
  <w:style w:type="character" w:customStyle="1" w:styleId="30">
    <w:name w:val="Заголовок 3 Знак"/>
    <w:link w:val="3"/>
    <w:uiPriority w:val="99"/>
    <w:locked/>
    <w:rsid w:val="00D365FA"/>
    <w:rPr>
      <w:rFonts w:cs="Times New Roman"/>
      <w:b/>
      <w:sz w:val="24"/>
      <w:szCs w:val="24"/>
    </w:rPr>
  </w:style>
  <w:style w:type="paragraph" w:styleId="a3">
    <w:name w:val="Balloon Text"/>
    <w:basedOn w:val="a"/>
    <w:link w:val="a4"/>
    <w:uiPriority w:val="99"/>
    <w:rsid w:val="00D365FA"/>
    <w:rPr>
      <w:rFonts w:ascii="Tahoma" w:hAnsi="Tahoma" w:cs="Tahoma"/>
      <w:sz w:val="16"/>
      <w:szCs w:val="16"/>
    </w:rPr>
  </w:style>
  <w:style w:type="character" w:customStyle="1" w:styleId="a4">
    <w:name w:val="Текст выноски Знак"/>
    <w:link w:val="a3"/>
    <w:uiPriority w:val="99"/>
    <w:locked/>
    <w:rsid w:val="00D365FA"/>
    <w:rPr>
      <w:rFonts w:ascii="Tahoma" w:hAnsi="Tahoma" w:cs="Tahoma"/>
      <w:sz w:val="16"/>
      <w:szCs w:val="16"/>
    </w:rPr>
  </w:style>
  <w:style w:type="paragraph" w:styleId="a5">
    <w:name w:val="Normal (Web)"/>
    <w:basedOn w:val="a"/>
    <w:uiPriority w:val="99"/>
    <w:unhideWhenUsed/>
    <w:rsid w:val="00E01092"/>
    <w:pPr>
      <w:spacing w:before="100" w:beforeAutospacing="1" w:after="100" w:afterAutospacing="1"/>
    </w:pPr>
  </w:style>
  <w:style w:type="paragraph" w:customStyle="1" w:styleId="01">
    <w:name w:val="список_01"/>
    <w:basedOn w:val="a6"/>
    <w:rsid w:val="00E01092"/>
    <w:pPr>
      <w:tabs>
        <w:tab w:val="left" w:pos="360"/>
      </w:tabs>
      <w:suppressAutoHyphens/>
      <w:ind w:left="0"/>
      <w:jc w:val="both"/>
    </w:pPr>
    <w:rPr>
      <w:lang w:eastAsia="ar-SA"/>
    </w:rPr>
  </w:style>
  <w:style w:type="paragraph" w:styleId="a6">
    <w:name w:val="List Paragraph"/>
    <w:basedOn w:val="a"/>
    <w:uiPriority w:val="34"/>
    <w:qFormat/>
    <w:rsid w:val="00E01092"/>
    <w:pPr>
      <w:ind w:left="708"/>
    </w:pPr>
  </w:style>
  <w:style w:type="paragraph" w:styleId="a7">
    <w:name w:val="header"/>
    <w:basedOn w:val="a"/>
    <w:link w:val="a8"/>
    <w:uiPriority w:val="99"/>
    <w:unhideWhenUsed/>
    <w:rsid w:val="00C33B5C"/>
    <w:pPr>
      <w:tabs>
        <w:tab w:val="center" w:pos="4677"/>
        <w:tab w:val="right" w:pos="9355"/>
      </w:tabs>
    </w:pPr>
  </w:style>
  <w:style w:type="character" w:customStyle="1" w:styleId="a8">
    <w:name w:val="Верхний колонтитул Знак"/>
    <w:basedOn w:val="a0"/>
    <w:link w:val="a7"/>
    <w:uiPriority w:val="99"/>
    <w:rsid w:val="00C33B5C"/>
    <w:rPr>
      <w:sz w:val="24"/>
      <w:szCs w:val="24"/>
    </w:rPr>
  </w:style>
  <w:style w:type="paragraph" w:styleId="a9">
    <w:name w:val="footer"/>
    <w:basedOn w:val="a"/>
    <w:link w:val="aa"/>
    <w:uiPriority w:val="99"/>
    <w:unhideWhenUsed/>
    <w:rsid w:val="00C33B5C"/>
    <w:pPr>
      <w:tabs>
        <w:tab w:val="center" w:pos="4677"/>
        <w:tab w:val="right" w:pos="9355"/>
      </w:tabs>
    </w:pPr>
  </w:style>
  <w:style w:type="character" w:customStyle="1" w:styleId="aa">
    <w:name w:val="Нижний колонтитул Знак"/>
    <w:basedOn w:val="a0"/>
    <w:link w:val="a9"/>
    <w:uiPriority w:val="99"/>
    <w:rsid w:val="00C33B5C"/>
    <w:rPr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10560533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28015581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009554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ettings" Target="settings.xml"/><Relationship Id="rId7" Type="http://schemas.openxmlformats.org/officeDocument/2006/relationships/image" Target="media/image1.wmf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theme" Target="theme/theme1.xml"/><Relationship Id="rId5" Type="http://schemas.openxmlformats.org/officeDocument/2006/relationships/footnotes" Target="footnotes.xml"/><Relationship Id="rId10" Type="http://schemas.openxmlformats.org/officeDocument/2006/relationships/fontTable" Target="fontTable.xml"/><Relationship Id="rId4" Type="http://schemas.openxmlformats.org/officeDocument/2006/relationships/webSettings" Target="webSettings.xml"/><Relationship Id="rId9" Type="http://schemas.openxmlformats.org/officeDocument/2006/relationships/header" Target="head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1</Pages>
  <Words>509</Words>
  <Characters>2903</Characters>
  <Application>Microsoft Office Word</Application>
  <DocSecurity>0</DocSecurity>
  <Lines>24</Lines>
  <Paragraphs>6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H</Company>
  <LinksUpToDate>false</LinksUpToDate>
  <CharactersWithSpaces>3406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G</dc:creator>
  <cp:keywords/>
  <dc:description/>
  <cp:lastModifiedBy>Admin</cp:lastModifiedBy>
  <cp:revision>4</cp:revision>
  <cp:lastPrinted>2026-06-25T12:35:00Z</cp:lastPrinted>
  <dcterms:created xsi:type="dcterms:W3CDTF">2026-10-12T07:43:00Z</dcterms:created>
  <dcterms:modified xsi:type="dcterms:W3CDTF">2026-10-14T11:30:00Z</dcterms:modified>
</cp:coreProperties>
</file>