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E4A8E" w14:textId="77777777" w:rsidR="00EF44C5" w:rsidRDefault="00EF44C5" w:rsidP="00EF44C5">
      <w:pPr>
        <w:jc w:val="center"/>
      </w:pPr>
      <w:r>
        <w:rPr>
          <w:noProof/>
          <w:lang w:eastAsia="ru-RU"/>
        </w:rPr>
        <w:drawing>
          <wp:inline distT="0" distB="0" distL="0" distR="0" wp14:anchorId="27EC99DF" wp14:editId="3AD7CE8A">
            <wp:extent cx="551815" cy="716915"/>
            <wp:effectExtent l="19050" t="0" r="635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F28F7" w14:textId="77777777" w:rsidR="00EF44C5" w:rsidRDefault="00EF44C5" w:rsidP="00EF44C5">
      <w:pPr>
        <w:jc w:val="center"/>
        <w:rPr>
          <w:sz w:val="10"/>
          <w:szCs w:val="10"/>
        </w:rPr>
      </w:pPr>
    </w:p>
    <w:p w14:paraId="24C35D7B" w14:textId="77777777" w:rsidR="00EF44C5" w:rsidRDefault="00EF44C5" w:rsidP="00EF44C5">
      <w:pPr>
        <w:jc w:val="center"/>
        <w:rPr>
          <w:sz w:val="10"/>
          <w:szCs w:val="10"/>
        </w:rPr>
      </w:pPr>
    </w:p>
    <w:p w14:paraId="75E5F1AD" w14:textId="77777777" w:rsidR="00EF44C5" w:rsidRDefault="00EF44C5" w:rsidP="00EF44C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11756A51" w14:textId="77777777" w:rsidR="00EF44C5" w:rsidRDefault="00EF44C5" w:rsidP="00EF44C5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 ЯРОСЛАВСКОЙ ОБЛАСТИ</w:t>
      </w:r>
    </w:p>
    <w:p w14:paraId="607C71A0" w14:textId="77777777" w:rsidR="00EF44C5" w:rsidRDefault="00EF44C5" w:rsidP="00EF44C5">
      <w:pPr>
        <w:rPr>
          <w:sz w:val="16"/>
          <w:szCs w:val="16"/>
        </w:rPr>
      </w:pPr>
    </w:p>
    <w:p w14:paraId="211FFCEA" w14:textId="77777777" w:rsidR="00EF44C5" w:rsidRDefault="00EF44C5" w:rsidP="00EF44C5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63366529" w14:textId="77777777" w:rsidR="00EF44C5" w:rsidRDefault="00EF44C5" w:rsidP="00EF44C5"/>
    <w:p w14:paraId="38D3D307" w14:textId="77777777" w:rsidR="00EF44C5" w:rsidRDefault="00EF44C5" w:rsidP="00EF44C5">
      <w:pPr>
        <w:rPr>
          <w:color w:val="2D1400"/>
          <w:sz w:val="26"/>
          <w:szCs w:val="26"/>
        </w:rPr>
      </w:pPr>
    </w:p>
    <w:p w14:paraId="3153740F" w14:textId="582EF4AA" w:rsidR="00EF44C5" w:rsidRDefault="00EF44C5" w:rsidP="00EF44C5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2873AF">
        <w:rPr>
          <w:sz w:val="26"/>
          <w:szCs w:val="26"/>
        </w:rPr>
        <w:t>08.10.2026 № ПОС.03-3770</w:t>
      </w:r>
      <w:r w:rsidR="002873AF" w:rsidRPr="002873AF">
        <w:rPr>
          <w:sz w:val="26"/>
          <w:szCs w:val="26"/>
        </w:rPr>
        <w:t>/26</w:t>
      </w:r>
    </w:p>
    <w:p w14:paraId="699825FC" w14:textId="77777777" w:rsidR="00EF44C5" w:rsidRDefault="00EF44C5" w:rsidP="00EF44C5">
      <w:pPr>
        <w:rPr>
          <w:sz w:val="26"/>
          <w:szCs w:val="26"/>
        </w:rPr>
      </w:pPr>
    </w:p>
    <w:p w14:paraId="0CF619C7" w14:textId="77777777" w:rsidR="00EF44C5" w:rsidRDefault="00EF44C5" w:rsidP="00EF44C5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5847A9FA" w14:textId="77777777" w:rsidR="00EF44C5" w:rsidRDefault="00EF44C5" w:rsidP="00EF44C5">
      <w:pPr>
        <w:rPr>
          <w:sz w:val="26"/>
          <w:szCs w:val="26"/>
        </w:rPr>
      </w:pPr>
    </w:p>
    <w:p w14:paraId="5050CEFC" w14:textId="77777777" w:rsidR="001309CD" w:rsidRDefault="001309CD" w:rsidP="00EF44C5">
      <w:pPr>
        <w:rPr>
          <w:sz w:val="26"/>
          <w:szCs w:val="26"/>
        </w:rPr>
      </w:pPr>
    </w:p>
    <w:p w14:paraId="47217A5B" w14:textId="77777777" w:rsidR="00C64950" w:rsidRDefault="00A26C1A" w:rsidP="00A26C1A">
      <w:pPr>
        <w:widowControl w:val="0"/>
        <w:autoSpaceDE w:val="0"/>
        <w:autoSpaceDN w:val="0"/>
        <w:adjustRightInd w:val="0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>Об утверждении Порядка финансирования</w:t>
      </w:r>
    </w:p>
    <w:p w14:paraId="6A5FC29B" w14:textId="77777777" w:rsidR="00BB1C05" w:rsidRDefault="00A26C1A" w:rsidP="00A26C1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за счет средств бюджета </w:t>
      </w:r>
      <w:r w:rsidR="00BB1C05">
        <w:rPr>
          <w:sz w:val="26"/>
          <w:szCs w:val="26"/>
        </w:rPr>
        <w:t xml:space="preserve">Переславль-Залесского </w:t>
      </w:r>
    </w:p>
    <w:p w14:paraId="76B9B46F" w14:textId="77777777" w:rsidR="00A26C1A" w:rsidRDefault="00BB1C05" w:rsidP="00A26C1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A26C1A">
        <w:rPr>
          <w:sz w:val="26"/>
          <w:szCs w:val="26"/>
        </w:rPr>
        <w:t xml:space="preserve">округа </w:t>
      </w:r>
      <w:r>
        <w:rPr>
          <w:sz w:val="26"/>
          <w:szCs w:val="26"/>
        </w:rPr>
        <w:t xml:space="preserve">Ярославской области </w:t>
      </w:r>
      <w:r w:rsidR="00A26C1A">
        <w:rPr>
          <w:sz w:val="26"/>
          <w:szCs w:val="26"/>
        </w:rPr>
        <w:t>и норм расходов</w:t>
      </w:r>
    </w:p>
    <w:p w14:paraId="4D4BF764" w14:textId="77777777" w:rsidR="00A26C1A" w:rsidRDefault="00A26C1A" w:rsidP="00A26C1A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при проведении физкультурных и спортивных мероприятий</w:t>
      </w:r>
    </w:p>
    <w:bookmarkEnd w:id="0"/>
    <w:p w14:paraId="765E94E9" w14:textId="77777777" w:rsidR="00D27764" w:rsidRPr="00C64950" w:rsidRDefault="00D27764" w:rsidP="00A26C1A">
      <w:pPr>
        <w:widowControl w:val="0"/>
        <w:autoSpaceDE w:val="0"/>
        <w:autoSpaceDN w:val="0"/>
        <w:adjustRightInd w:val="0"/>
        <w:rPr>
          <w:noProof/>
          <w:color w:val="auto"/>
          <w:sz w:val="26"/>
          <w:szCs w:val="26"/>
          <w:lang w:eastAsia="ru-RU"/>
        </w:rPr>
      </w:pPr>
    </w:p>
    <w:p w14:paraId="2583A9D4" w14:textId="77777777" w:rsidR="00991338" w:rsidRDefault="00991338" w:rsidP="00C64950">
      <w:pPr>
        <w:widowControl w:val="0"/>
        <w:autoSpaceDE w:val="0"/>
        <w:autoSpaceDN w:val="0"/>
        <w:adjustRightInd w:val="0"/>
        <w:rPr>
          <w:rFonts w:eastAsia="SimSun"/>
          <w:kern w:val="1"/>
          <w:sz w:val="26"/>
          <w:szCs w:val="26"/>
        </w:rPr>
      </w:pPr>
    </w:p>
    <w:p w14:paraId="4716F52B" w14:textId="77777777" w:rsidR="00991338" w:rsidRPr="00FD2DE2" w:rsidRDefault="00C64950" w:rsidP="00EB33B4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64950">
        <w:rPr>
          <w:rFonts w:eastAsia="Calibri"/>
          <w:color w:val="000000"/>
          <w:sz w:val="26"/>
          <w:szCs w:val="26"/>
        </w:rPr>
        <w:t>В соответствии с</w:t>
      </w:r>
      <w:r w:rsidR="002C3B6C">
        <w:rPr>
          <w:rFonts w:eastAsia="Calibri"/>
          <w:color w:val="000000"/>
          <w:sz w:val="26"/>
          <w:szCs w:val="26"/>
        </w:rPr>
        <w:t xml:space="preserve"> </w:t>
      </w:r>
      <w:r w:rsidR="00991338" w:rsidRPr="00FD2DE2">
        <w:rPr>
          <w:sz w:val="26"/>
          <w:szCs w:val="26"/>
        </w:rPr>
        <w:t>Федеральны</w:t>
      </w:r>
      <w:r w:rsidR="000F5621">
        <w:rPr>
          <w:sz w:val="26"/>
          <w:szCs w:val="26"/>
        </w:rPr>
        <w:t>ми</w:t>
      </w:r>
      <w:r w:rsidR="00991338" w:rsidRPr="00FD2DE2">
        <w:rPr>
          <w:sz w:val="26"/>
          <w:szCs w:val="26"/>
        </w:rPr>
        <w:t xml:space="preserve"> закон</w:t>
      </w:r>
      <w:r w:rsidR="000F5621">
        <w:rPr>
          <w:sz w:val="26"/>
          <w:szCs w:val="26"/>
        </w:rPr>
        <w:t>ами</w:t>
      </w:r>
      <w:r w:rsidR="00991338" w:rsidRPr="00FD2DE2">
        <w:rPr>
          <w:sz w:val="26"/>
          <w:szCs w:val="26"/>
        </w:rPr>
        <w:t xml:space="preserve"> от 06.10.2003 №</w:t>
      </w:r>
      <w:r w:rsidR="00991338">
        <w:rPr>
          <w:sz w:val="26"/>
          <w:szCs w:val="26"/>
        </w:rPr>
        <w:t> </w:t>
      </w:r>
      <w:r w:rsidR="00991338" w:rsidRPr="00FD2DE2">
        <w:rPr>
          <w:sz w:val="26"/>
          <w:szCs w:val="26"/>
        </w:rPr>
        <w:t>131-ФЗ «Об общих принципах организации местного самоупра</w:t>
      </w:r>
      <w:r w:rsidR="00991338">
        <w:rPr>
          <w:sz w:val="26"/>
          <w:szCs w:val="26"/>
        </w:rPr>
        <w:t xml:space="preserve">вления в Российской Федерации», от 20.03.2025 № 33-ФЗ «Об общих принципах организации местного самоуправления в единой системе </w:t>
      </w:r>
      <w:r w:rsidR="00B2487F">
        <w:rPr>
          <w:sz w:val="26"/>
          <w:szCs w:val="26"/>
        </w:rPr>
        <w:t xml:space="preserve">публичной </w:t>
      </w:r>
      <w:r>
        <w:rPr>
          <w:sz w:val="26"/>
          <w:szCs w:val="26"/>
        </w:rPr>
        <w:t>власти»</w:t>
      </w:r>
      <w:r w:rsidR="002251FC" w:rsidRPr="000F5621">
        <w:rPr>
          <w:color w:val="auto"/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0F5621">
        <w:rPr>
          <w:sz w:val="26"/>
          <w:szCs w:val="26"/>
        </w:rPr>
        <w:t>от 03.11.2006 № 173-Ф</w:t>
      </w:r>
      <w:r w:rsidR="006343D0">
        <w:rPr>
          <w:sz w:val="26"/>
          <w:szCs w:val="26"/>
        </w:rPr>
        <w:t>З «Об автономных учреждениях»</w:t>
      </w:r>
      <w:r w:rsidR="00D9080F">
        <w:rPr>
          <w:sz w:val="26"/>
          <w:szCs w:val="26"/>
        </w:rPr>
        <w:t xml:space="preserve">, </w:t>
      </w:r>
      <w:r w:rsidR="00D9080F" w:rsidRPr="00D9080F">
        <w:rPr>
          <w:color w:val="auto"/>
          <w:sz w:val="26"/>
          <w:szCs w:val="26"/>
        </w:rPr>
        <w:t>руководствуясь</w:t>
      </w:r>
      <w:r w:rsidR="00803194">
        <w:rPr>
          <w:color w:val="auto"/>
          <w:sz w:val="26"/>
          <w:szCs w:val="26"/>
        </w:rPr>
        <w:t xml:space="preserve"> </w:t>
      </w:r>
      <w:r w:rsidR="00991338" w:rsidRPr="00D9080F">
        <w:rPr>
          <w:color w:val="auto"/>
          <w:sz w:val="26"/>
          <w:szCs w:val="26"/>
        </w:rPr>
        <w:t>Устав</w:t>
      </w:r>
      <w:r w:rsidR="00D9080F" w:rsidRPr="00D9080F">
        <w:rPr>
          <w:color w:val="auto"/>
          <w:sz w:val="26"/>
          <w:szCs w:val="26"/>
        </w:rPr>
        <w:t>ом</w:t>
      </w:r>
      <w:r w:rsidR="00991338" w:rsidRPr="00D9080F">
        <w:rPr>
          <w:color w:val="auto"/>
          <w:sz w:val="26"/>
          <w:szCs w:val="26"/>
        </w:rPr>
        <w:t xml:space="preserve"> Переславль-Залесского</w:t>
      </w:r>
      <w:r w:rsidR="00D9080F" w:rsidRPr="00D9080F">
        <w:rPr>
          <w:color w:val="auto"/>
          <w:sz w:val="26"/>
          <w:szCs w:val="26"/>
        </w:rPr>
        <w:t xml:space="preserve"> муниципального округа Ярославской области</w:t>
      </w:r>
      <w:r w:rsidR="008063D5" w:rsidRPr="00D9080F">
        <w:rPr>
          <w:color w:val="auto"/>
          <w:sz w:val="26"/>
          <w:szCs w:val="26"/>
        </w:rPr>
        <w:t xml:space="preserve"> </w:t>
      </w:r>
    </w:p>
    <w:p w14:paraId="56C85394" w14:textId="77777777" w:rsidR="00EF44C5" w:rsidRDefault="00EF44C5" w:rsidP="00EF44C5">
      <w:pPr>
        <w:rPr>
          <w:sz w:val="26"/>
          <w:szCs w:val="26"/>
        </w:rPr>
      </w:pPr>
    </w:p>
    <w:p w14:paraId="5E3B3040" w14:textId="77777777" w:rsidR="00EF44C5" w:rsidRDefault="00EF44C5" w:rsidP="00EF44C5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FB6FF23" w14:textId="77777777" w:rsidR="00EF44C5" w:rsidRDefault="00EF44C5" w:rsidP="00EF44C5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A66AD2B" w14:textId="77777777" w:rsidR="00EF44C5" w:rsidRDefault="00EF44C5" w:rsidP="00EF44C5">
      <w:pPr>
        <w:tabs>
          <w:tab w:val="left" w:pos="3690"/>
        </w:tabs>
        <w:jc w:val="center"/>
        <w:rPr>
          <w:sz w:val="26"/>
          <w:szCs w:val="26"/>
        </w:rPr>
      </w:pPr>
    </w:p>
    <w:p w14:paraId="600E2116" w14:textId="77777777" w:rsidR="0071518D" w:rsidRDefault="00EB33B4" w:rsidP="00EB33B4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</w:t>
      </w:r>
      <w:r w:rsidR="0071518D">
        <w:rPr>
          <w:color w:val="000000"/>
          <w:sz w:val="26"/>
          <w:szCs w:val="26"/>
        </w:rPr>
        <w:t xml:space="preserve">Утвердить Порядок финансирования </w:t>
      </w:r>
      <w:r w:rsidRPr="00EB33B4">
        <w:rPr>
          <w:color w:val="000000"/>
          <w:sz w:val="26"/>
          <w:szCs w:val="26"/>
        </w:rPr>
        <w:t>за счет средств</w:t>
      </w:r>
      <w:r>
        <w:rPr>
          <w:color w:val="000000"/>
          <w:sz w:val="26"/>
          <w:szCs w:val="26"/>
        </w:rPr>
        <w:t xml:space="preserve"> бюджета Переславль-Залесского </w:t>
      </w:r>
      <w:r w:rsidRPr="00EB33B4">
        <w:rPr>
          <w:color w:val="000000"/>
          <w:sz w:val="26"/>
          <w:szCs w:val="26"/>
        </w:rPr>
        <w:t>муниципального округа Ярос</w:t>
      </w:r>
      <w:r>
        <w:rPr>
          <w:color w:val="000000"/>
          <w:sz w:val="26"/>
          <w:szCs w:val="26"/>
        </w:rPr>
        <w:t xml:space="preserve">лавской области и норм расходов </w:t>
      </w:r>
      <w:r w:rsidRPr="00EB33B4">
        <w:rPr>
          <w:color w:val="000000"/>
          <w:sz w:val="26"/>
          <w:szCs w:val="26"/>
        </w:rPr>
        <w:t>при проведении физкультурных и спортивных мероприятий</w:t>
      </w:r>
      <w:r w:rsidR="0071518D">
        <w:rPr>
          <w:color w:val="000000"/>
          <w:sz w:val="26"/>
          <w:szCs w:val="26"/>
        </w:rPr>
        <w:t>, согласно приложению.</w:t>
      </w:r>
    </w:p>
    <w:p w14:paraId="19183A5D" w14:textId="77777777" w:rsidR="00EB33B4" w:rsidRDefault="0071518D" w:rsidP="0071518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С момента вступления в силу настоящего постановления п</w:t>
      </w:r>
      <w:r w:rsidRPr="0071518D">
        <w:rPr>
          <w:color w:val="000000"/>
          <w:sz w:val="26"/>
          <w:szCs w:val="26"/>
        </w:rPr>
        <w:t xml:space="preserve">ризнать утратившим силу постановление Администрации </w:t>
      </w:r>
      <w:r>
        <w:rPr>
          <w:color w:val="000000"/>
          <w:sz w:val="26"/>
          <w:szCs w:val="26"/>
        </w:rPr>
        <w:t>города Переславля</w:t>
      </w:r>
      <w:r w:rsidRPr="0071518D">
        <w:rPr>
          <w:color w:val="000000"/>
          <w:sz w:val="26"/>
          <w:szCs w:val="26"/>
        </w:rPr>
        <w:t>-З</w:t>
      </w:r>
      <w:r>
        <w:rPr>
          <w:color w:val="000000"/>
          <w:sz w:val="26"/>
          <w:szCs w:val="26"/>
        </w:rPr>
        <w:t>алесского от 13.10.2010</w:t>
      </w:r>
      <w:r w:rsidRPr="0071518D"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1407</w:t>
      </w:r>
      <w:r w:rsidRPr="0071518D">
        <w:rPr>
          <w:color w:val="000000"/>
          <w:sz w:val="26"/>
          <w:szCs w:val="26"/>
        </w:rPr>
        <w:t xml:space="preserve"> «Об утв</w:t>
      </w:r>
      <w:r>
        <w:rPr>
          <w:color w:val="000000"/>
          <w:sz w:val="26"/>
          <w:szCs w:val="26"/>
        </w:rPr>
        <w:t xml:space="preserve">ерждении Порядка финансирования </w:t>
      </w:r>
      <w:r w:rsidRPr="0071518D">
        <w:rPr>
          <w:color w:val="000000"/>
          <w:sz w:val="26"/>
          <w:szCs w:val="26"/>
        </w:rPr>
        <w:t>за счет средств бюджета муници</w:t>
      </w:r>
      <w:r>
        <w:rPr>
          <w:color w:val="000000"/>
          <w:sz w:val="26"/>
          <w:szCs w:val="26"/>
        </w:rPr>
        <w:t xml:space="preserve">пального округа и норм расходов </w:t>
      </w:r>
      <w:r w:rsidRPr="0071518D">
        <w:rPr>
          <w:color w:val="000000"/>
          <w:sz w:val="26"/>
          <w:szCs w:val="26"/>
        </w:rPr>
        <w:t>при проведении физкультурных и спортивных мероприятий».</w:t>
      </w:r>
    </w:p>
    <w:p w14:paraId="5183AE71" w14:textId="56476DDE" w:rsidR="00EB33B4" w:rsidRDefault="002B73F8" w:rsidP="0071518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 w:rsidR="00795490" w:rsidRPr="00795490">
        <w:rPr>
          <w:color w:val="000000"/>
          <w:sz w:val="26"/>
          <w:szCs w:val="26"/>
        </w:rPr>
        <w:t>Настоящее постановление вступает в силу со дня подписания.</w:t>
      </w:r>
    </w:p>
    <w:p w14:paraId="43C808C8" w14:textId="77777777" w:rsidR="00EB33B4" w:rsidRDefault="00EB33B4" w:rsidP="0071518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4. Разместить </w:t>
      </w:r>
      <w:r w:rsidRPr="00DE4B11">
        <w:rPr>
          <w:color w:val="000000"/>
          <w:sz w:val="26"/>
          <w:szCs w:val="26"/>
        </w:rPr>
        <w:t>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6C05B16D" w14:textId="77777777" w:rsidR="0029563E" w:rsidRPr="0071518D" w:rsidRDefault="002B73F8" w:rsidP="0071518D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 </w:t>
      </w:r>
      <w:r w:rsidR="00B2487F" w:rsidRPr="00B2487F">
        <w:rPr>
          <w:color w:val="auto"/>
          <w:sz w:val="26"/>
          <w:szCs w:val="26"/>
          <w:lang w:eastAsia="ru-RU"/>
        </w:rPr>
        <w:t xml:space="preserve">Контроль за исполнением постановления </w:t>
      </w:r>
      <w:r>
        <w:rPr>
          <w:color w:val="auto"/>
          <w:sz w:val="26"/>
          <w:szCs w:val="26"/>
          <w:lang w:eastAsia="ru-RU"/>
        </w:rPr>
        <w:t>оставляю за собой.</w:t>
      </w:r>
    </w:p>
    <w:p w14:paraId="31749B75" w14:textId="77777777" w:rsidR="00E839CA" w:rsidRDefault="00E839CA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14:paraId="617CB0E4" w14:textId="77777777" w:rsidR="00B2487F" w:rsidRDefault="00B2487F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14:paraId="079B0F6C" w14:textId="77777777" w:rsidR="00B2487F" w:rsidRPr="0029563E" w:rsidRDefault="00B2487F" w:rsidP="0029563E">
      <w:pPr>
        <w:suppressAutoHyphens w:val="0"/>
        <w:ind w:firstLine="709"/>
        <w:jc w:val="both"/>
        <w:rPr>
          <w:color w:val="auto"/>
          <w:sz w:val="26"/>
          <w:szCs w:val="26"/>
          <w:lang w:eastAsia="ru-RU"/>
        </w:rPr>
      </w:pPr>
    </w:p>
    <w:p w14:paraId="7CD7A7B6" w14:textId="77777777" w:rsidR="00DB6135" w:rsidRDefault="00DB6135" w:rsidP="001309CD">
      <w:pPr>
        <w:tabs>
          <w:tab w:val="left" w:pos="3690"/>
        </w:tabs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14:paraId="5FE7911A" w14:textId="7792BC4D" w:rsidR="001309CD" w:rsidRDefault="00DB6135" w:rsidP="001309CD">
      <w:pPr>
        <w:tabs>
          <w:tab w:val="left" w:pos="3690"/>
        </w:tabs>
        <w:jc w:val="both"/>
      </w:pPr>
      <w:r>
        <w:rPr>
          <w:sz w:val="26"/>
          <w:szCs w:val="26"/>
        </w:rPr>
        <w:t>Главы</w:t>
      </w:r>
      <w:r w:rsidR="007F7E51">
        <w:rPr>
          <w:sz w:val="26"/>
          <w:szCs w:val="26"/>
        </w:rPr>
        <w:t xml:space="preserve"> </w:t>
      </w:r>
      <w:r w:rsidR="001309CD">
        <w:rPr>
          <w:sz w:val="26"/>
          <w:szCs w:val="26"/>
        </w:rPr>
        <w:t>Переславль-Залесского</w:t>
      </w:r>
    </w:p>
    <w:p w14:paraId="51B67354" w14:textId="1319670F" w:rsidR="002B73F8" w:rsidRPr="002B73F8" w:rsidRDefault="001309CD" w:rsidP="002B73F8">
      <w:pPr>
        <w:tabs>
          <w:tab w:val="left" w:pos="369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   </w:t>
      </w:r>
      <w:r w:rsidR="00DB6135">
        <w:rPr>
          <w:sz w:val="26"/>
          <w:szCs w:val="26"/>
        </w:rPr>
        <w:t>Т.И. Кулакова</w:t>
      </w:r>
    </w:p>
    <w:p w14:paraId="5F733208" w14:textId="77777777" w:rsidR="00B31CC6" w:rsidRDefault="00B31CC6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Calibri"/>
          <w:sz w:val="26"/>
          <w:szCs w:val="26"/>
        </w:rPr>
      </w:pPr>
    </w:p>
    <w:p w14:paraId="64A324FE" w14:textId="77777777" w:rsidR="007F7E51" w:rsidRDefault="007F7E51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Calibri"/>
          <w:sz w:val="26"/>
          <w:szCs w:val="26"/>
        </w:rPr>
      </w:pPr>
    </w:p>
    <w:p w14:paraId="615358E9" w14:textId="77777777" w:rsidR="00774D6E" w:rsidRPr="00F364C3" w:rsidRDefault="00774D6E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color w:val="000000"/>
          <w:sz w:val="26"/>
          <w:szCs w:val="26"/>
        </w:rPr>
      </w:pPr>
      <w:r w:rsidRPr="00F364C3">
        <w:rPr>
          <w:rFonts w:eastAsia="Calibri"/>
          <w:sz w:val="26"/>
          <w:szCs w:val="26"/>
        </w:rPr>
        <w:t>УТВЕРЖДЕНО</w:t>
      </w:r>
    </w:p>
    <w:p w14:paraId="5586D416" w14:textId="77777777" w:rsidR="00774D6E" w:rsidRPr="00F364C3" w:rsidRDefault="00774D6E" w:rsidP="00774D6E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Calibri"/>
          <w:sz w:val="26"/>
          <w:szCs w:val="26"/>
        </w:rPr>
      </w:pPr>
      <w:r w:rsidRPr="00F364C3">
        <w:rPr>
          <w:rFonts w:eastAsia="Calibri"/>
          <w:sz w:val="26"/>
          <w:szCs w:val="26"/>
        </w:rPr>
        <w:t xml:space="preserve"> постановлением Администрации </w:t>
      </w:r>
    </w:p>
    <w:p w14:paraId="308329FB" w14:textId="77777777" w:rsidR="00774D6E" w:rsidRPr="00F364C3" w:rsidRDefault="00774D6E" w:rsidP="00774D6E">
      <w:pPr>
        <w:ind w:firstLine="4820"/>
        <w:jc w:val="right"/>
        <w:rPr>
          <w:rFonts w:eastAsia="Calibri"/>
          <w:sz w:val="26"/>
          <w:szCs w:val="26"/>
        </w:rPr>
      </w:pPr>
      <w:r w:rsidRPr="00F364C3">
        <w:rPr>
          <w:rFonts w:eastAsia="Calibri"/>
          <w:sz w:val="26"/>
          <w:szCs w:val="26"/>
        </w:rPr>
        <w:t xml:space="preserve"> Переславль-Залесского муниципального округа  </w:t>
      </w:r>
    </w:p>
    <w:p w14:paraId="7E2A79E4" w14:textId="0FCFCA12" w:rsidR="00774D6E" w:rsidRDefault="00774D6E" w:rsidP="002873AF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color w:val="000000"/>
          <w:sz w:val="26"/>
          <w:szCs w:val="26"/>
        </w:rPr>
      </w:pPr>
      <w:r w:rsidRPr="00F364C3">
        <w:rPr>
          <w:color w:val="000000"/>
          <w:sz w:val="26"/>
          <w:szCs w:val="26"/>
        </w:rPr>
        <w:t xml:space="preserve">от </w:t>
      </w:r>
      <w:bookmarkStart w:id="1" w:name="_Hlk217842608"/>
      <w:r w:rsidR="002873AF" w:rsidRPr="002873AF">
        <w:rPr>
          <w:color w:val="000000"/>
          <w:sz w:val="26"/>
          <w:szCs w:val="26"/>
        </w:rPr>
        <w:t>08.10.2026 № ПОС.03-3770/26</w:t>
      </w:r>
    </w:p>
    <w:p w14:paraId="3187C70B" w14:textId="77777777" w:rsidR="002873AF" w:rsidRPr="00C82D40" w:rsidRDefault="002873AF" w:rsidP="002873AF">
      <w:pPr>
        <w:overflowPunct w:val="0"/>
        <w:autoSpaceDE w:val="0"/>
        <w:autoSpaceDN w:val="0"/>
        <w:adjustRightInd w:val="0"/>
        <w:ind w:firstLine="709"/>
        <w:jc w:val="right"/>
        <w:textAlignment w:val="baseline"/>
        <w:rPr>
          <w:b/>
          <w:color w:val="000000"/>
          <w:sz w:val="26"/>
          <w:szCs w:val="26"/>
        </w:rPr>
      </w:pPr>
    </w:p>
    <w:bookmarkEnd w:id="1"/>
    <w:p w14:paraId="027B2AFA" w14:textId="149590A2" w:rsidR="00C87411" w:rsidRPr="00C87411" w:rsidRDefault="00967D29" w:rsidP="00C87411">
      <w:pPr>
        <w:widowControl w:val="0"/>
        <w:suppressAutoHyphens w:val="0"/>
        <w:autoSpaceDE w:val="0"/>
        <w:autoSpaceDN w:val="0"/>
        <w:adjustRightInd w:val="0"/>
        <w:ind w:firstLine="225"/>
        <w:jc w:val="center"/>
        <w:rPr>
          <w:b/>
          <w:color w:val="000000"/>
          <w:sz w:val="26"/>
          <w:szCs w:val="26"/>
          <w:lang w:eastAsia="ru-RU"/>
        </w:rPr>
      </w:pPr>
      <w:r>
        <w:rPr>
          <w:b/>
          <w:color w:val="000000"/>
          <w:sz w:val="26"/>
          <w:szCs w:val="26"/>
          <w:lang w:eastAsia="ru-RU"/>
        </w:rPr>
        <w:t xml:space="preserve">Порядок </w:t>
      </w:r>
      <w:r w:rsidR="00C87411" w:rsidRPr="00C87411">
        <w:rPr>
          <w:b/>
          <w:color w:val="000000"/>
          <w:sz w:val="26"/>
          <w:szCs w:val="26"/>
          <w:lang w:eastAsia="ru-RU"/>
        </w:rPr>
        <w:t>финансирования</w:t>
      </w:r>
    </w:p>
    <w:p w14:paraId="4A2C7822" w14:textId="77777777" w:rsidR="00C87411" w:rsidRPr="00C87411" w:rsidRDefault="00C87411" w:rsidP="00C87411">
      <w:pPr>
        <w:widowControl w:val="0"/>
        <w:suppressAutoHyphens w:val="0"/>
        <w:autoSpaceDE w:val="0"/>
        <w:autoSpaceDN w:val="0"/>
        <w:adjustRightInd w:val="0"/>
        <w:ind w:firstLine="225"/>
        <w:jc w:val="center"/>
        <w:rPr>
          <w:b/>
          <w:color w:val="000000"/>
          <w:sz w:val="26"/>
          <w:szCs w:val="26"/>
          <w:lang w:eastAsia="ru-RU"/>
        </w:rPr>
      </w:pPr>
      <w:r w:rsidRPr="00C87411">
        <w:rPr>
          <w:b/>
          <w:color w:val="000000"/>
          <w:sz w:val="26"/>
          <w:szCs w:val="26"/>
          <w:lang w:eastAsia="ru-RU"/>
        </w:rPr>
        <w:t xml:space="preserve">за счет средств бюджета Переславль-Залесского </w:t>
      </w:r>
    </w:p>
    <w:p w14:paraId="27099CDA" w14:textId="77777777" w:rsidR="00C87411" w:rsidRPr="00C87411" w:rsidRDefault="00C87411" w:rsidP="00C87411">
      <w:pPr>
        <w:widowControl w:val="0"/>
        <w:suppressAutoHyphens w:val="0"/>
        <w:autoSpaceDE w:val="0"/>
        <w:autoSpaceDN w:val="0"/>
        <w:adjustRightInd w:val="0"/>
        <w:ind w:firstLine="225"/>
        <w:jc w:val="center"/>
        <w:rPr>
          <w:b/>
          <w:color w:val="000000"/>
          <w:sz w:val="26"/>
          <w:szCs w:val="26"/>
          <w:lang w:eastAsia="ru-RU"/>
        </w:rPr>
      </w:pPr>
      <w:r w:rsidRPr="00C87411">
        <w:rPr>
          <w:b/>
          <w:color w:val="000000"/>
          <w:sz w:val="26"/>
          <w:szCs w:val="26"/>
          <w:lang w:eastAsia="ru-RU"/>
        </w:rPr>
        <w:t>муниципального округа Ярославской области и норм расходов</w:t>
      </w:r>
    </w:p>
    <w:p w14:paraId="2E1A60C0" w14:textId="36D32246" w:rsidR="00C176D5" w:rsidRDefault="00C87411" w:rsidP="00C87411">
      <w:pPr>
        <w:widowControl w:val="0"/>
        <w:suppressAutoHyphens w:val="0"/>
        <w:autoSpaceDE w:val="0"/>
        <w:autoSpaceDN w:val="0"/>
        <w:adjustRightInd w:val="0"/>
        <w:ind w:firstLine="225"/>
        <w:jc w:val="center"/>
        <w:rPr>
          <w:b/>
          <w:color w:val="000000"/>
          <w:sz w:val="26"/>
          <w:szCs w:val="26"/>
          <w:lang w:eastAsia="ru-RU"/>
        </w:rPr>
      </w:pPr>
      <w:r w:rsidRPr="00C87411">
        <w:rPr>
          <w:b/>
          <w:color w:val="000000"/>
          <w:sz w:val="26"/>
          <w:szCs w:val="26"/>
          <w:lang w:eastAsia="ru-RU"/>
        </w:rPr>
        <w:t>при проведении физкультурных и спортивных мероприятий</w:t>
      </w:r>
    </w:p>
    <w:p w14:paraId="5CD6B16B" w14:textId="77777777" w:rsidR="00C87411" w:rsidRPr="00FD2334" w:rsidRDefault="00C87411" w:rsidP="00C87411">
      <w:pPr>
        <w:widowControl w:val="0"/>
        <w:suppressAutoHyphens w:val="0"/>
        <w:autoSpaceDE w:val="0"/>
        <w:autoSpaceDN w:val="0"/>
        <w:adjustRightInd w:val="0"/>
        <w:ind w:firstLine="225"/>
        <w:jc w:val="center"/>
        <w:rPr>
          <w:b/>
          <w:color w:val="000000"/>
          <w:sz w:val="26"/>
          <w:szCs w:val="26"/>
          <w:lang w:eastAsia="ru-RU"/>
        </w:rPr>
      </w:pPr>
    </w:p>
    <w:p w14:paraId="44FE8223" w14:textId="5F458CC7" w:rsidR="00C82D40" w:rsidRPr="00FD2334" w:rsidRDefault="00C82D40" w:rsidP="00C176D5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1. Порядок</w:t>
      </w:r>
      <w:r w:rsidR="00C176D5">
        <w:rPr>
          <w:color w:val="000000"/>
          <w:sz w:val="26"/>
          <w:szCs w:val="26"/>
          <w:lang w:eastAsia="ru-RU"/>
        </w:rPr>
        <w:t xml:space="preserve"> финансирования </w:t>
      </w:r>
      <w:r w:rsidR="00C176D5" w:rsidRPr="00C176D5">
        <w:rPr>
          <w:color w:val="000000"/>
          <w:sz w:val="26"/>
          <w:szCs w:val="26"/>
          <w:lang w:eastAsia="ru-RU"/>
        </w:rPr>
        <w:t>за счет средств</w:t>
      </w:r>
      <w:r w:rsidR="00C176D5">
        <w:rPr>
          <w:color w:val="000000"/>
          <w:sz w:val="26"/>
          <w:szCs w:val="26"/>
          <w:lang w:eastAsia="ru-RU"/>
        </w:rPr>
        <w:t xml:space="preserve"> бюджета Переславль-Залесского </w:t>
      </w:r>
      <w:r w:rsidR="00C176D5" w:rsidRPr="00C176D5">
        <w:rPr>
          <w:color w:val="000000"/>
          <w:sz w:val="26"/>
          <w:szCs w:val="26"/>
          <w:lang w:eastAsia="ru-RU"/>
        </w:rPr>
        <w:t xml:space="preserve">муниципального округа Ярославской области </w:t>
      </w:r>
      <w:r w:rsidR="00B23CF8" w:rsidRPr="00FD2334">
        <w:rPr>
          <w:color w:val="000000"/>
          <w:sz w:val="26"/>
          <w:szCs w:val="26"/>
          <w:lang w:eastAsia="ru-RU"/>
        </w:rPr>
        <w:t>и нормы расходов пр</w:t>
      </w:r>
      <w:r w:rsidR="008D53EA">
        <w:rPr>
          <w:color w:val="000000"/>
          <w:sz w:val="26"/>
          <w:szCs w:val="26"/>
          <w:lang w:eastAsia="ru-RU"/>
        </w:rPr>
        <w:t xml:space="preserve">и проведении </w:t>
      </w:r>
      <w:r w:rsidRPr="00FD2334">
        <w:rPr>
          <w:color w:val="000000"/>
          <w:sz w:val="26"/>
          <w:szCs w:val="26"/>
          <w:lang w:eastAsia="ru-RU"/>
        </w:rPr>
        <w:t xml:space="preserve">физкультурных и спортивных мероприятий, подготовки и участия сборных команд </w:t>
      </w:r>
      <w:r w:rsidR="00784A98" w:rsidRPr="00FD2334">
        <w:rPr>
          <w:color w:val="000000"/>
          <w:sz w:val="26"/>
          <w:szCs w:val="26"/>
          <w:lang w:eastAsia="ru-RU"/>
        </w:rPr>
        <w:t>округа</w:t>
      </w:r>
      <w:r w:rsidRPr="00FD2334">
        <w:rPr>
          <w:color w:val="000000"/>
          <w:sz w:val="26"/>
          <w:szCs w:val="26"/>
          <w:lang w:eastAsia="ru-RU"/>
        </w:rPr>
        <w:t xml:space="preserve"> в областных, </w:t>
      </w:r>
      <w:r w:rsidRPr="00D552D2">
        <w:rPr>
          <w:color w:val="000000"/>
          <w:sz w:val="26"/>
          <w:szCs w:val="26"/>
          <w:lang w:eastAsia="ru-RU"/>
        </w:rPr>
        <w:t>межрегиональных</w:t>
      </w:r>
      <w:r w:rsidR="00D552D2" w:rsidRPr="00D552D2">
        <w:rPr>
          <w:color w:val="000000"/>
          <w:sz w:val="26"/>
          <w:szCs w:val="26"/>
          <w:lang w:eastAsia="ru-RU"/>
        </w:rPr>
        <w:t xml:space="preserve">, </w:t>
      </w:r>
      <w:r w:rsidRPr="00D552D2">
        <w:rPr>
          <w:color w:val="000000"/>
          <w:sz w:val="26"/>
          <w:szCs w:val="26"/>
          <w:lang w:eastAsia="ru-RU"/>
        </w:rPr>
        <w:t>Всероссийских</w:t>
      </w:r>
      <w:r w:rsidRPr="00FD2334">
        <w:rPr>
          <w:color w:val="000000"/>
          <w:sz w:val="26"/>
          <w:szCs w:val="26"/>
          <w:lang w:eastAsia="ru-RU"/>
        </w:rPr>
        <w:t xml:space="preserve">  и международных соревнован</w:t>
      </w:r>
      <w:r w:rsidR="002C3B6C">
        <w:rPr>
          <w:color w:val="000000"/>
          <w:sz w:val="26"/>
          <w:szCs w:val="26"/>
          <w:lang w:eastAsia="ru-RU"/>
        </w:rPr>
        <w:t xml:space="preserve">иях (далее - Порядок) определяет </w:t>
      </w:r>
      <w:r w:rsidRPr="00FD2334">
        <w:rPr>
          <w:color w:val="000000"/>
          <w:sz w:val="26"/>
          <w:szCs w:val="26"/>
          <w:lang w:eastAsia="ru-RU"/>
        </w:rPr>
        <w:t xml:space="preserve">условия финансирования проведения </w:t>
      </w:r>
      <w:r w:rsidR="00B23CF8" w:rsidRPr="00FD2334">
        <w:rPr>
          <w:color w:val="000000"/>
          <w:sz w:val="26"/>
          <w:szCs w:val="26"/>
          <w:lang w:eastAsia="ru-RU"/>
        </w:rPr>
        <w:t>муниципальных</w:t>
      </w:r>
      <w:r w:rsidRPr="00FD2334">
        <w:rPr>
          <w:color w:val="000000"/>
          <w:sz w:val="26"/>
          <w:szCs w:val="26"/>
          <w:lang w:eastAsia="ru-RU"/>
        </w:rPr>
        <w:t xml:space="preserve"> физкультурных и спортивных мероприятий, участия спортсменов,</w:t>
      </w:r>
      <w:r w:rsidR="000B5196">
        <w:rPr>
          <w:color w:val="000000"/>
          <w:sz w:val="26"/>
          <w:szCs w:val="26"/>
          <w:lang w:eastAsia="ru-RU"/>
        </w:rPr>
        <w:t xml:space="preserve"> обучающихся, </w:t>
      </w:r>
      <w:r w:rsidR="00C520BC">
        <w:rPr>
          <w:color w:val="000000"/>
          <w:sz w:val="26"/>
          <w:szCs w:val="26"/>
          <w:lang w:eastAsia="ru-RU"/>
        </w:rPr>
        <w:t>тренеров-преподавателей, педаго</w:t>
      </w:r>
      <w:r w:rsidR="00376299">
        <w:rPr>
          <w:color w:val="000000"/>
          <w:sz w:val="26"/>
          <w:szCs w:val="26"/>
          <w:lang w:eastAsia="ru-RU"/>
        </w:rPr>
        <w:t xml:space="preserve">гов дополнительного образования </w:t>
      </w:r>
      <w:r w:rsidRPr="00FD2334">
        <w:rPr>
          <w:color w:val="000000"/>
          <w:sz w:val="26"/>
          <w:szCs w:val="26"/>
          <w:lang w:eastAsia="ru-RU"/>
        </w:rPr>
        <w:t>и сборных команд в областных, межрегиональных, Всероссийских и международных соревнованиях, направления с</w:t>
      </w:r>
      <w:r w:rsidR="00784A98" w:rsidRPr="00FD2334">
        <w:rPr>
          <w:color w:val="000000"/>
          <w:sz w:val="26"/>
          <w:szCs w:val="26"/>
          <w:lang w:eastAsia="ru-RU"/>
        </w:rPr>
        <w:t xml:space="preserve">портивных сборных команд округа </w:t>
      </w:r>
      <w:r w:rsidRPr="00FD2334">
        <w:rPr>
          <w:color w:val="000000"/>
          <w:sz w:val="26"/>
          <w:szCs w:val="26"/>
          <w:lang w:eastAsia="ru-RU"/>
        </w:rPr>
        <w:t>для участия в соревнованиях и учебно-тренировочных сборах (далее - УТС), а также нормы расходов при их организации и проведении.</w:t>
      </w:r>
    </w:p>
    <w:p w14:paraId="72D35121" w14:textId="08EA9AEB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2. Финансовое обеспечение физкультурных и спорт</w:t>
      </w:r>
      <w:r w:rsidR="002C3B6C">
        <w:rPr>
          <w:color w:val="000000"/>
          <w:sz w:val="26"/>
          <w:szCs w:val="26"/>
          <w:lang w:eastAsia="ru-RU"/>
        </w:rPr>
        <w:t xml:space="preserve">ивных мероприятий и направление </w:t>
      </w:r>
      <w:r w:rsidRPr="00FD2334">
        <w:rPr>
          <w:color w:val="000000"/>
          <w:sz w:val="26"/>
          <w:szCs w:val="26"/>
          <w:lang w:eastAsia="ru-RU"/>
        </w:rPr>
        <w:t xml:space="preserve">спортивных сборных команд </w:t>
      </w:r>
      <w:r w:rsidR="00784A98" w:rsidRPr="00FD2334">
        <w:rPr>
          <w:color w:val="000000"/>
          <w:sz w:val="26"/>
          <w:szCs w:val="26"/>
          <w:lang w:eastAsia="ru-RU"/>
        </w:rPr>
        <w:t>округа</w:t>
      </w:r>
      <w:r w:rsidRPr="00FD2334">
        <w:rPr>
          <w:color w:val="000000"/>
          <w:sz w:val="26"/>
          <w:szCs w:val="26"/>
          <w:lang w:eastAsia="ru-RU"/>
        </w:rPr>
        <w:t xml:space="preserve"> для участия в соревнованиях различного уровня и УТС осуществля</w:t>
      </w:r>
      <w:r w:rsidR="00784A98" w:rsidRPr="00FD2334">
        <w:rPr>
          <w:color w:val="000000"/>
          <w:sz w:val="26"/>
          <w:szCs w:val="26"/>
          <w:lang w:eastAsia="ru-RU"/>
        </w:rPr>
        <w:t xml:space="preserve">ется за счёт средств </w:t>
      </w:r>
      <w:r w:rsidRPr="00FD2334">
        <w:rPr>
          <w:color w:val="000000"/>
          <w:sz w:val="26"/>
          <w:szCs w:val="26"/>
          <w:lang w:eastAsia="ru-RU"/>
        </w:rPr>
        <w:t xml:space="preserve">бюджета </w:t>
      </w:r>
      <w:r w:rsidR="002C3B6C">
        <w:rPr>
          <w:color w:val="000000"/>
          <w:sz w:val="26"/>
          <w:szCs w:val="26"/>
          <w:lang w:eastAsia="ru-RU"/>
        </w:rPr>
        <w:t xml:space="preserve">Переславль-Залесского </w:t>
      </w:r>
      <w:r w:rsidR="00391A49" w:rsidRPr="00FD2334">
        <w:rPr>
          <w:color w:val="000000"/>
          <w:sz w:val="26"/>
          <w:szCs w:val="26"/>
          <w:lang w:eastAsia="ru-RU"/>
        </w:rPr>
        <w:t>муниципального</w:t>
      </w:r>
      <w:r w:rsidR="00784A98" w:rsidRPr="00FD2334">
        <w:rPr>
          <w:color w:val="000000"/>
          <w:sz w:val="26"/>
          <w:szCs w:val="26"/>
          <w:lang w:eastAsia="ru-RU"/>
        </w:rPr>
        <w:t xml:space="preserve"> округа </w:t>
      </w:r>
      <w:r w:rsidR="002C3B6C">
        <w:rPr>
          <w:color w:val="000000"/>
          <w:sz w:val="26"/>
          <w:szCs w:val="26"/>
          <w:lang w:eastAsia="ru-RU"/>
        </w:rPr>
        <w:t xml:space="preserve">Ярославской области </w:t>
      </w:r>
      <w:r w:rsidRPr="00FD2334">
        <w:rPr>
          <w:color w:val="000000"/>
          <w:sz w:val="26"/>
          <w:szCs w:val="26"/>
          <w:lang w:eastAsia="ru-RU"/>
        </w:rPr>
        <w:t xml:space="preserve">на очередной финансовый год и плановый период </w:t>
      </w:r>
      <w:r w:rsidR="00391A49" w:rsidRPr="00FD2334">
        <w:rPr>
          <w:color w:val="000000"/>
          <w:sz w:val="26"/>
          <w:szCs w:val="26"/>
          <w:lang w:eastAsia="ru-RU"/>
        </w:rPr>
        <w:t>за счет средств муниципальной комплексной программы «Развитие физической культуры, культуры и туризма в Переславль-Залесском муниципальном округе Яросла</w:t>
      </w:r>
      <w:r w:rsidR="00BC17A2" w:rsidRPr="00FD2334">
        <w:rPr>
          <w:color w:val="000000"/>
          <w:sz w:val="26"/>
          <w:szCs w:val="26"/>
          <w:lang w:eastAsia="ru-RU"/>
        </w:rPr>
        <w:t>вской области».</w:t>
      </w:r>
    </w:p>
    <w:p w14:paraId="2FDC45B7" w14:textId="2B45DEA6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3. Финансовое обеспечение физкультурных и спортивных мероприятий и направления </w:t>
      </w:r>
      <w:r w:rsidR="0057307A" w:rsidRPr="00FD2334">
        <w:rPr>
          <w:color w:val="000000"/>
          <w:sz w:val="26"/>
          <w:szCs w:val="26"/>
          <w:lang w:eastAsia="ru-RU"/>
        </w:rPr>
        <w:t xml:space="preserve">спортивных сборных команд округа </w:t>
      </w:r>
      <w:r w:rsidRPr="00FD2334">
        <w:rPr>
          <w:color w:val="000000"/>
          <w:sz w:val="26"/>
          <w:szCs w:val="26"/>
          <w:lang w:eastAsia="ru-RU"/>
        </w:rPr>
        <w:t>для участия в соревнованиях и УТС осуществляется на основании и с учётом норм расходов при проведении физкультурных и спортивных мероприятий, положения (регламента) и сметы расходов на проведение мероприятия, утверждаемых его организатором.</w:t>
      </w:r>
    </w:p>
    <w:p w14:paraId="306B5885" w14:textId="327B3F6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4. В соответствии с определяемыми Порядком нормами осуществляются расходы:</w:t>
      </w:r>
    </w:p>
    <w:p w14:paraId="212FB465" w14:textId="3D3C15A1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4.1. При проведении </w:t>
      </w:r>
      <w:r w:rsidR="00B23CF8" w:rsidRPr="00FD2334">
        <w:rPr>
          <w:color w:val="000000"/>
          <w:sz w:val="26"/>
          <w:szCs w:val="26"/>
          <w:lang w:eastAsia="ru-RU"/>
        </w:rPr>
        <w:t>муниципальных</w:t>
      </w:r>
      <w:r w:rsidRPr="00FD2334">
        <w:rPr>
          <w:color w:val="000000"/>
          <w:sz w:val="26"/>
          <w:szCs w:val="26"/>
          <w:lang w:eastAsia="ru-RU"/>
        </w:rPr>
        <w:t>, областных, межрегиональных, всероссийских и международных физкультурных и спортивных мероприятий:</w:t>
      </w:r>
    </w:p>
    <w:p w14:paraId="3E284482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на награждение участников соревнований (кубками, памятными призами, денежными призами);</w:t>
      </w:r>
    </w:p>
    <w:p w14:paraId="29D90373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на заработную плату спортивным судьям и персоналу, обслуживающему мероприятия;</w:t>
      </w:r>
    </w:p>
    <w:p w14:paraId="05660C8D" w14:textId="41E8B88E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на питание уч</w:t>
      </w:r>
      <w:r w:rsidR="00D552D2">
        <w:rPr>
          <w:color w:val="000000"/>
          <w:sz w:val="26"/>
          <w:szCs w:val="26"/>
          <w:lang w:eastAsia="ru-RU"/>
        </w:rPr>
        <w:t>астников соревнований, тренеров-преподавателей</w:t>
      </w:r>
      <w:r w:rsidR="008F397E">
        <w:rPr>
          <w:color w:val="000000"/>
          <w:sz w:val="26"/>
          <w:szCs w:val="26"/>
          <w:lang w:eastAsia="ru-RU"/>
        </w:rPr>
        <w:t>,</w:t>
      </w:r>
      <w:r w:rsidR="008F397E" w:rsidRPr="008F397E">
        <w:t xml:space="preserve"> </w:t>
      </w:r>
      <w:r w:rsidR="008F397E" w:rsidRPr="008F397E">
        <w:rPr>
          <w:color w:val="000000"/>
          <w:sz w:val="26"/>
          <w:szCs w:val="26"/>
          <w:lang w:eastAsia="ru-RU"/>
        </w:rPr>
        <w:t>педагогов дополнительного образования</w:t>
      </w:r>
      <w:r w:rsidR="00D552D2">
        <w:rPr>
          <w:color w:val="000000"/>
          <w:sz w:val="26"/>
          <w:szCs w:val="26"/>
          <w:lang w:eastAsia="ru-RU"/>
        </w:rPr>
        <w:t xml:space="preserve"> </w:t>
      </w:r>
      <w:r w:rsidRPr="00FD2334">
        <w:rPr>
          <w:color w:val="000000"/>
          <w:sz w:val="26"/>
          <w:szCs w:val="26"/>
          <w:lang w:eastAsia="ru-RU"/>
        </w:rPr>
        <w:t>и представителей команд;</w:t>
      </w:r>
    </w:p>
    <w:p w14:paraId="36FC326C" w14:textId="6E446CD9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на проживание уч</w:t>
      </w:r>
      <w:r w:rsidR="00D552D2">
        <w:rPr>
          <w:color w:val="000000"/>
          <w:sz w:val="26"/>
          <w:szCs w:val="26"/>
          <w:lang w:eastAsia="ru-RU"/>
        </w:rPr>
        <w:t>астников соревнований, тренеров-преподавателей</w:t>
      </w:r>
      <w:r w:rsidR="006C24A4">
        <w:rPr>
          <w:color w:val="000000"/>
          <w:sz w:val="26"/>
          <w:szCs w:val="26"/>
          <w:lang w:eastAsia="ru-RU"/>
        </w:rPr>
        <w:t xml:space="preserve">, </w:t>
      </w:r>
      <w:r w:rsidR="006C24A4" w:rsidRPr="006C24A4">
        <w:rPr>
          <w:color w:val="000000"/>
          <w:sz w:val="26"/>
          <w:szCs w:val="26"/>
          <w:lang w:eastAsia="ru-RU"/>
        </w:rPr>
        <w:t>педагогов дополнительного образования</w:t>
      </w:r>
      <w:r w:rsidR="00D552D2">
        <w:rPr>
          <w:color w:val="000000"/>
          <w:sz w:val="26"/>
          <w:szCs w:val="26"/>
          <w:lang w:eastAsia="ru-RU"/>
        </w:rPr>
        <w:t xml:space="preserve"> </w:t>
      </w:r>
      <w:r w:rsidRPr="00FD2334">
        <w:rPr>
          <w:color w:val="000000"/>
          <w:sz w:val="26"/>
          <w:szCs w:val="26"/>
          <w:lang w:eastAsia="ru-RU"/>
        </w:rPr>
        <w:t>и представителей команд.</w:t>
      </w:r>
    </w:p>
    <w:p w14:paraId="042731BB" w14:textId="451698B4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4.2. При направлении ведущих спортсменов</w:t>
      </w:r>
      <w:r w:rsidR="000B5196">
        <w:rPr>
          <w:color w:val="000000"/>
          <w:sz w:val="26"/>
          <w:szCs w:val="26"/>
          <w:lang w:eastAsia="ru-RU"/>
        </w:rPr>
        <w:t xml:space="preserve">, обучающихся </w:t>
      </w:r>
      <w:r w:rsidRPr="00FD2334">
        <w:rPr>
          <w:color w:val="000000"/>
          <w:sz w:val="26"/>
          <w:szCs w:val="26"/>
          <w:lang w:eastAsia="ru-RU"/>
        </w:rPr>
        <w:t xml:space="preserve">и спортивных делегаций </w:t>
      </w:r>
      <w:r w:rsidR="0057307A" w:rsidRPr="00FD2334">
        <w:rPr>
          <w:color w:val="000000"/>
          <w:sz w:val="26"/>
          <w:szCs w:val="26"/>
          <w:lang w:eastAsia="ru-RU"/>
        </w:rPr>
        <w:t xml:space="preserve">округа </w:t>
      </w:r>
      <w:r w:rsidRPr="00FD2334">
        <w:rPr>
          <w:color w:val="000000"/>
          <w:sz w:val="26"/>
          <w:szCs w:val="26"/>
          <w:lang w:eastAsia="ru-RU"/>
        </w:rPr>
        <w:t>для участия в соревнованиях различного уровня и УТС - на питание, проживание и выплату</w:t>
      </w:r>
      <w:r w:rsidR="004B3622">
        <w:rPr>
          <w:color w:val="000000"/>
          <w:sz w:val="26"/>
          <w:szCs w:val="26"/>
          <w:lang w:eastAsia="ru-RU"/>
        </w:rPr>
        <w:t xml:space="preserve"> суточных спортсменам, тренерам-преподавателям</w:t>
      </w:r>
      <w:r w:rsidR="007B2C44">
        <w:rPr>
          <w:color w:val="000000"/>
          <w:sz w:val="26"/>
          <w:szCs w:val="26"/>
          <w:lang w:eastAsia="ru-RU"/>
        </w:rPr>
        <w:t>,</w:t>
      </w:r>
      <w:r w:rsidR="004B3622">
        <w:rPr>
          <w:color w:val="000000"/>
          <w:sz w:val="26"/>
          <w:szCs w:val="26"/>
          <w:lang w:eastAsia="ru-RU"/>
        </w:rPr>
        <w:t xml:space="preserve"> </w:t>
      </w:r>
      <w:r w:rsidR="007B2C44">
        <w:rPr>
          <w:color w:val="000000"/>
          <w:sz w:val="26"/>
          <w:szCs w:val="26"/>
          <w:lang w:eastAsia="ru-RU"/>
        </w:rPr>
        <w:t xml:space="preserve">педагогам </w:t>
      </w:r>
      <w:r w:rsidR="007B2C44" w:rsidRPr="007B2C44">
        <w:rPr>
          <w:color w:val="000000"/>
          <w:sz w:val="26"/>
          <w:szCs w:val="26"/>
          <w:lang w:eastAsia="ru-RU"/>
        </w:rPr>
        <w:t xml:space="preserve">дополнительного образования </w:t>
      </w:r>
      <w:r w:rsidRPr="00FD2334">
        <w:rPr>
          <w:color w:val="000000"/>
          <w:sz w:val="26"/>
          <w:szCs w:val="26"/>
          <w:lang w:eastAsia="ru-RU"/>
        </w:rPr>
        <w:t>и иным членам спортивных делегаций.</w:t>
      </w:r>
    </w:p>
    <w:p w14:paraId="6EAB73E6" w14:textId="0EED1BB8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lastRenderedPageBreak/>
        <w:t xml:space="preserve">5. Кроме указанных в подпункте 4.1 пункта 4 Порядка расходов, в сметы расходов на проведение </w:t>
      </w:r>
      <w:r w:rsidR="00B23CF8" w:rsidRPr="00FD2334">
        <w:rPr>
          <w:color w:val="000000"/>
          <w:sz w:val="26"/>
          <w:szCs w:val="26"/>
          <w:lang w:eastAsia="ru-RU"/>
        </w:rPr>
        <w:t>муниципальных</w:t>
      </w:r>
      <w:r w:rsidRPr="00FD2334">
        <w:rPr>
          <w:color w:val="000000"/>
          <w:sz w:val="26"/>
          <w:szCs w:val="26"/>
          <w:lang w:eastAsia="ru-RU"/>
        </w:rPr>
        <w:t xml:space="preserve"> и участия в областных, межрегиональных, Всероссийских и международных физкультурных и спортивных мероприятий включаются следующие виды расходов:</w:t>
      </w:r>
    </w:p>
    <w:p w14:paraId="428A3BC3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приобретение технических средств, спортивного инвентаря, спортивной экипировки, канцелярских принадлежностей, сувениров, расходных материалов;</w:t>
      </w:r>
    </w:p>
    <w:p w14:paraId="4C236F65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приобретение спортивно-наградной атрибутики (медалей, дипломов, грамот, вымпелов, жетонов, эмблем);</w:t>
      </w:r>
    </w:p>
    <w:p w14:paraId="06756171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транспортные услуги;</w:t>
      </w:r>
    </w:p>
    <w:p w14:paraId="6027E72B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по предоставлению спортивных сооружений в пользование;</w:t>
      </w:r>
    </w:p>
    <w:p w14:paraId="75DC4285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по подготовке и оформлению мест проведения соревнований, организации церемоний открытия и закрытия мероприятия;</w:t>
      </w:r>
    </w:p>
    <w:p w14:paraId="1DF0E9B8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по информационному обеспечению, компьютерному обеспечению, предоставлению звуковой, световой и иной аппаратуры;</w:t>
      </w:r>
    </w:p>
    <w:p w14:paraId="3E4305FF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почтово-телеграфные, типографские, полиграфические услуги;</w:t>
      </w:r>
    </w:p>
    <w:p w14:paraId="2C49CC6C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медицинских работников, привлекаемых для обслуживания соревнований, и услуги бригад скорой помощи;</w:t>
      </w:r>
    </w:p>
    <w:p w14:paraId="26341B56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обеспечение безопасности участников;</w:t>
      </w:r>
    </w:p>
    <w:p w14:paraId="38096C63" w14:textId="05552F08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проезд к месту проведения соревнований и обратно (по тарифам экономического класса) уч</w:t>
      </w:r>
      <w:r w:rsidR="008F397E">
        <w:rPr>
          <w:color w:val="000000"/>
          <w:sz w:val="26"/>
          <w:szCs w:val="26"/>
          <w:lang w:eastAsia="ru-RU"/>
        </w:rPr>
        <w:t xml:space="preserve">астников соревнований, тренеров, </w:t>
      </w:r>
      <w:r w:rsidR="008F397E" w:rsidRPr="008F397E">
        <w:rPr>
          <w:color w:val="000000"/>
          <w:sz w:val="26"/>
          <w:szCs w:val="26"/>
          <w:lang w:eastAsia="ru-RU"/>
        </w:rPr>
        <w:t xml:space="preserve">педагогов дополнительного образования </w:t>
      </w:r>
      <w:r w:rsidRPr="00FD2334">
        <w:rPr>
          <w:color w:val="000000"/>
          <w:sz w:val="26"/>
          <w:szCs w:val="26"/>
          <w:lang w:eastAsia="ru-RU"/>
        </w:rPr>
        <w:t>и представителей команд.</w:t>
      </w:r>
    </w:p>
    <w:p w14:paraId="5C8FEA01" w14:textId="394D0BA8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6. Кроме указанных в подпункте 4.2 пункта 4 Порядка расходов, в сметы расходов на направление спортивных делегаций </w:t>
      </w:r>
      <w:r w:rsidR="002C3B6C">
        <w:rPr>
          <w:color w:val="000000"/>
          <w:sz w:val="26"/>
          <w:szCs w:val="26"/>
          <w:lang w:eastAsia="ru-RU"/>
        </w:rPr>
        <w:t>округа</w:t>
      </w:r>
      <w:r w:rsidRPr="00FD2334">
        <w:rPr>
          <w:color w:val="000000"/>
          <w:sz w:val="26"/>
          <w:szCs w:val="26"/>
          <w:lang w:eastAsia="ru-RU"/>
        </w:rPr>
        <w:t xml:space="preserve"> для участия в соревнованиях различного уровня и УТС включаются следующие виды расходов:</w:t>
      </w:r>
    </w:p>
    <w:p w14:paraId="1811129D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проезд к месту проведения соревнований и (или) УТС и обратно членов спортивной делегации, включая оплату по тари</w:t>
      </w:r>
      <w:r w:rsidR="0057307A" w:rsidRPr="00FD2334">
        <w:rPr>
          <w:color w:val="000000"/>
          <w:sz w:val="26"/>
          <w:szCs w:val="26"/>
          <w:lang w:eastAsia="ru-RU"/>
        </w:rPr>
        <w:t xml:space="preserve">фам экономического класса авиа </w:t>
      </w:r>
      <w:r w:rsidRPr="00FD2334">
        <w:rPr>
          <w:color w:val="000000"/>
          <w:sz w:val="26"/>
          <w:szCs w:val="26"/>
          <w:lang w:eastAsia="ru-RU"/>
        </w:rPr>
        <w:t>и (или) железнодорожных билетов, багажа, парома, автотранспорта, в соответствии с положением (регламентом) о таком соревновании, утверждаемым его организатором;</w:t>
      </w:r>
    </w:p>
    <w:p w14:paraId="6203DA3D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по оформлению багажа, виз и консульского сбора членов спортивной делегации;</w:t>
      </w:r>
    </w:p>
    <w:p w14:paraId="48D841C2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оплата обязательной медицинской страховки;</w:t>
      </w:r>
    </w:p>
    <w:p w14:paraId="2B5F8306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оплата суточных членам спортивной делегации;</w:t>
      </w:r>
    </w:p>
    <w:p w14:paraId="0A3244F7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по предоставлению спортивных сооружений;</w:t>
      </w:r>
    </w:p>
    <w:p w14:paraId="458C6BA8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услуги специализированного автотранспорта по доставке оборудования и инвентаря;</w:t>
      </w:r>
    </w:p>
    <w:p w14:paraId="370AE127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- обеспечение экипировкой, спортивным инвентарём и оборудованием членов спортивных сборных команд </w:t>
      </w:r>
      <w:r w:rsidR="0057307A" w:rsidRPr="00FD2334">
        <w:rPr>
          <w:color w:val="000000"/>
          <w:sz w:val="26"/>
          <w:szCs w:val="26"/>
          <w:lang w:eastAsia="ru-RU"/>
        </w:rPr>
        <w:t>округа</w:t>
      </w:r>
      <w:r w:rsidRPr="00FD2334">
        <w:rPr>
          <w:color w:val="000000"/>
          <w:sz w:val="26"/>
          <w:szCs w:val="26"/>
          <w:lang w:eastAsia="ru-RU"/>
        </w:rPr>
        <w:t>;</w:t>
      </w:r>
    </w:p>
    <w:p w14:paraId="376C55D5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- оплата стартовых взносов.</w:t>
      </w:r>
    </w:p>
    <w:p w14:paraId="4BD7A912" w14:textId="77777777" w:rsidR="004C6584" w:rsidRDefault="00C82D40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7. При направлении спортсменов</w:t>
      </w:r>
      <w:r w:rsidR="00224561">
        <w:rPr>
          <w:color w:val="000000"/>
          <w:sz w:val="26"/>
          <w:szCs w:val="26"/>
          <w:lang w:eastAsia="ru-RU"/>
        </w:rPr>
        <w:t xml:space="preserve"> и обучающихся</w:t>
      </w:r>
      <w:r w:rsidRPr="00FD2334">
        <w:rPr>
          <w:color w:val="000000"/>
          <w:sz w:val="26"/>
          <w:szCs w:val="26"/>
          <w:lang w:eastAsia="ru-RU"/>
        </w:rPr>
        <w:t xml:space="preserve"> для участия в международных соревнованиях и УТС, проводимых за границей Российской Федерации, возмещение командировочных расходов членов спортивных делегаций производится в соответствии с постановлениями Правительства Российской Федерации от 26 декабря </w:t>
      </w:r>
      <w:smartTag w:uri="urn:schemas-microsoft-com:office:smarttags" w:element="metricconverter">
        <w:smartTagPr>
          <w:attr w:name="ProductID" w:val="2005 г"/>
        </w:smartTagPr>
        <w:r w:rsidRPr="00FD2334">
          <w:rPr>
            <w:color w:val="000000"/>
            <w:sz w:val="26"/>
            <w:szCs w:val="26"/>
            <w:lang w:eastAsia="ru-RU"/>
          </w:rPr>
          <w:t>2005 г</w:t>
        </w:r>
      </w:smartTag>
      <w:r w:rsidRPr="00FD2334">
        <w:rPr>
          <w:color w:val="000000"/>
          <w:sz w:val="26"/>
          <w:szCs w:val="26"/>
          <w:lang w:eastAsia="ru-RU"/>
        </w:rPr>
        <w:t>. № 812 «О размере и порядке выплаты суточных в иностранной валюте и надбавок к суточным в иностранной валюте при служебных командировках на территории иностранных государств работников организаций, финансируемых за счёт средс</w:t>
      </w:r>
      <w:r w:rsidR="00C513D5">
        <w:rPr>
          <w:color w:val="000000"/>
          <w:sz w:val="26"/>
          <w:szCs w:val="26"/>
          <w:lang w:eastAsia="ru-RU"/>
        </w:rPr>
        <w:t>тв федерального бюджета» и от 16</w:t>
      </w:r>
      <w:r w:rsidRPr="00FD2334">
        <w:rPr>
          <w:color w:val="000000"/>
          <w:sz w:val="26"/>
          <w:szCs w:val="26"/>
          <w:lang w:eastAsia="ru-RU"/>
        </w:rPr>
        <w:t xml:space="preserve"> </w:t>
      </w:r>
      <w:r w:rsidR="00C513D5">
        <w:rPr>
          <w:color w:val="000000"/>
          <w:sz w:val="26"/>
          <w:szCs w:val="26"/>
          <w:lang w:eastAsia="ru-RU"/>
        </w:rPr>
        <w:t>апреля 2025</w:t>
      </w:r>
      <w:r w:rsidRPr="00FD2334">
        <w:rPr>
          <w:color w:val="000000"/>
          <w:sz w:val="26"/>
          <w:szCs w:val="26"/>
          <w:lang w:eastAsia="ru-RU"/>
        </w:rPr>
        <w:t xml:space="preserve"> г. № </w:t>
      </w:r>
      <w:r w:rsidR="00C513D5">
        <w:rPr>
          <w:color w:val="000000"/>
          <w:sz w:val="26"/>
          <w:szCs w:val="26"/>
          <w:lang w:eastAsia="ru-RU"/>
        </w:rPr>
        <w:t>501</w:t>
      </w:r>
      <w:r w:rsidRPr="00FD2334">
        <w:rPr>
          <w:color w:val="000000"/>
          <w:sz w:val="26"/>
          <w:szCs w:val="26"/>
          <w:lang w:eastAsia="ru-RU"/>
        </w:rPr>
        <w:t xml:space="preserve"> «Об </w:t>
      </w:r>
      <w:r w:rsidR="00C513D5">
        <w:rPr>
          <w:color w:val="000000"/>
          <w:sz w:val="26"/>
          <w:szCs w:val="26"/>
          <w:lang w:eastAsia="ru-RU"/>
        </w:rPr>
        <w:t xml:space="preserve">утверждении Положения об </w:t>
      </w:r>
      <w:r w:rsidRPr="00FD2334">
        <w:rPr>
          <w:color w:val="000000"/>
          <w:sz w:val="26"/>
          <w:szCs w:val="26"/>
          <w:lang w:eastAsia="ru-RU"/>
        </w:rPr>
        <w:t>особенностях направления работ</w:t>
      </w:r>
      <w:r w:rsidR="00651F09" w:rsidRPr="00FD2334">
        <w:rPr>
          <w:color w:val="000000"/>
          <w:sz w:val="26"/>
          <w:szCs w:val="26"/>
          <w:lang w:eastAsia="ru-RU"/>
        </w:rPr>
        <w:t xml:space="preserve">ников в служебные командировки» и приказом Министерства финансов Российской Федерации от 02.08.2004 </w:t>
      </w:r>
      <w:r w:rsidR="002A41B7" w:rsidRPr="00C87411">
        <w:rPr>
          <w:color w:val="000000"/>
          <w:sz w:val="26"/>
          <w:szCs w:val="26"/>
          <w:lang w:eastAsia="ru-RU"/>
        </w:rPr>
        <w:t>№</w:t>
      </w:r>
      <w:r w:rsidR="00651F09" w:rsidRPr="00FD2334">
        <w:rPr>
          <w:color w:val="000000"/>
          <w:sz w:val="26"/>
          <w:szCs w:val="26"/>
          <w:lang w:eastAsia="ru-RU"/>
        </w:rPr>
        <w:t xml:space="preserve"> 64н «Об установлении предельных норм возмещения расходов по найму жилого помещения в иностранной валюте при служебных </w:t>
      </w:r>
      <w:r w:rsidR="00651F09" w:rsidRPr="00FD2334">
        <w:rPr>
          <w:color w:val="000000"/>
          <w:sz w:val="26"/>
          <w:szCs w:val="26"/>
          <w:lang w:eastAsia="ru-RU"/>
        </w:rPr>
        <w:lastRenderedPageBreak/>
        <w:t>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</w:t>
      </w:r>
      <w:r w:rsidR="003A0DA7" w:rsidRPr="00FD2334">
        <w:rPr>
          <w:color w:val="000000"/>
          <w:sz w:val="26"/>
          <w:szCs w:val="26"/>
          <w:lang w:eastAsia="ru-RU"/>
        </w:rPr>
        <w:t>.</w:t>
      </w:r>
    </w:p>
    <w:p w14:paraId="2A83F069" w14:textId="2B7DEBD6" w:rsidR="00C82D40" w:rsidRDefault="004C6584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8. </w:t>
      </w:r>
      <w:r w:rsidR="00C82D40" w:rsidRPr="006E77B7">
        <w:rPr>
          <w:color w:val="000000"/>
          <w:sz w:val="26"/>
          <w:szCs w:val="26"/>
          <w:lang w:eastAsia="ru-RU"/>
        </w:rPr>
        <w:t>Нормы расходов на о</w:t>
      </w:r>
      <w:r w:rsidR="000B5196">
        <w:rPr>
          <w:color w:val="000000"/>
          <w:sz w:val="26"/>
          <w:szCs w:val="26"/>
          <w:lang w:eastAsia="ru-RU"/>
        </w:rPr>
        <w:t>беспечение пи</w:t>
      </w:r>
      <w:r w:rsidR="007B2C44">
        <w:rPr>
          <w:color w:val="000000"/>
          <w:sz w:val="26"/>
          <w:szCs w:val="26"/>
          <w:lang w:eastAsia="ru-RU"/>
        </w:rPr>
        <w:t>танием спортсменов, обучающихся,</w:t>
      </w:r>
      <w:r w:rsidR="00C82D40" w:rsidRPr="006E77B7">
        <w:rPr>
          <w:color w:val="000000"/>
          <w:sz w:val="26"/>
          <w:szCs w:val="26"/>
          <w:lang w:eastAsia="ru-RU"/>
        </w:rPr>
        <w:t xml:space="preserve"> тренеров</w:t>
      </w:r>
      <w:r w:rsidR="00D552D2">
        <w:rPr>
          <w:color w:val="000000"/>
          <w:sz w:val="26"/>
          <w:szCs w:val="26"/>
          <w:lang w:eastAsia="ru-RU"/>
        </w:rPr>
        <w:t>-преподавателей</w:t>
      </w:r>
      <w:r w:rsidR="00C82D40" w:rsidRPr="006E77B7">
        <w:rPr>
          <w:color w:val="000000"/>
          <w:sz w:val="26"/>
          <w:szCs w:val="26"/>
          <w:lang w:eastAsia="ru-RU"/>
        </w:rPr>
        <w:t xml:space="preserve"> </w:t>
      </w:r>
      <w:r w:rsidR="007B2C44">
        <w:rPr>
          <w:color w:val="000000"/>
          <w:sz w:val="26"/>
          <w:szCs w:val="26"/>
          <w:lang w:eastAsia="ru-RU"/>
        </w:rPr>
        <w:t xml:space="preserve">и </w:t>
      </w:r>
      <w:r w:rsidR="007B2C44" w:rsidRPr="007B2C44">
        <w:rPr>
          <w:color w:val="000000"/>
          <w:sz w:val="26"/>
          <w:szCs w:val="26"/>
          <w:lang w:eastAsia="ru-RU"/>
        </w:rPr>
        <w:t xml:space="preserve">педагогов дополнительного образования </w:t>
      </w:r>
      <w:r w:rsidR="00C82D40" w:rsidRPr="006E77B7">
        <w:rPr>
          <w:color w:val="000000"/>
          <w:sz w:val="26"/>
          <w:szCs w:val="26"/>
          <w:lang w:eastAsia="ru-RU"/>
        </w:rPr>
        <w:t xml:space="preserve">при проведении физкультурных и спортивных мероприятий </w:t>
      </w:r>
      <w:r w:rsidR="00FA0398" w:rsidRPr="006E77B7">
        <w:rPr>
          <w:color w:val="000000"/>
          <w:sz w:val="26"/>
          <w:szCs w:val="26"/>
          <w:lang w:eastAsia="ru-RU"/>
        </w:rPr>
        <w:t>округа</w:t>
      </w:r>
      <w:r w:rsidR="00C82D40" w:rsidRPr="006E77B7">
        <w:rPr>
          <w:color w:val="000000"/>
          <w:sz w:val="26"/>
          <w:szCs w:val="26"/>
          <w:lang w:eastAsia="ru-RU"/>
        </w:rPr>
        <w:t xml:space="preserve"> и при направлении их для участия в соревнованиях различного уровня и учебно-тренировочных сборах (на территории Российской Федерации)</w:t>
      </w:r>
      <w:r w:rsidR="0062251E">
        <w:rPr>
          <w:color w:val="000000"/>
          <w:sz w:val="26"/>
          <w:szCs w:val="26"/>
          <w:lang w:eastAsia="ru-RU"/>
        </w:rPr>
        <w:t>.</w:t>
      </w:r>
    </w:p>
    <w:p w14:paraId="47856142" w14:textId="77777777" w:rsidR="002D6586" w:rsidRPr="00900749" w:rsidRDefault="002D6586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29"/>
        <w:gridCol w:w="2368"/>
      </w:tblGrid>
      <w:tr w:rsidR="00FA0398" w:rsidRPr="00FD2334" w14:paraId="6946E697" w14:textId="77777777" w:rsidTr="00333504">
        <w:tc>
          <w:tcPr>
            <w:tcW w:w="7129" w:type="dxa"/>
          </w:tcPr>
          <w:p w14:paraId="22AAA89D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368" w:type="dxa"/>
          </w:tcPr>
          <w:p w14:paraId="081358EB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Нормы расходов на человека в день</w:t>
            </w:r>
          </w:p>
        </w:tc>
      </w:tr>
      <w:tr w:rsidR="00FA0398" w:rsidRPr="00FD2334" w14:paraId="0F8BDBFB" w14:textId="77777777" w:rsidTr="00333504">
        <w:tc>
          <w:tcPr>
            <w:tcW w:w="7129" w:type="dxa"/>
          </w:tcPr>
          <w:p w14:paraId="60092A09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Областные соревнования</w:t>
            </w:r>
          </w:p>
        </w:tc>
        <w:tc>
          <w:tcPr>
            <w:tcW w:w="2368" w:type="dxa"/>
          </w:tcPr>
          <w:p w14:paraId="5A9E8CC9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400 рублей</w:t>
            </w:r>
          </w:p>
        </w:tc>
      </w:tr>
      <w:tr w:rsidR="00FA0398" w:rsidRPr="00FD2334" w14:paraId="5CDA0729" w14:textId="77777777" w:rsidTr="00333504">
        <w:tc>
          <w:tcPr>
            <w:tcW w:w="7129" w:type="dxa"/>
          </w:tcPr>
          <w:p w14:paraId="0382E150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Межрегиональные, всероссийские и международные соревнования</w:t>
            </w:r>
          </w:p>
        </w:tc>
        <w:tc>
          <w:tcPr>
            <w:tcW w:w="2368" w:type="dxa"/>
          </w:tcPr>
          <w:p w14:paraId="4F0A6538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700 рублей</w:t>
            </w:r>
          </w:p>
        </w:tc>
      </w:tr>
      <w:tr w:rsidR="00FA0398" w:rsidRPr="00FD2334" w14:paraId="606CE067" w14:textId="77777777" w:rsidTr="00333504">
        <w:trPr>
          <w:trHeight w:val="28"/>
        </w:trPr>
        <w:tc>
          <w:tcPr>
            <w:tcW w:w="7129" w:type="dxa"/>
          </w:tcPr>
          <w:p w14:paraId="3351865D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Учебно-тренировочные мероприятия при подготовке к участию во всероссийских и международных соревнованиях</w:t>
            </w:r>
          </w:p>
        </w:tc>
        <w:tc>
          <w:tcPr>
            <w:tcW w:w="2368" w:type="dxa"/>
          </w:tcPr>
          <w:p w14:paraId="599C68CA" w14:textId="77777777" w:rsidR="00FA0398" w:rsidRPr="00900749" w:rsidRDefault="00FA0398" w:rsidP="00333504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900749">
              <w:rPr>
                <w:color w:val="auto"/>
                <w:sz w:val="22"/>
                <w:szCs w:val="22"/>
                <w:lang w:eastAsia="ru-RU"/>
              </w:rPr>
              <w:t>700 рублей</w:t>
            </w:r>
          </w:p>
        </w:tc>
      </w:tr>
    </w:tbl>
    <w:p w14:paraId="62F0EFA6" w14:textId="77777777" w:rsidR="002D6586" w:rsidRDefault="002D6586" w:rsidP="006E77B7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p w14:paraId="4BE9B326" w14:textId="4ADC1FF6" w:rsidR="00C82D40" w:rsidRPr="00FD2334" w:rsidRDefault="00C82D40" w:rsidP="006E77B7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При следовании к месту проведения соревнова</w:t>
      </w:r>
      <w:r w:rsidR="004B3622">
        <w:rPr>
          <w:color w:val="000000"/>
          <w:sz w:val="26"/>
          <w:szCs w:val="26"/>
          <w:lang w:eastAsia="ru-RU"/>
        </w:rPr>
        <w:t>ний (УТС) и обратно спортсменам, обучающимся</w:t>
      </w:r>
      <w:r w:rsidR="00335DD3">
        <w:rPr>
          <w:color w:val="000000"/>
          <w:sz w:val="26"/>
          <w:szCs w:val="26"/>
          <w:lang w:eastAsia="ru-RU"/>
        </w:rPr>
        <w:t xml:space="preserve">, </w:t>
      </w:r>
      <w:r w:rsidR="004B3622">
        <w:rPr>
          <w:color w:val="000000"/>
          <w:sz w:val="26"/>
          <w:szCs w:val="26"/>
          <w:lang w:eastAsia="ru-RU"/>
        </w:rPr>
        <w:t xml:space="preserve">тренерам-преподавателям </w:t>
      </w:r>
      <w:r w:rsidR="00335DD3">
        <w:rPr>
          <w:color w:val="000000"/>
          <w:sz w:val="26"/>
          <w:szCs w:val="26"/>
          <w:lang w:eastAsia="ru-RU"/>
        </w:rPr>
        <w:t xml:space="preserve">и педагогам дополнительного образования </w:t>
      </w:r>
      <w:r w:rsidRPr="00FD2334">
        <w:rPr>
          <w:color w:val="000000"/>
          <w:sz w:val="26"/>
          <w:szCs w:val="26"/>
          <w:lang w:eastAsia="ru-RU"/>
        </w:rPr>
        <w:t>выпл</w:t>
      </w:r>
      <w:r w:rsidR="005256FE" w:rsidRPr="00FD2334">
        <w:rPr>
          <w:color w:val="000000"/>
          <w:sz w:val="26"/>
          <w:szCs w:val="26"/>
          <w:lang w:eastAsia="ru-RU"/>
        </w:rPr>
        <w:t>ачиваются суточные в размере 300</w:t>
      </w:r>
      <w:r w:rsidRPr="00FD2334">
        <w:rPr>
          <w:color w:val="000000"/>
          <w:sz w:val="26"/>
          <w:szCs w:val="26"/>
          <w:lang w:eastAsia="ru-RU"/>
        </w:rPr>
        <w:t xml:space="preserve"> рублей в день на человека.</w:t>
      </w:r>
    </w:p>
    <w:p w14:paraId="5F8A8993" w14:textId="77777777" w:rsidR="00C82D40" w:rsidRPr="00FD2334" w:rsidRDefault="00C82D40" w:rsidP="006E77B7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При необходимости по указанным нормам обеспечиваются питанием спортивные судьи, представители команд и иные участники соревнований.</w:t>
      </w:r>
    </w:p>
    <w:p w14:paraId="60CCC543" w14:textId="34D5099E" w:rsidR="00C82D40" w:rsidRPr="00FD2334" w:rsidRDefault="000B5196" w:rsidP="006E77B7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Для спортсменов и обучающихся </w:t>
      </w:r>
      <w:r w:rsidR="00C82D40" w:rsidRPr="00FD2334">
        <w:rPr>
          <w:color w:val="000000"/>
          <w:sz w:val="26"/>
          <w:szCs w:val="26"/>
          <w:lang w:eastAsia="ru-RU"/>
        </w:rPr>
        <w:t xml:space="preserve">имеющих вес более </w:t>
      </w:r>
      <w:smartTag w:uri="urn:schemas-microsoft-com:office:smarttags" w:element="metricconverter">
        <w:smartTagPr>
          <w:attr w:name="ProductID" w:val="90 кг"/>
        </w:smartTagPr>
        <w:r w:rsidR="00C82D40" w:rsidRPr="00FD2334">
          <w:rPr>
            <w:color w:val="000000"/>
            <w:sz w:val="26"/>
            <w:szCs w:val="26"/>
            <w:lang w:eastAsia="ru-RU"/>
          </w:rPr>
          <w:t>90 кг</w:t>
        </w:r>
      </w:smartTag>
      <w:r w:rsidR="00C82D40" w:rsidRPr="00FD2334">
        <w:rPr>
          <w:color w:val="000000"/>
          <w:sz w:val="26"/>
          <w:szCs w:val="26"/>
          <w:lang w:eastAsia="ru-RU"/>
        </w:rPr>
        <w:t xml:space="preserve"> или рост более </w:t>
      </w:r>
      <w:smartTag w:uri="urn:schemas-microsoft-com:office:smarttags" w:element="metricconverter">
        <w:smartTagPr>
          <w:attr w:name="ProductID" w:val="190 см"/>
        </w:smartTagPr>
        <w:r w:rsidR="00C82D40" w:rsidRPr="00FD2334">
          <w:rPr>
            <w:color w:val="000000"/>
            <w:sz w:val="26"/>
            <w:szCs w:val="26"/>
            <w:lang w:eastAsia="ru-RU"/>
          </w:rPr>
          <w:t>190 см</w:t>
        </w:r>
      </w:smartTag>
      <w:r w:rsidR="00C82D40" w:rsidRPr="00FD2334">
        <w:rPr>
          <w:color w:val="000000"/>
          <w:sz w:val="26"/>
          <w:szCs w:val="26"/>
          <w:lang w:eastAsia="ru-RU"/>
        </w:rPr>
        <w:t>, нормы расходов на питание увеличиваются на 25 процентов.</w:t>
      </w:r>
    </w:p>
    <w:p w14:paraId="76292642" w14:textId="77777777" w:rsidR="002D6586" w:rsidRDefault="000B5196" w:rsidP="002D6586">
      <w:pPr>
        <w:widowControl w:val="0"/>
        <w:suppressAutoHyphens w:val="0"/>
        <w:autoSpaceDE w:val="0"/>
        <w:autoSpaceDN w:val="0"/>
        <w:adjustRightInd w:val="0"/>
        <w:ind w:right="49"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Для подготовки спортсменов и обучающихся </w:t>
      </w:r>
      <w:r w:rsidR="00C82D40" w:rsidRPr="00FD2334">
        <w:rPr>
          <w:color w:val="000000"/>
          <w:sz w:val="26"/>
          <w:szCs w:val="26"/>
          <w:lang w:eastAsia="ru-RU"/>
        </w:rPr>
        <w:t>к особо значимым спортивным мероприятиям возможно обеспечение их питанием по индивидуальным планам подготовки.</w:t>
      </w:r>
    </w:p>
    <w:p w14:paraId="5E909EC1" w14:textId="5AFDD06C" w:rsidR="00C82D40" w:rsidRDefault="002D6586" w:rsidP="002D6586">
      <w:pPr>
        <w:widowControl w:val="0"/>
        <w:suppressAutoHyphens w:val="0"/>
        <w:autoSpaceDE w:val="0"/>
        <w:autoSpaceDN w:val="0"/>
        <w:adjustRightInd w:val="0"/>
        <w:ind w:right="49"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9. </w:t>
      </w:r>
      <w:r w:rsidR="00C82D40" w:rsidRPr="006E77B7">
        <w:rPr>
          <w:color w:val="000000"/>
          <w:sz w:val="26"/>
          <w:szCs w:val="26"/>
          <w:lang w:eastAsia="ru-RU"/>
        </w:rPr>
        <w:t>Нормы расходов на пр</w:t>
      </w:r>
      <w:r w:rsidR="000B5196">
        <w:rPr>
          <w:color w:val="000000"/>
          <w:sz w:val="26"/>
          <w:szCs w:val="26"/>
          <w:lang w:eastAsia="ru-RU"/>
        </w:rPr>
        <w:t>ож</w:t>
      </w:r>
      <w:r w:rsidR="008F397E">
        <w:rPr>
          <w:color w:val="000000"/>
          <w:sz w:val="26"/>
          <w:szCs w:val="26"/>
          <w:lang w:eastAsia="ru-RU"/>
        </w:rPr>
        <w:t xml:space="preserve">ивание спортсменов, обучающихся, </w:t>
      </w:r>
      <w:r w:rsidR="00D552D2">
        <w:rPr>
          <w:color w:val="000000"/>
          <w:sz w:val="26"/>
          <w:szCs w:val="26"/>
          <w:lang w:eastAsia="ru-RU"/>
        </w:rPr>
        <w:t xml:space="preserve">тренеров-преподавателей </w:t>
      </w:r>
      <w:r w:rsidR="008F397E">
        <w:rPr>
          <w:color w:val="000000"/>
          <w:sz w:val="26"/>
          <w:szCs w:val="26"/>
          <w:lang w:eastAsia="ru-RU"/>
        </w:rPr>
        <w:t xml:space="preserve">и </w:t>
      </w:r>
      <w:r w:rsidR="008F397E" w:rsidRPr="008F397E">
        <w:rPr>
          <w:color w:val="000000"/>
          <w:sz w:val="26"/>
          <w:szCs w:val="26"/>
          <w:lang w:eastAsia="ru-RU"/>
        </w:rPr>
        <w:t xml:space="preserve">педагогов дополнительного образования </w:t>
      </w:r>
      <w:r w:rsidR="00C82D40" w:rsidRPr="006E77B7">
        <w:rPr>
          <w:color w:val="000000"/>
          <w:sz w:val="26"/>
          <w:szCs w:val="26"/>
          <w:lang w:eastAsia="ru-RU"/>
        </w:rPr>
        <w:t>при направлении их для участия в соревнованиях различного уровня и УТС (на территории Российской Федерации)</w:t>
      </w:r>
      <w:r w:rsidR="0062251E">
        <w:rPr>
          <w:color w:val="000000"/>
          <w:sz w:val="26"/>
          <w:szCs w:val="26"/>
          <w:lang w:eastAsia="ru-RU"/>
        </w:rPr>
        <w:t>.</w:t>
      </w:r>
    </w:p>
    <w:p w14:paraId="5631934E" w14:textId="77777777" w:rsidR="002D6586" w:rsidRPr="00730AC7" w:rsidRDefault="002D6586" w:rsidP="002D6586">
      <w:pPr>
        <w:widowControl w:val="0"/>
        <w:suppressAutoHyphens w:val="0"/>
        <w:autoSpaceDE w:val="0"/>
        <w:autoSpaceDN w:val="0"/>
        <w:adjustRightInd w:val="0"/>
        <w:ind w:right="49" w:firstLine="225"/>
        <w:jc w:val="both"/>
        <w:rPr>
          <w:color w:val="000000"/>
          <w:sz w:val="26"/>
          <w:szCs w:val="26"/>
          <w:lang w:eastAsia="ru-RU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57"/>
        <w:gridCol w:w="3515"/>
        <w:gridCol w:w="3125"/>
      </w:tblGrid>
      <w:tr w:rsidR="005256FE" w:rsidRPr="00FD2334" w14:paraId="4A78C1CC" w14:textId="77777777" w:rsidTr="00333504">
        <w:tc>
          <w:tcPr>
            <w:tcW w:w="2857" w:type="dxa"/>
            <w:vAlign w:val="center"/>
          </w:tcPr>
          <w:p w14:paraId="6D274414" w14:textId="77777777" w:rsidR="005256FE" w:rsidRPr="00730AC7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Категория мероприятия</w:t>
            </w:r>
          </w:p>
        </w:tc>
        <w:tc>
          <w:tcPr>
            <w:tcW w:w="3515" w:type="dxa"/>
            <w:vAlign w:val="center"/>
          </w:tcPr>
          <w:p w14:paraId="166BA323" w14:textId="77777777" w:rsidR="005256FE" w:rsidRPr="00730AC7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Место проживания</w:t>
            </w:r>
          </w:p>
        </w:tc>
        <w:tc>
          <w:tcPr>
            <w:tcW w:w="3125" w:type="dxa"/>
            <w:vAlign w:val="center"/>
          </w:tcPr>
          <w:p w14:paraId="3A5E3089" w14:textId="77777777" w:rsidR="005256FE" w:rsidRPr="00730AC7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Нормы расходов на человека в день (предельные выплаты)</w:t>
            </w:r>
          </w:p>
        </w:tc>
      </w:tr>
      <w:tr w:rsidR="005256FE" w:rsidRPr="00FD2334" w14:paraId="343BB033" w14:textId="77777777" w:rsidTr="00333504">
        <w:tc>
          <w:tcPr>
            <w:tcW w:w="2857" w:type="dxa"/>
            <w:vAlign w:val="center"/>
          </w:tcPr>
          <w:p w14:paraId="15AF9AA2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15" w:type="dxa"/>
            <w:vAlign w:val="center"/>
          </w:tcPr>
          <w:p w14:paraId="0CCC056F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25" w:type="dxa"/>
            <w:vAlign w:val="center"/>
          </w:tcPr>
          <w:p w14:paraId="09F918DE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3</w:t>
            </w:r>
          </w:p>
        </w:tc>
      </w:tr>
      <w:tr w:rsidR="005256FE" w:rsidRPr="00FD2334" w14:paraId="63928FEE" w14:textId="77777777" w:rsidTr="00333504">
        <w:tc>
          <w:tcPr>
            <w:tcW w:w="2857" w:type="dxa"/>
            <w:vAlign w:val="center"/>
          </w:tcPr>
          <w:p w14:paraId="70E36D2A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Межрегиональные, всероссийские и международные физкультурные мероприятия</w:t>
            </w:r>
          </w:p>
        </w:tc>
        <w:tc>
          <w:tcPr>
            <w:tcW w:w="3515" w:type="dxa"/>
            <w:vAlign w:val="center"/>
          </w:tcPr>
          <w:p w14:paraId="5FDFDFE3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на территории Российской Федерации</w:t>
            </w:r>
          </w:p>
        </w:tc>
        <w:tc>
          <w:tcPr>
            <w:tcW w:w="3125" w:type="dxa"/>
            <w:vAlign w:val="center"/>
          </w:tcPr>
          <w:p w14:paraId="2A9CFC94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до 2000 рублей</w:t>
            </w:r>
          </w:p>
        </w:tc>
      </w:tr>
      <w:tr w:rsidR="005256FE" w:rsidRPr="00FD2334" w14:paraId="6878F428" w14:textId="77777777" w:rsidTr="00333504">
        <w:tc>
          <w:tcPr>
            <w:tcW w:w="2857" w:type="dxa"/>
            <w:vMerge w:val="restart"/>
            <w:vAlign w:val="center"/>
          </w:tcPr>
          <w:p w14:paraId="08A89952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Межрегиональные и всероссийские спортивные мероприятия и УТМ</w:t>
            </w:r>
          </w:p>
        </w:tc>
        <w:tc>
          <w:tcPr>
            <w:tcW w:w="3515" w:type="dxa"/>
            <w:vAlign w:val="center"/>
          </w:tcPr>
          <w:p w14:paraId="470E9BEE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Москва, Санкт-Петербург, Севастополь</w:t>
            </w:r>
          </w:p>
        </w:tc>
        <w:tc>
          <w:tcPr>
            <w:tcW w:w="3125" w:type="dxa"/>
            <w:vAlign w:val="center"/>
          </w:tcPr>
          <w:p w14:paraId="1680DBB2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до 3500 рублей</w:t>
            </w:r>
          </w:p>
        </w:tc>
      </w:tr>
      <w:tr w:rsidR="005256FE" w:rsidRPr="00FD2334" w14:paraId="25DF7BD1" w14:textId="77777777" w:rsidTr="00333504">
        <w:tc>
          <w:tcPr>
            <w:tcW w:w="2857" w:type="dxa"/>
            <w:vMerge/>
            <w:vAlign w:val="center"/>
          </w:tcPr>
          <w:p w14:paraId="033BA117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3515" w:type="dxa"/>
            <w:vAlign w:val="center"/>
          </w:tcPr>
          <w:p w14:paraId="219F9AD1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другие регионы Российской Федерации (в том числе в Ярославской области)</w:t>
            </w:r>
          </w:p>
        </w:tc>
        <w:tc>
          <w:tcPr>
            <w:tcW w:w="3125" w:type="dxa"/>
            <w:vAlign w:val="center"/>
          </w:tcPr>
          <w:p w14:paraId="030304E5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до 2000 рублей</w:t>
            </w:r>
          </w:p>
        </w:tc>
      </w:tr>
      <w:tr w:rsidR="005256FE" w:rsidRPr="00FD2334" w14:paraId="3D06F13C" w14:textId="77777777" w:rsidTr="00333504">
        <w:tc>
          <w:tcPr>
            <w:tcW w:w="2857" w:type="dxa"/>
            <w:vAlign w:val="center"/>
          </w:tcPr>
          <w:p w14:paraId="099DC45E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Международные спортивные мероприятия</w:t>
            </w:r>
          </w:p>
        </w:tc>
        <w:tc>
          <w:tcPr>
            <w:tcW w:w="3515" w:type="dxa"/>
            <w:vAlign w:val="center"/>
          </w:tcPr>
          <w:p w14:paraId="0483008D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на всей территории Российской Федерации</w:t>
            </w:r>
          </w:p>
        </w:tc>
        <w:tc>
          <w:tcPr>
            <w:tcW w:w="3125" w:type="dxa"/>
            <w:vAlign w:val="center"/>
          </w:tcPr>
          <w:p w14:paraId="30B8CFC1" w14:textId="77777777" w:rsidR="005256FE" w:rsidRPr="00730AC7" w:rsidRDefault="005256FE" w:rsidP="00730AC7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730AC7">
              <w:rPr>
                <w:color w:val="auto"/>
                <w:sz w:val="22"/>
                <w:szCs w:val="22"/>
                <w:lang w:eastAsia="ru-RU"/>
              </w:rPr>
              <w:t>до 3500 рублей</w:t>
            </w:r>
          </w:p>
        </w:tc>
      </w:tr>
    </w:tbl>
    <w:p w14:paraId="1C0276AB" w14:textId="77777777" w:rsidR="002D6586" w:rsidRDefault="00C82D40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lastRenderedPageBreak/>
        <w:t>При необходимости по указанным нормам обеспечиваются проживанием спортивные судьи, представители команд, иные участники соревнований, члены спортивных делегаций.</w:t>
      </w:r>
    </w:p>
    <w:p w14:paraId="0EF912E6" w14:textId="25110CB2" w:rsidR="0062251E" w:rsidRDefault="002D6586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10. </w:t>
      </w:r>
      <w:r w:rsidR="00C82D40" w:rsidRPr="0062251E">
        <w:rPr>
          <w:color w:val="000000"/>
          <w:sz w:val="26"/>
          <w:szCs w:val="26"/>
          <w:lang w:eastAsia="ru-RU"/>
        </w:rPr>
        <w:t>Нормы расходов на обеспече</w:t>
      </w:r>
      <w:r w:rsidR="0062251E">
        <w:rPr>
          <w:color w:val="000000"/>
          <w:sz w:val="26"/>
          <w:szCs w:val="26"/>
          <w:lang w:eastAsia="ru-RU"/>
        </w:rPr>
        <w:t xml:space="preserve">ние медикаментами, витаминами и </w:t>
      </w:r>
      <w:r w:rsidR="00C82D40" w:rsidRPr="0062251E">
        <w:rPr>
          <w:color w:val="000000"/>
          <w:sz w:val="26"/>
          <w:szCs w:val="26"/>
          <w:lang w:eastAsia="ru-RU"/>
        </w:rPr>
        <w:t>восстановительными средствами спортсм</w:t>
      </w:r>
      <w:r w:rsidR="0062251E">
        <w:rPr>
          <w:color w:val="000000"/>
          <w:sz w:val="26"/>
          <w:szCs w:val="26"/>
          <w:lang w:eastAsia="ru-RU"/>
        </w:rPr>
        <w:t>енов</w:t>
      </w:r>
      <w:r w:rsidR="000B5196">
        <w:rPr>
          <w:color w:val="000000"/>
          <w:sz w:val="26"/>
          <w:szCs w:val="26"/>
          <w:lang w:eastAsia="ru-RU"/>
        </w:rPr>
        <w:t xml:space="preserve"> и обучающихся</w:t>
      </w:r>
      <w:r w:rsidR="0062251E">
        <w:rPr>
          <w:color w:val="000000"/>
          <w:sz w:val="26"/>
          <w:szCs w:val="26"/>
          <w:lang w:eastAsia="ru-RU"/>
        </w:rPr>
        <w:t xml:space="preserve"> при направлении спортивных </w:t>
      </w:r>
      <w:r w:rsidR="00C82D40" w:rsidRPr="0062251E">
        <w:rPr>
          <w:color w:val="000000"/>
          <w:sz w:val="26"/>
          <w:szCs w:val="26"/>
          <w:lang w:eastAsia="ru-RU"/>
        </w:rPr>
        <w:t xml:space="preserve">сборных команд </w:t>
      </w:r>
      <w:r w:rsidR="002D6B52">
        <w:rPr>
          <w:color w:val="000000"/>
          <w:sz w:val="26"/>
          <w:szCs w:val="26"/>
          <w:lang w:eastAsia="ru-RU"/>
        </w:rPr>
        <w:t>округа</w:t>
      </w:r>
      <w:r w:rsidR="00C82D40" w:rsidRPr="0062251E">
        <w:rPr>
          <w:color w:val="000000"/>
          <w:sz w:val="26"/>
          <w:szCs w:val="26"/>
          <w:lang w:eastAsia="ru-RU"/>
        </w:rPr>
        <w:t xml:space="preserve"> для участия в соревнованиях различного уровня и УТС. </w:t>
      </w:r>
    </w:p>
    <w:p w14:paraId="45D24040" w14:textId="77777777" w:rsidR="004C6584" w:rsidRPr="00136A93" w:rsidRDefault="004C6584" w:rsidP="002D6586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86"/>
        <w:gridCol w:w="3011"/>
      </w:tblGrid>
      <w:tr w:rsidR="005256FE" w:rsidRPr="00FD2334" w14:paraId="5D075257" w14:textId="77777777" w:rsidTr="00333504">
        <w:tc>
          <w:tcPr>
            <w:tcW w:w="6486" w:type="dxa"/>
          </w:tcPr>
          <w:p w14:paraId="0456B389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3011" w:type="dxa"/>
          </w:tcPr>
          <w:p w14:paraId="0D32482B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Нормы расходов на человека в день</w:t>
            </w:r>
          </w:p>
        </w:tc>
      </w:tr>
      <w:tr w:rsidR="005256FE" w:rsidRPr="00FD2334" w14:paraId="7A06335B" w14:textId="77777777" w:rsidTr="00333504">
        <w:tc>
          <w:tcPr>
            <w:tcW w:w="6486" w:type="dxa"/>
          </w:tcPr>
          <w:p w14:paraId="7CEEC0B3" w14:textId="3F2F6BF9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 xml:space="preserve">Обеспечение спортсменов </w:t>
            </w:r>
            <w:r w:rsidR="000B5196">
              <w:rPr>
                <w:color w:val="auto"/>
                <w:sz w:val="22"/>
                <w:szCs w:val="22"/>
                <w:lang w:eastAsia="ru-RU"/>
              </w:rPr>
              <w:t xml:space="preserve">и обучающихся </w:t>
            </w:r>
            <w:r w:rsidRPr="002D6B52">
              <w:rPr>
                <w:color w:val="auto"/>
                <w:sz w:val="22"/>
                <w:szCs w:val="22"/>
                <w:lang w:eastAsia="ru-RU"/>
              </w:rPr>
              <w:t>витаминными препаратами и восстановительными средствами</w:t>
            </w:r>
          </w:p>
        </w:tc>
        <w:tc>
          <w:tcPr>
            <w:tcW w:w="3011" w:type="dxa"/>
          </w:tcPr>
          <w:p w14:paraId="6E637ED9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200 рублей</w:t>
            </w:r>
          </w:p>
        </w:tc>
      </w:tr>
    </w:tbl>
    <w:p w14:paraId="121DD35C" w14:textId="77777777" w:rsidR="004C6584" w:rsidRDefault="004C6584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p w14:paraId="5AED12E2" w14:textId="33076EB9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Для спортсменов</w:t>
      </w:r>
      <w:r w:rsidR="000B5196">
        <w:rPr>
          <w:color w:val="000000"/>
          <w:sz w:val="26"/>
          <w:szCs w:val="26"/>
          <w:lang w:eastAsia="ru-RU"/>
        </w:rPr>
        <w:t xml:space="preserve"> и обучающихся</w:t>
      </w:r>
      <w:r w:rsidRPr="00FD2334">
        <w:rPr>
          <w:color w:val="000000"/>
          <w:sz w:val="26"/>
          <w:szCs w:val="26"/>
          <w:lang w:eastAsia="ru-RU"/>
        </w:rPr>
        <w:t xml:space="preserve">, имеющих вес более </w:t>
      </w:r>
      <w:smartTag w:uri="urn:schemas-microsoft-com:office:smarttags" w:element="metricconverter">
        <w:smartTagPr>
          <w:attr w:name="ProductID" w:val="90 кг"/>
        </w:smartTagPr>
        <w:r w:rsidRPr="00FD2334">
          <w:rPr>
            <w:color w:val="000000"/>
            <w:sz w:val="26"/>
            <w:szCs w:val="26"/>
            <w:lang w:eastAsia="ru-RU"/>
          </w:rPr>
          <w:t>90 кг</w:t>
        </w:r>
      </w:smartTag>
      <w:r w:rsidRPr="00FD2334">
        <w:rPr>
          <w:color w:val="000000"/>
          <w:sz w:val="26"/>
          <w:szCs w:val="26"/>
          <w:lang w:eastAsia="ru-RU"/>
        </w:rPr>
        <w:t xml:space="preserve"> или рост более </w:t>
      </w:r>
      <w:smartTag w:uri="urn:schemas-microsoft-com:office:smarttags" w:element="metricconverter">
        <w:smartTagPr>
          <w:attr w:name="ProductID" w:val="190 см"/>
        </w:smartTagPr>
        <w:r w:rsidRPr="00FD2334">
          <w:rPr>
            <w:color w:val="000000"/>
            <w:sz w:val="26"/>
            <w:szCs w:val="26"/>
            <w:lang w:eastAsia="ru-RU"/>
          </w:rPr>
          <w:t>190 см</w:t>
        </w:r>
      </w:smartTag>
      <w:r w:rsidRPr="00FD2334">
        <w:rPr>
          <w:color w:val="000000"/>
          <w:sz w:val="26"/>
          <w:szCs w:val="26"/>
          <w:lang w:eastAsia="ru-RU"/>
        </w:rPr>
        <w:t>, нормы расходов на обеспечение медикаментами, витаминами и восстановительными средствами увеличиваются на 25 процентов.</w:t>
      </w:r>
    </w:p>
    <w:p w14:paraId="0CF50567" w14:textId="77777777" w:rsidR="004C6584" w:rsidRDefault="00C82D40" w:rsidP="004C6584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Для подготовки спортсменов </w:t>
      </w:r>
      <w:r w:rsidR="000B5196">
        <w:rPr>
          <w:color w:val="000000"/>
          <w:sz w:val="26"/>
          <w:szCs w:val="26"/>
          <w:lang w:eastAsia="ru-RU"/>
        </w:rPr>
        <w:t xml:space="preserve">и обучающихся </w:t>
      </w:r>
      <w:r w:rsidRPr="00FD2334">
        <w:rPr>
          <w:color w:val="000000"/>
          <w:sz w:val="26"/>
          <w:szCs w:val="26"/>
          <w:lang w:eastAsia="ru-RU"/>
        </w:rPr>
        <w:t>к особо значимым спортивным мероприятиям возможно обеспечение их медикаментами, витаминами и восстановительными средствами по индивидуальным планам подготовки.</w:t>
      </w:r>
    </w:p>
    <w:p w14:paraId="48511189" w14:textId="6F2916FB" w:rsidR="00C82D40" w:rsidRDefault="004C6584" w:rsidP="004C6584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11. </w:t>
      </w:r>
      <w:r w:rsidR="00C82D40" w:rsidRPr="00136A93">
        <w:rPr>
          <w:color w:val="000000"/>
          <w:sz w:val="26"/>
          <w:szCs w:val="26"/>
          <w:lang w:eastAsia="ru-RU"/>
        </w:rPr>
        <w:t>Нормы расходов на заработную плату спортивным суд</w:t>
      </w:r>
      <w:r w:rsidR="002D6B52" w:rsidRPr="00136A93">
        <w:rPr>
          <w:color w:val="000000"/>
          <w:sz w:val="26"/>
          <w:szCs w:val="26"/>
          <w:lang w:eastAsia="ru-RU"/>
        </w:rPr>
        <w:t xml:space="preserve">ьям и персоналу, обслуживающему </w:t>
      </w:r>
      <w:r w:rsidR="00C82D40" w:rsidRPr="00136A93">
        <w:rPr>
          <w:color w:val="000000"/>
          <w:sz w:val="26"/>
          <w:szCs w:val="26"/>
          <w:lang w:eastAsia="ru-RU"/>
        </w:rPr>
        <w:t>физкуль</w:t>
      </w:r>
      <w:r w:rsidR="002D6B52" w:rsidRPr="00136A93">
        <w:rPr>
          <w:color w:val="000000"/>
          <w:sz w:val="26"/>
          <w:szCs w:val="26"/>
          <w:lang w:eastAsia="ru-RU"/>
        </w:rPr>
        <w:t>турные и спортивные мероприятия.</w:t>
      </w:r>
    </w:p>
    <w:p w14:paraId="166380B7" w14:textId="77777777" w:rsidR="004C6584" w:rsidRPr="00136A93" w:rsidRDefault="004C6584" w:rsidP="004C6584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0"/>
        <w:gridCol w:w="1371"/>
        <w:gridCol w:w="1371"/>
        <w:gridCol w:w="1371"/>
        <w:gridCol w:w="1371"/>
        <w:gridCol w:w="2063"/>
      </w:tblGrid>
      <w:tr w:rsidR="005256FE" w:rsidRPr="00FD2334" w14:paraId="5F3DAB81" w14:textId="77777777" w:rsidTr="00333504">
        <w:tc>
          <w:tcPr>
            <w:tcW w:w="1950" w:type="dxa"/>
            <w:vMerge w:val="restart"/>
          </w:tcPr>
          <w:p w14:paraId="691A9979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Наименования спортивных судей в составе судейской коллегии</w:t>
            </w:r>
          </w:p>
        </w:tc>
        <w:tc>
          <w:tcPr>
            <w:tcW w:w="7547" w:type="dxa"/>
            <w:gridSpan w:val="5"/>
          </w:tcPr>
          <w:p w14:paraId="3C7E9598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Квалификационные категории спортивных судей</w:t>
            </w:r>
          </w:p>
        </w:tc>
      </w:tr>
      <w:tr w:rsidR="005256FE" w:rsidRPr="00FD2334" w14:paraId="65F567C8" w14:textId="77777777" w:rsidTr="00333504">
        <w:tc>
          <w:tcPr>
            <w:tcW w:w="1950" w:type="dxa"/>
            <w:vMerge/>
          </w:tcPr>
          <w:p w14:paraId="5BE9520C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20FD7C90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 всероссийской категории</w:t>
            </w:r>
          </w:p>
        </w:tc>
        <w:tc>
          <w:tcPr>
            <w:tcW w:w="1371" w:type="dxa"/>
          </w:tcPr>
          <w:p w14:paraId="37A070DC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 первой категории</w:t>
            </w:r>
          </w:p>
        </w:tc>
        <w:tc>
          <w:tcPr>
            <w:tcW w:w="1371" w:type="dxa"/>
          </w:tcPr>
          <w:p w14:paraId="21168BE1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 второй категории</w:t>
            </w:r>
          </w:p>
        </w:tc>
        <w:tc>
          <w:tcPr>
            <w:tcW w:w="1371" w:type="dxa"/>
          </w:tcPr>
          <w:p w14:paraId="7900F60D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 третьей категории</w:t>
            </w:r>
          </w:p>
        </w:tc>
        <w:tc>
          <w:tcPr>
            <w:tcW w:w="2063" w:type="dxa"/>
          </w:tcPr>
          <w:p w14:paraId="34EC3D38" w14:textId="77777777" w:rsidR="005256FE" w:rsidRPr="002D6B52" w:rsidRDefault="005256FE" w:rsidP="0062251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судья без категории, юный спортивный судья, иной персонал</w:t>
            </w:r>
          </w:p>
        </w:tc>
      </w:tr>
      <w:tr w:rsidR="005256FE" w:rsidRPr="00FD2334" w14:paraId="68E68CA5" w14:textId="77777777" w:rsidTr="00333504">
        <w:tc>
          <w:tcPr>
            <w:tcW w:w="1950" w:type="dxa"/>
          </w:tcPr>
          <w:p w14:paraId="129B46B7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371" w:type="dxa"/>
          </w:tcPr>
          <w:p w14:paraId="69F492E6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71" w:type="dxa"/>
          </w:tcPr>
          <w:p w14:paraId="66B47923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71" w:type="dxa"/>
          </w:tcPr>
          <w:p w14:paraId="34983006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71" w:type="dxa"/>
          </w:tcPr>
          <w:p w14:paraId="4D7716C4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063" w:type="dxa"/>
          </w:tcPr>
          <w:p w14:paraId="6CB14D12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6</w:t>
            </w:r>
          </w:p>
        </w:tc>
      </w:tr>
      <w:tr w:rsidR="005256FE" w:rsidRPr="00FD2334" w14:paraId="1459026E" w14:textId="77777777" w:rsidTr="00333504">
        <w:tc>
          <w:tcPr>
            <w:tcW w:w="9497" w:type="dxa"/>
            <w:gridSpan w:val="6"/>
          </w:tcPr>
          <w:p w14:paraId="6FAE7F5D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Размер оплаты установлен за обслуживание одного соревновательного дня в рублях</w:t>
            </w:r>
          </w:p>
        </w:tc>
      </w:tr>
      <w:tr w:rsidR="005256FE" w:rsidRPr="00FD2334" w14:paraId="328857AB" w14:textId="77777777" w:rsidTr="00333504">
        <w:tc>
          <w:tcPr>
            <w:tcW w:w="1950" w:type="dxa"/>
          </w:tcPr>
          <w:p w14:paraId="35BF0250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Главный спортивный судья, главный спортивный судья-секретарь</w:t>
            </w:r>
          </w:p>
        </w:tc>
        <w:tc>
          <w:tcPr>
            <w:tcW w:w="1371" w:type="dxa"/>
          </w:tcPr>
          <w:p w14:paraId="7BC8946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1371" w:type="dxa"/>
          </w:tcPr>
          <w:p w14:paraId="58F2D98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778F4E2E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1" w:type="dxa"/>
          </w:tcPr>
          <w:p w14:paraId="4FB7218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3F8D808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3B1223B7" w14:textId="77777777" w:rsidTr="00333504">
        <w:tc>
          <w:tcPr>
            <w:tcW w:w="1950" w:type="dxa"/>
          </w:tcPr>
          <w:p w14:paraId="3397FD6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Заместитель главного спортивного судьи, заместитель главного спортивного судьи-секретаря</w:t>
            </w:r>
          </w:p>
        </w:tc>
        <w:tc>
          <w:tcPr>
            <w:tcW w:w="1371" w:type="dxa"/>
          </w:tcPr>
          <w:p w14:paraId="68E25BA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4EE2BE5A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1371" w:type="dxa"/>
          </w:tcPr>
          <w:p w14:paraId="6BAD74B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71" w:type="dxa"/>
          </w:tcPr>
          <w:p w14:paraId="78643BAA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3851F43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4F2229BB" w14:textId="77777777" w:rsidTr="00333504">
        <w:tc>
          <w:tcPr>
            <w:tcW w:w="1950" w:type="dxa"/>
          </w:tcPr>
          <w:p w14:paraId="41F0FF7E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</w:t>
            </w:r>
          </w:p>
        </w:tc>
        <w:tc>
          <w:tcPr>
            <w:tcW w:w="1371" w:type="dxa"/>
          </w:tcPr>
          <w:p w14:paraId="558660B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565</w:t>
            </w:r>
          </w:p>
        </w:tc>
        <w:tc>
          <w:tcPr>
            <w:tcW w:w="1371" w:type="dxa"/>
          </w:tcPr>
          <w:p w14:paraId="1F38FB1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565</w:t>
            </w:r>
          </w:p>
        </w:tc>
        <w:tc>
          <w:tcPr>
            <w:tcW w:w="1371" w:type="dxa"/>
          </w:tcPr>
          <w:p w14:paraId="6805541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71" w:type="dxa"/>
          </w:tcPr>
          <w:p w14:paraId="2F77825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450</w:t>
            </w:r>
          </w:p>
        </w:tc>
        <w:tc>
          <w:tcPr>
            <w:tcW w:w="2063" w:type="dxa"/>
          </w:tcPr>
          <w:p w14:paraId="16D0463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375</w:t>
            </w:r>
          </w:p>
        </w:tc>
      </w:tr>
      <w:tr w:rsidR="005256FE" w:rsidRPr="00FD2334" w14:paraId="331C1B58" w14:textId="77777777" w:rsidTr="00333504">
        <w:tc>
          <w:tcPr>
            <w:tcW w:w="1950" w:type="dxa"/>
          </w:tcPr>
          <w:p w14:paraId="6CA7D9E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Комендант соревнований</w:t>
            </w:r>
          </w:p>
        </w:tc>
        <w:tc>
          <w:tcPr>
            <w:tcW w:w="1371" w:type="dxa"/>
          </w:tcPr>
          <w:p w14:paraId="7E5F4D21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291EDF81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20711CBA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2E67BC4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2063" w:type="dxa"/>
          </w:tcPr>
          <w:p w14:paraId="5CAEA5D1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565</w:t>
            </w:r>
          </w:p>
        </w:tc>
      </w:tr>
      <w:tr w:rsidR="005256FE" w:rsidRPr="00FD2334" w14:paraId="6BF52FF1" w14:textId="77777777" w:rsidTr="00333504">
        <w:tc>
          <w:tcPr>
            <w:tcW w:w="1950" w:type="dxa"/>
          </w:tcPr>
          <w:p w14:paraId="5851BF5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Контролер-распорядитель</w:t>
            </w:r>
          </w:p>
        </w:tc>
        <w:tc>
          <w:tcPr>
            <w:tcW w:w="1371" w:type="dxa"/>
          </w:tcPr>
          <w:p w14:paraId="5325FAD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7314F79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066AAAB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45238F3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2063" w:type="dxa"/>
          </w:tcPr>
          <w:p w14:paraId="003AD47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565</w:t>
            </w:r>
          </w:p>
        </w:tc>
      </w:tr>
      <w:tr w:rsidR="005256FE" w:rsidRPr="00FD2334" w14:paraId="21E4827E" w14:textId="77777777" w:rsidTr="00333504">
        <w:tc>
          <w:tcPr>
            <w:tcW w:w="1950" w:type="dxa"/>
          </w:tcPr>
          <w:p w14:paraId="383D2D89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 xml:space="preserve">Начальник </w:t>
            </w:r>
            <w:r w:rsidRPr="002D6B52">
              <w:rPr>
                <w:color w:val="auto"/>
                <w:sz w:val="22"/>
                <w:szCs w:val="22"/>
                <w:lang w:eastAsia="ru-RU"/>
              </w:rPr>
              <w:lastRenderedPageBreak/>
              <w:t>дистанции</w:t>
            </w:r>
          </w:p>
        </w:tc>
        <w:tc>
          <w:tcPr>
            <w:tcW w:w="1371" w:type="dxa"/>
          </w:tcPr>
          <w:p w14:paraId="1E08A1B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4C316F4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1F86E9A9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15BEBD5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2063" w:type="dxa"/>
          </w:tcPr>
          <w:p w14:paraId="51721D8D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</w:tr>
      <w:tr w:rsidR="005256FE" w:rsidRPr="00FD2334" w14:paraId="1973139D" w14:textId="77777777" w:rsidTr="00333504">
        <w:tc>
          <w:tcPr>
            <w:tcW w:w="1950" w:type="dxa"/>
          </w:tcPr>
          <w:p w14:paraId="566ECE3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lastRenderedPageBreak/>
              <w:t>Помощник начальника дистанции</w:t>
            </w:r>
          </w:p>
        </w:tc>
        <w:tc>
          <w:tcPr>
            <w:tcW w:w="1371" w:type="dxa"/>
          </w:tcPr>
          <w:p w14:paraId="73E95DB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5ABDBBA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3BD4E51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71655AA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2063" w:type="dxa"/>
          </w:tcPr>
          <w:p w14:paraId="5853947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450</w:t>
            </w:r>
          </w:p>
        </w:tc>
      </w:tr>
      <w:tr w:rsidR="005256FE" w:rsidRPr="00FD2334" w14:paraId="79DB8329" w14:textId="77777777" w:rsidTr="00333504">
        <w:tc>
          <w:tcPr>
            <w:tcW w:w="1950" w:type="dxa"/>
          </w:tcPr>
          <w:p w14:paraId="6EC42FF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Обслуживающий персонал (рабочий, уборщица)</w:t>
            </w:r>
          </w:p>
        </w:tc>
        <w:tc>
          <w:tcPr>
            <w:tcW w:w="1371" w:type="dxa"/>
          </w:tcPr>
          <w:p w14:paraId="7771374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4D6368B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79B4923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1371" w:type="dxa"/>
          </w:tcPr>
          <w:p w14:paraId="1F5B07A0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</w:p>
        </w:tc>
        <w:tc>
          <w:tcPr>
            <w:tcW w:w="2063" w:type="dxa"/>
          </w:tcPr>
          <w:p w14:paraId="02405A79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300</w:t>
            </w:r>
          </w:p>
        </w:tc>
      </w:tr>
      <w:tr w:rsidR="005256FE" w:rsidRPr="00FD2334" w14:paraId="3F525943" w14:textId="77777777" w:rsidTr="00333504">
        <w:tc>
          <w:tcPr>
            <w:tcW w:w="9497" w:type="dxa"/>
            <w:gridSpan w:val="6"/>
          </w:tcPr>
          <w:p w14:paraId="7543A65E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Командные игровые виды спорта</w:t>
            </w:r>
          </w:p>
        </w:tc>
      </w:tr>
      <w:tr w:rsidR="005256FE" w:rsidRPr="00FD2334" w14:paraId="420F7197" w14:textId="77777777" w:rsidTr="00333504">
        <w:tc>
          <w:tcPr>
            <w:tcW w:w="9497" w:type="dxa"/>
            <w:gridSpan w:val="6"/>
          </w:tcPr>
          <w:p w14:paraId="55373595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Размер оплаты установлен за обслуживание одного соревновательного дня в рублях</w:t>
            </w:r>
          </w:p>
        </w:tc>
      </w:tr>
      <w:tr w:rsidR="005256FE" w:rsidRPr="00FD2334" w14:paraId="7F97740E" w14:textId="77777777" w:rsidTr="00333504">
        <w:tc>
          <w:tcPr>
            <w:tcW w:w="1950" w:type="dxa"/>
          </w:tcPr>
          <w:p w14:paraId="65858D3D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Главный спортивный судья</w:t>
            </w:r>
          </w:p>
        </w:tc>
        <w:tc>
          <w:tcPr>
            <w:tcW w:w="1371" w:type="dxa"/>
          </w:tcPr>
          <w:p w14:paraId="4F883FC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1371" w:type="dxa"/>
          </w:tcPr>
          <w:p w14:paraId="39031D8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47912115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1" w:type="dxa"/>
          </w:tcPr>
          <w:p w14:paraId="25AEF65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442CA3D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00A4B979" w14:textId="77777777" w:rsidTr="00333504">
        <w:tc>
          <w:tcPr>
            <w:tcW w:w="1950" w:type="dxa"/>
          </w:tcPr>
          <w:p w14:paraId="704C3950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Главный спортивный судья-секретарь</w:t>
            </w:r>
          </w:p>
        </w:tc>
        <w:tc>
          <w:tcPr>
            <w:tcW w:w="1371" w:type="dxa"/>
          </w:tcPr>
          <w:p w14:paraId="373FB88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1371" w:type="dxa"/>
          </w:tcPr>
          <w:p w14:paraId="2298219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414D56F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1371" w:type="dxa"/>
          </w:tcPr>
          <w:p w14:paraId="4F0D91DA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56A12F69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0931209F" w14:textId="77777777" w:rsidTr="00333504">
        <w:tc>
          <w:tcPr>
            <w:tcW w:w="1950" w:type="dxa"/>
          </w:tcPr>
          <w:p w14:paraId="4A6C00C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Заместитель главного спортивного судьи, заместитель главного спортивного судьи-секретаря</w:t>
            </w:r>
          </w:p>
        </w:tc>
        <w:tc>
          <w:tcPr>
            <w:tcW w:w="1371" w:type="dxa"/>
          </w:tcPr>
          <w:p w14:paraId="2C6646A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6AB2609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1371" w:type="dxa"/>
          </w:tcPr>
          <w:p w14:paraId="583089D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71" w:type="dxa"/>
          </w:tcPr>
          <w:p w14:paraId="59243EFD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5E9159D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3EF907F2" w14:textId="77777777" w:rsidTr="00333504">
        <w:tc>
          <w:tcPr>
            <w:tcW w:w="9497" w:type="dxa"/>
            <w:gridSpan w:val="6"/>
          </w:tcPr>
          <w:p w14:paraId="3CBD231E" w14:textId="77777777" w:rsidR="005256FE" w:rsidRPr="002D6B52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Размер оплаты установлен за обслуживание одного матча в рублях</w:t>
            </w:r>
          </w:p>
        </w:tc>
      </w:tr>
      <w:tr w:rsidR="005256FE" w:rsidRPr="00FD2334" w14:paraId="0BFC6248" w14:textId="77777777" w:rsidTr="00333504">
        <w:tc>
          <w:tcPr>
            <w:tcW w:w="1950" w:type="dxa"/>
          </w:tcPr>
          <w:p w14:paraId="72B2A4C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Главный спортивный судья матча (спортивный судья матча) и (или) комиссар (инспектор)</w:t>
            </w:r>
          </w:p>
        </w:tc>
        <w:tc>
          <w:tcPr>
            <w:tcW w:w="1371" w:type="dxa"/>
          </w:tcPr>
          <w:p w14:paraId="4A686CA4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1000</w:t>
            </w:r>
          </w:p>
        </w:tc>
        <w:tc>
          <w:tcPr>
            <w:tcW w:w="1371" w:type="dxa"/>
          </w:tcPr>
          <w:p w14:paraId="231C9D4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1BCA947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371" w:type="dxa"/>
          </w:tcPr>
          <w:p w14:paraId="45AF8E99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7AFE61D7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0DE05B93" w14:textId="77777777" w:rsidTr="00333504">
        <w:tc>
          <w:tcPr>
            <w:tcW w:w="1950" w:type="dxa"/>
          </w:tcPr>
          <w:p w14:paraId="6C530A4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Помощник спортивного судьи матча и (или) линейный спортивный судья матча</w:t>
            </w:r>
          </w:p>
        </w:tc>
        <w:tc>
          <w:tcPr>
            <w:tcW w:w="1371" w:type="dxa"/>
          </w:tcPr>
          <w:p w14:paraId="48BECA8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875</w:t>
            </w:r>
          </w:p>
        </w:tc>
        <w:tc>
          <w:tcPr>
            <w:tcW w:w="1371" w:type="dxa"/>
          </w:tcPr>
          <w:p w14:paraId="5A6D148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750</w:t>
            </w:r>
          </w:p>
        </w:tc>
        <w:tc>
          <w:tcPr>
            <w:tcW w:w="1371" w:type="dxa"/>
          </w:tcPr>
          <w:p w14:paraId="25B97DA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71" w:type="dxa"/>
          </w:tcPr>
          <w:p w14:paraId="58170846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2063" w:type="dxa"/>
          </w:tcPr>
          <w:p w14:paraId="06A548A3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-</w:t>
            </w:r>
          </w:p>
        </w:tc>
      </w:tr>
      <w:tr w:rsidR="005256FE" w:rsidRPr="00FD2334" w14:paraId="4F53D311" w14:textId="77777777" w:rsidTr="00333504">
        <w:tc>
          <w:tcPr>
            <w:tcW w:w="1950" w:type="dxa"/>
          </w:tcPr>
          <w:p w14:paraId="7325DF61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Спортивный судья</w:t>
            </w:r>
          </w:p>
        </w:tc>
        <w:tc>
          <w:tcPr>
            <w:tcW w:w="1371" w:type="dxa"/>
          </w:tcPr>
          <w:p w14:paraId="0EF7894C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625</w:t>
            </w:r>
          </w:p>
        </w:tc>
        <w:tc>
          <w:tcPr>
            <w:tcW w:w="1371" w:type="dxa"/>
          </w:tcPr>
          <w:p w14:paraId="495AE23B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565</w:t>
            </w:r>
          </w:p>
        </w:tc>
        <w:tc>
          <w:tcPr>
            <w:tcW w:w="1371" w:type="dxa"/>
          </w:tcPr>
          <w:p w14:paraId="3EA5BF0F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371" w:type="dxa"/>
          </w:tcPr>
          <w:p w14:paraId="779F832E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450</w:t>
            </w:r>
          </w:p>
        </w:tc>
        <w:tc>
          <w:tcPr>
            <w:tcW w:w="2063" w:type="dxa"/>
          </w:tcPr>
          <w:p w14:paraId="3D7868A8" w14:textId="77777777" w:rsidR="005256FE" w:rsidRPr="002D6B52" w:rsidRDefault="005256FE" w:rsidP="002D6B52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2D6B52">
              <w:rPr>
                <w:color w:val="auto"/>
                <w:sz w:val="22"/>
                <w:szCs w:val="22"/>
                <w:lang w:eastAsia="ru-RU"/>
              </w:rPr>
              <w:t>375</w:t>
            </w:r>
          </w:p>
        </w:tc>
      </w:tr>
    </w:tbl>
    <w:p w14:paraId="5A1B754C" w14:textId="77777777" w:rsidR="004C6584" w:rsidRDefault="004C6584" w:rsidP="004C6584">
      <w:pPr>
        <w:widowControl w:val="0"/>
        <w:suppressAutoHyphens w:val="0"/>
        <w:autoSpaceDE w:val="0"/>
        <w:autoSpaceDN w:val="0"/>
        <w:ind w:firstLine="540"/>
        <w:jc w:val="both"/>
        <w:rPr>
          <w:color w:val="auto"/>
          <w:sz w:val="26"/>
          <w:szCs w:val="26"/>
          <w:lang w:eastAsia="ru-RU"/>
        </w:rPr>
      </w:pPr>
    </w:p>
    <w:p w14:paraId="5DD50B71" w14:textId="6CF868DD" w:rsidR="005256FE" w:rsidRPr="00FD2334" w:rsidRDefault="005256FE" w:rsidP="004C6584">
      <w:pPr>
        <w:widowControl w:val="0"/>
        <w:suppressAutoHyphens w:val="0"/>
        <w:autoSpaceDE w:val="0"/>
        <w:autoSpaceDN w:val="0"/>
        <w:ind w:firstLine="284"/>
        <w:jc w:val="both"/>
        <w:rPr>
          <w:color w:val="auto"/>
          <w:sz w:val="26"/>
          <w:szCs w:val="26"/>
          <w:lang w:eastAsia="ru-RU"/>
        </w:rPr>
      </w:pPr>
      <w:r w:rsidRPr="00FD2334">
        <w:rPr>
          <w:color w:val="auto"/>
          <w:sz w:val="26"/>
          <w:szCs w:val="26"/>
          <w:lang w:eastAsia="ru-RU"/>
        </w:rPr>
        <w:t>Выплата заработной платы спортивным судьям за обслуживание физкультурных и спортивных мероприятий производится в зависимости от их квалификационной категории, которая присваивается в соответствии с</w:t>
      </w:r>
      <w:r w:rsidR="0062251E">
        <w:rPr>
          <w:color w:val="auto"/>
          <w:sz w:val="26"/>
          <w:szCs w:val="26"/>
          <w:lang w:eastAsia="ru-RU"/>
        </w:rPr>
        <w:t xml:space="preserve"> положением</w:t>
      </w:r>
      <w:r w:rsidRPr="00FD2334">
        <w:rPr>
          <w:color w:val="auto"/>
          <w:sz w:val="26"/>
          <w:szCs w:val="26"/>
          <w:lang w:eastAsia="ru-RU"/>
        </w:rPr>
        <w:t xml:space="preserve"> о спортивных судьях, утвержденным приказом Министерства спорта Российской</w:t>
      </w:r>
      <w:r w:rsidR="0062251E">
        <w:rPr>
          <w:color w:val="auto"/>
          <w:sz w:val="26"/>
          <w:szCs w:val="26"/>
          <w:lang w:eastAsia="ru-RU"/>
        </w:rPr>
        <w:t xml:space="preserve"> Федерации от 28.02.2017 № 134 «</w:t>
      </w:r>
      <w:r w:rsidRPr="00FD2334">
        <w:rPr>
          <w:color w:val="auto"/>
          <w:sz w:val="26"/>
          <w:szCs w:val="26"/>
          <w:lang w:eastAsia="ru-RU"/>
        </w:rPr>
        <w:t>Об утверждени</w:t>
      </w:r>
      <w:r w:rsidR="0062251E">
        <w:rPr>
          <w:color w:val="auto"/>
          <w:sz w:val="26"/>
          <w:szCs w:val="26"/>
          <w:lang w:eastAsia="ru-RU"/>
        </w:rPr>
        <w:t>и положения о спортивных судьях»</w:t>
      </w:r>
      <w:r w:rsidRPr="00FD2334">
        <w:rPr>
          <w:color w:val="auto"/>
          <w:sz w:val="26"/>
          <w:szCs w:val="26"/>
          <w:lang w:eastAsia="ru-RU"/>
        </w:rPr>
        <w:t>.</w:t>
      </w:r>
    </w:p>
    <w:p w14:paraId="5124C6D7" w14:textId="4638AD44" w:rsidR="00C82D40" w:rsidRPr="00FD2334" w:rsidRDefault="00C82D40" w:rsidP="0062251E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 xml:space="preserve">Размеры выплат спортивным судьям предусмотрены за обслуживание одного дня соревнований или одного вида программы соревнований по многоборью, кроме командных игровых видов спорта (футбол, </w:t>
      </w:r>
      <w:proofErr w:type="spellStart"/>
      <w:r w:rsidRPr="00FD2334">
        <w:rPr>
          <w:color w:val="000000"/>
          <w:sz w:val="26"/>
          <w:szCs w:val="26"/>
          <w:lang w:eastAsia="ru-RU"/>
        </w:rPr>
        <w:t>футзал</w:t>
      </w:r>
      <w:proofErr w:type="spellEnd"/>
      <w:r w:rsidRPr="00FD2334">
        <w:rPr>
          <w:color w:val="000000"/>
          <w:sz w:val="26"/>
          <w:szCs w:val="26"/>
          <w:lang w:eastAsia="ru-RU"/>
        </w:rPr>
        <w:t>, хоккей с шайбой, хоккей с мячом, баскетбол, волейбол, пляжный волейбол, регби, гандбол, бейсбол), где выплаты осуществляются за обслуживание одной игры, но не более двух игр в день, а главному судье и главному судье-секретарю - за каждый тур (круг) соревнований, но не более двух туров (кругов) в день.</w:t>
      </w:r>
    </w:p>
    <w:p w14:paraId="0AED0950" w14:textId="77777777" w:rsidR="00C82D40" w:rsidRPr="00FD2334" w:rsidRDefault="00333504" w:rsidP="004C6584">
      <w:pPr>
        <w:widowControl w:val="0"/>
        <w:tabs>
          <w:tab w:val="left" w:pos="284"/>
        </w:tabs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lastRenderedPageBreak/>
        <w:tab/>
      </w:r>
      <w:r w:rsidR="00C82D40" w:rsidRPr="00FD2334">
        <w:rPr>
          <w:color w:val="000000"/>
          <w:sz w:val="26"/>
          <w:szCs w:val="26"/>
          <w:lang w:eastAsia="ru-RU"/>
        </w:rPr>
        <w:t>Количественный состав судейских коллегий (бригад) при проведении соревнований определяется правилами проведения соревнований.</w:t>
      </w:r>
    </w:p>
    <w:p w14:paraId="428B086C" w14:textId="77777777" w:rsidR="00C82D40" w:rsidRPr="00FD2334" w:rsidRDefault="00333504" w:rsidP="004C6584">
      <w:pPr>
        <w:widowControl w:val="0"/>
        <w:tabs>
          <w:tab w:val="left" w:pos="284"/>
        </w:tabs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ab/>
      </w:r>
      <w:r w:rsidR="00C82D40" w:rsidRPr="00FD2334">
        <w:rPr>
          <w:color w:val="000000"/>
          <w:sz w:val="26"/>
          <w:szCs w:val="26"/>
          <w:lang w:eastAsia="ru-RU"/>
        </w:rPr>
        <w:t>Для обеспечения подготовки и завершения соревнований главному судье, главному судье-секретарю, заместителю главного судьи, заместителю главного судьи-секретаря, начальнику дистанции, помощнику начальника дистанции могут устанавливаться дополнительно оплачиваемые дни, но не более двух дней дополнительно к официальным дням соревнований.</w:t>
      </w:r>
    </w:p>
    <w:p w14:paraId="6ACEE036" w14:textId="6A6FD4DA" w:rsidR="00C82D40" w:rsidRDefault="00C82D40" w:rsidP="004C6584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Оплата услуг медицинских работников, привлекаемых для обслуживания соревнований, предусматривается в сметах расходов исходя из часовых ставок оплаты труда, утверждённых в порядке, установленном департаментом здравоохранения и фармации Ярославской области (при обслуживании соревнований работниками государственного учреждения здравоохранения Ярославской области Областного врачебно-физкультурного диспансера), либо на договорной основе с муниципальными учреждениями здравоохранения (при обслуживании соревнований работниками муниципальных учреждений здравоохранения).</w:t>
      </w:r>
    </w:p>
    <w:p w14:paraId="4A94CA78" w14:textId="0482D30D" w:rsidR="00C82D40" w:rsidRDefault="00C82D40" w:rsidP="00B72F66">
      <w:pPr>
        <w:pStyle w:val="a6"/>
        <w:widowControl w:val="0"/>
        <w:numPr>
          <w:ilvl w:val="0"/>
          <w:numId w:val="49"/>
        </w:numPr>
        <w:tabs>
          <w:tab w:val="left" w:pos="0"/>
        </w:tabs>
        <w:suppressAutoHyphens w:val="0"/>
        <w:autoSpaceDE w:val="0"/>
        <w:autoSpaceDN w:val="0"/>
        <w:adjustRightInd w:val="0"/>
        <w:ind w:left="284" w:hanging="59"/>
        <w:jc w:val="both"/>
        <w:rPr>
          <w:color w:val="000000"/>
          <w:sz w:val="26"/>
          <w:szCs w:val="26"/>
          <w:lang w:eastAsia="ru-RU"/>
        </w:rPr>
      </w:pPr>
      <w:r w:rsidRPr="004C6584">
        <w:rPr>
          <w:color w:val="000000"/>
          <w:sz w:val="26"/>
          <w:szCs w:val="26"/>
          <w:lang w:eastAsia="ru-RU"/>
        </w:rPr>
        <w:t>Нормы расходов на нагр</w:t>
      </w:r>
      <w:r w:rsidR="00DC783A" w:rsidRPr="004C6584">
        <w:rPr>
          <w:color w:val="000000"/>
          <w:sz w:val="26"/>
          <w:szCs w:val="26"/>
          <w:lang w:eastAsia="ru-RU"/>
        </w:rPr>
        <w:t xml:space="preserve">аждение победителей и призёров </w:t>
      </w:r>
      <w:r w:rsidRPr="004C6584">
        <w:rPr>
          <w:color w:val="000000"/>
          <w:sz w:val="26"/>
          <w:szCs w:val="26"/>
          <w:lang w:eastAsia="ru-RU"/>
        </w:rPr>
        <w:t>физкуль</w:t>
      </w:r>
      <w:r w:rsidR="004C6584">
        <w:rPr>
          <w:color w:val="000000"/>
          <w:sz w:val="26"/>
          <w:szCs w:val="26"/>
          <w:lang w:eastAsia="ru-RU"/>
        </w:rPr>
        <w:t xml:space="preserve">турных и </w:t>
      </w:r>
      <w:r w:rsidR="00DC783A" w:rsidRPr="004C6584">
        <w:rPr>
          <w:color w:val="000000"/>
          <w:sz w:val="26"/>
          <w:szCs w:val="26"/>
          <w:lang w:eastAsia="ru-RU"/>
        </w:rPr>
        <w:t>спортивных мероприятий.</w:t>
      </w:r>
    </w:p>
    <w:p w14:paraId="10907163" w14:textId="77777777" w:rsidR="00B72F66" w:rsidRPr="004C6584" w:rsidRDefault="00B72F66" w:rsidP="00B72F66">
      <w:pPr>
        <w:pStyle w:val="a6"/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left="284"/>
        <w:jc w:val="both"/>
        <w:rPr>
          <w:color w:val="000000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175"/>
        <w:gridCol w:w="5789"/>
      </w:tblGrid>
      <w:tr w:rsidR="005256FE" w:rsidRPr="00FD2334" w14:paraId="5D6E182C" w14:textId="77777777" w:rsidTr="00333504">
        <w:tc>
          <w:tcPr>
            <w:tcW w:w="737" w:type="dxa"/>
          </w:tcPr>
          <w:p w14:paraId="49282B38" w14:textId="34820D24" w:rsidR="005256FE" w:rsidRPr="00FC7A35" w:rsidRDefault="00FC7A35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622646">
              <w:rPr>
                <w:color w:val="auto"/>
                <w:sz w:val="22"/>
                <w:szCs w:val="22"/>
                <w:lang w:eastAsia="ru-RU"/>
              </w:rPr>
              <w:t>№</w:t>
            </w:r>
          </w:p>
          <w:p w14:paraId="250EE414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175" w:type="dxa"/>
          </w:tcPr>
          <w:p w14:paraId="475099D9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Занятое место</w:t>
            </w:r>
          </w:p>
        </w:tc>
        <w:tc>
          <w:tcPr>
            <w:tcW w:w="5789" w:type="dxa"/>
          </w:tcPr>
          <w:p w14:paraId="7A2AF7B7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Сумма стоимости призов, рублей</w:t>
            </w:r>
          </w:p>
        </w:tc>
      </w:tr>
      <w:tr w:rsidR="005256FE" w:rsidRPr="00FD2334" w14:paraId="128BF831" w14:textId="77777777" w:rsidTr="00333504">
        <w:tc>
          <w:tcPr>
            <w:tcW w:w="737" w:type="dxa"/>
          </w:tcPr>
          <w:p w14:paraId="63A23104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175" w:type="dxa"/>
          </w:tcPr>
          <w:p w14:paraId="603F48E8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1 место</w:t>
            </w:r>
          </w:p>
        </w:tc>
        <w:tc>
          <w:tcPr>
            <w:tcW w:w="5789" w:type="dxa"/>
          </w:tcPr>
          <w:p w14:paraId="76DCE00B" w14:textId="5446B250" w:rsidR="005256FE" w:rsidRPr="00622646" w:rsidRDefault="000C2306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622646">
              <w:rPr>
                <w:color w:val="auto"/>
                <w:sz w:val="22"/>
                <w:szCs w:val="22"/>
                <w:lang w:eastAsia="ru-RU"/>
              </w:rPr>
              <w:t xml:space="preserve">до </w:t>
            </w:r>
            <w:r w:rsidR="005256FE" w:rsidRPr="00622646">
              <w:rPr>
                <w:color w:val="auto"/>
                <w:sz w:val="22"/>
                <w:szCs w:val="22"/>
                <w:lang w:eastAsia="ru-RU"/>
              </w:rPr>
              <w:t>50000</w:t>
            </w:r>
          </w:p>
        </w:tc>
      </w:tr>
      <w:tr w:rsidR="005256FE" w:rsidRPr="00FD2334" w14:paraId="6B869154" w14:textId="77777777" w:rsidTr="00333504">
        <w:tc>
          <w:tcPr>
            <w:tcW w:w="737" w:type="dxa"/>
          </w:tcPr>
          <w:p w14:paraId="1EBD1C63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175" w:type="dxa"/>
          </w:tcPr>
          <w:p w14:paraId="57F6B85D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2 место</w:t>
            </w:r>
          </w:p>
        </w:tc>
        <w:tc>
          <w:tcPr>
            <w:tcW w:w="5789" w:type="dxa"/>
          </w:tcPr>
          <w:p w14:paraId="2F0B9CAE" w14:textId="1BE1F4CF" w:rsidR="005256FE" w:rsidRPr="00622646" w:rsidRDefault="000C2306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622646">
              <w:rPr>
                <w:color w:val="auto"/>
                <w:sz w:val="22"/>
                <w:szCs w:val="22"/>
                <w:lang w:eastAsia="ru-RU"/>
              </w:rPr>
              <w:t xml:space="preserve">до </w:t>
            </w:r>
            <w:r w:rsidR="005256FE" w:rsidRPr="00622646">
              <w:rPr>
                <w:color w:val="auto"/>
                <w:sz w:val="22"/>
                <w:szCs w:val="22"/>
                <w:lang w:eastAsia="ru-RU"/>
              </w:rPr>
              <w:t>40000</w:t>
            </w:r>
          </w:p>
        </w:tc>
      </w:tr>
      <w:tr w:rsidR="005256FE" w:rsidRPr="00FD2334" w14:paraId="347B4032" w14:textId="77777777" w:rsidTr="00333504">
        <w:trPr>
          <w:trHeight w:val="28"/>
        </w:trPr>
        <w:tc>
          <w:tcPr>
            <w:tcW w:w="737" w:type="dxa"/>
          </w:tcPr>
          <w:p w14:paraId="248246B8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75" w:type="dxa"/>
          </w:tcPr>
          <w:p w14:paraId="34DFB66B" w14:textId="77777777" w:rsidR="005256FE" w:rsidRPr="00DC783A" w:rsidRDefault="005256FE" w:rsidP="005256FE">
            <w:pPr>
              <w:widowControl w:val="0"/>
              <w:suppressAutoHyphens w:val="0"/>
              <w:autoSpaceDE w:val="0"/>
              <w:autoSpaceDN w:val="0"/>
              <w:rPr>
                <w:color w:val="auto"/>
                <w:lang w:eastAsia="ru-RU"/>
              </w:rPr>
            </w:pPr>
            <w:r w:rsidRPr="00DC783A">
              <w:rPr>
                <w:color w:val="auto"/>
                <w:sz w:val="22"/>
                <w:szCs w:val="22"/>
                <w:lang w:eastAsia="ru-RU"/>
              </w:rPr>
              <w:t>3 место</w:t>
            </w:r>
          </w:p>
        </w:tc>
        <w:tc>
          <w:tcPr>
            <w:tcW w:w="5789" w:type="dxa"/>
          </w:tcPr>
          <w:p w14:paraId="0565FBD8" w14:textId="2B13D29C" w:rsidR="005256FE" w:rsidRPr="00622646" w:rsidRDefault="000C2306" w:rsidP="005256FE">
            <w:pPr>
              <w:widowControl w:val="0"/>
              <w:suppressAutoHyphens w:val="0"/>
              <w:autoSpaceDE w:val="0"/>
              <w:autoSpaceDN w:val="0"/>
              <w:jc w:val="center"/>
              <w:rPr>
                <w:color w:val="auto"/>
                <w:lang w:eastAsia="ru-RU"/>
              </w:rPr>
            </w:pPr>
            <w:r w:rsidRPr="00622646">
              <w:rPr>
                <w:color w:val="auto"/>
                <w:sz w:val="22"/>
                <w:szCs w:val="22"/>
                <w:lang w:eastAsia="ru-RU"/>
              </w:rPr>
              <w:t xml:space="preserve">до </w:t>
            </w:r>
            <w:r w:rsidR="005256FE" w:rsidRPr="00622646">
              <w:rPr>
                <w:color w:val="auto"/>
                <w:sz w:val="22"/>
                <w:szCs w:val="22"/>
                <w:lang w:eastAsia="ru-RU"/>
              </w:rPr>
              <w:t>30000</w:t>
            </w:r>
          </w:p>
        </w:tc>
      </w:tr>
    </w:tbl>
    <w:p w14:paraId="775A96E0" w14:textId="77777777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</w:p>
    <w:p w14:paraId="695B11F9" w14:textId="105AA97A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Награждение победителей и призёров соревнований в личном или командном зачёте может проводиться кубками и (или) призами, в том числе денежными, в соответствии с положениями (регламентами) о соревнованиях, утверждаемыми его организаторами.</w:t>
      </w:r>
    </w:p>
    <w:p w14:paraId="65CD6E5F" w14:textId="38BDA56E" w:rsidR="00C82D40" w:rsidRPr="00FD2334" w:rsidRDefault="00C82D40" w:rsidP="00C82D40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color w:val="000000"/>
          <w:sz w:val="26"/>
          <w:szCs w:val="26"/>
          <w:lang w:eastAsia="ru-RU"/>
        </w:rPr>
      </w:pPr>
      <w:r w:rsidRPr="00FD2334">
        <w:rPr>
          <w:color w:val="000000"/>
          <w:sz w:val="26"/>
          <w:szCs w:val="26"/>
          <w:lang w:eastAsia="ru-RU"/>
        </w:rPr>
        <w:t>Спортивно-наградная атрибутика (медали, дипломы, грамоты, вымпелы, жетоны, эмблемы и т.д.) к личным либо командным призам не относится.</w:t>
      </w:r>
    </w:p>
    <w:p w14:paraId="15102874" w14:textId="5E80460D" w:rsidR="007112F0" w:rsidRPr="00FD2334" w:rsidRDefault="00C82D40" w:rsidP="00333504">
      <w:pPr>
        <w:widowControl w:val="0"/>
        <w:suppressAutoHyphens w:val="0"/>
        <w:autoSpaceDE w:val="0"/>
        <w:autoSpaceDN w:val="0"/>
        <w:adjustRightInd w:val="0"/>
        <w:ind w:firstLine="225"/>
        <w:jc w:val="both"/>
        <w:rPr>
          <w:sz w:val="26"/>
          <w:szCs w:val="26"/>
        </w:rPr>
      </w:pPr>
      <w:r w:rsidRPr="00FD2334">
        <w:rPr>
          <w:color w:val="000000"/>
          <w:sz w:val="26"/>
          <w:szCs w:val="26"/>
          <w:lang w:eastAsia="ru-RU"/>
        </w:rPr>
        <w:t>*Конкретные суммы стоимости призов победителей и призёров соревнований в личном зачёте определяются в зависимости от количества участников соревнований, количества проведённых встреч (в единоборствах и в игровых видах спорта), показанных результатов и закрепляются в положениях (регламе</w:t>
      </w:r>
      <w:r w:rsidR="00FD2334" w:rsidRPr="00FD2334">
        <w:rPr>
          <w:color w:val="000000"/>
          <w:sz w:val="26"/>
          <w:szCs w:val="26"/>
          <w:lang w:eastAsia="ru-RU"/>
        </w:rPr>
        <w:t>нтах) о проведении соревнований</w:t>
      </w:r>
      <w:r w:rsidR="00632762">
        <w:rPr>
          <w:color w:val="000000"/>
          <w:sz w:val="26"/>
          <w:szCs w:val="26"/>
          <w:lang w:eastAsia="ru-RU"/>
        </w:rPr>
        <w:t>.</w:t>
      </w:r>
    </w:p>
    <w:sectPr w:rsidR="007112F0" w:rsidRPr="00FD2334" w:rsidSect="0035452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9D1F87"/>
    <w:multiLevelType w:val="multilevel"/>
    <w:tmpl w:val="E766C1F2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2E4C5D"/>
    <w:multiLevelType w:val="hybridMultilevel"/>
    <w:tmpl w:val="5A980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F2E2C"/>
    <w:multiLevelType w:val="hybridMultilevel"/>
    <w:tmpl w:val="9D426618"/>
    <w:lvl w:ilvl="0" w:tplc="0D4A525E">
      <w:start w:val="1"/>
      <w:numFmt w:val="decimal"/>
      <w:lvlText w:val="%1."/>
      <w:lvlJc w:val="left"/>
      <w:pPr>
        <w:ind w:left="120" w:hanging="327"/>
      </w:pPr>
      <w:rPr>
        <w:rFonts w:hint="default"/>
        <w:b w:val="0"/>
        <w:bCs/>
        <w:spacing w:val="0"/>
        <w:w w:val="102"/>
        <w:sz w:val="24"/>
        <w:szCs w:val="30"/>
        <w:lang w:val="ru-RU" w:eastAsia="en-US" w:bidi="ar-SA"/>
      </w:rPr>
    </w:lvl>
    <w:lvl w:ilvl="1" w:tplc="927C0AB0">
      <w:start w:val="1"/>
      <w:numFmt w:val="decimal"/>
      <w:lvlText w:val="%2."/>
      <w:lvlJc w:val="left"/>
      <w:pPr>
        <w:ind w:left="120" w:hanging="346"/>
        <w:jc w:val="right"/>
      </w:pPr>
      <w:rPr>
        <w:rFonts w:hint="default"/>
        <w:spacing w:val="-7"/>
        <w:w w:val="102"/>
        <w:lang w:val="ru-RU" w:eastAsia="en-US" w:bidi="ar-SA"/>
      </w:rPr>
    </w:lvl>
    <w:lvl w:ilvl="2" w:tplc="837475DA">
      <w:start w:val="2"/>
      <w:numFmt w:val="decimal"/>
      <w:lvlText w:val="%3."/>
      <w:lvlJc w:val="left"/>
      <w:pPr>
        <w:ind w:left="120" w:hanging="471"/>
      </w:pPr>
      <w:rPr>
        <w:rFonts w:ascii="Arial" w:eastAsia="Arial" w:hAnsi="Arial" w:cs="Arial" w:hint="default"/>
        <w:spacing w:val="-7"/>
        <w:w w:val="102"/>
        <w:sz w:val="28"/>
        <w:szCs w:val="28"/>
        <w:lang w:val="ru-RU" w:eastAsia="en-US" w:bidi="ar-SA"/>
      </w:rPr>
    </w:lvl>
    <w:lvl w:ilvl="3" w:tplc="53404646">
      <w:start w:val="1"/>
      <w:numFmt w:val="decimal"/>
      <w:lvlText w:val="%4."/>
      <w:lvlJc w:val="left"/>
      <w:pPr>
        <w:ind w:left="120" w:hanging="322"/>
        <w:jc w:val="right"/>
      </w:pPr>
      <w:rPr>
        <w:rFonts w:hint="default"/>
        <w:spacing w:val="-7"/>
        <w:w w:val="102"/>
        <w:sz w:val="24"/>
        <w:szCs w:val="28"/>
        <w:lang w:val="ru-RU" w:eastAsia="en-US" w:bidi="ar-SA"/>
      </w:rPr>
    </w:lvl>
    <w:lvl w:ilvl="4" w:tplc="3D32289A">
      <w:start w:val="1"/>
      <w:numFmt w:val="decimal"/>
      <w:lvlText w:val="%5."/>
      <w:lvlJc w:val="left"/>
      <w:pPr>
        <w:ind w:left="335" w:hanging="335"/>
        <w:jc w:val="right"/>
      </w:pPr>
      <w:rPr>
        <w:rFonts w:hint="default"/>
        <w:spacing w:val="-7"/>
        <w:w w:val="102"/>
        <w:sz w:val="24"/>
        <w:szCs w:val="28"/>
        <w:lang w:val="ru-RU" w:eastAsia="en-US" w:bidi="ar-SA"/>
      </w:rPr>
    </w:lvl>
    <w:lvl w:ilvl="5" w:tplc="DCCC3178">
      <w:numFmt w:val="bullet"/>
      <w:lvlText w:val="•"/>
      <w:lvlJc w:val="left"/>
      <w:pPr>
        <w:ind w:left="5400" w:hanging="335"/>
      </w:pPr>
      <w:rPr>
        <w:rFonts w:hint="default"/>
        <w:lang w:val="ru-RU" w:eastAsia="en-US" w:bidi="ar-SA"/>
      </w:rPr>
    </w:lvl>
    <w:lvl w:ilvl="6" w:tplc="4C48FAFC">
      <w:numFmt w:val="bullet"/>
      <w:lvlText w:val="•"/>
      <w:lvlJc w:val="left"/>
      <w:pPr>
        <w:ind w:left="6456" w:hanging="335"/>
      </w:pPr>
      <w:rPr>
        <w:rFonts w:hint="default"/>
        <w:lang w:val="ru-RU" w:eastAsia="en-US" w:bidi="ar-SA"/>
      </w:rPr>
    </w:lvl>
    <w:lvl w:ilvl="7" w:tplc="34EE0B9E">
      <w:numFmt w:val="bullet"/>
      <w:lvlText w:val="•"/>
      <w:lvlJc w:val="left"/>
      <w:pPr>
        <w:ind w:left="7512" w:hanging="335"/>
      </w:pPr>
      <w:rPr>
        <w:rFonts w:hint="default"/>
        <w:lang w:val="ru-RU" w:eastAsia="en-US" w:bidi="ar-SA"/>
      </w:rPr>
    </w:lvl>
    <w:lvl w:ilvl="8" w:tplc="2F5A0F2E">
      <w:numFmt w:val="bullet"/>
      <w:lvlText w:val="•"/>
      <w:lvlJc w:val="left"/>
      <w:pPr>
        <w:ind w:left="8568" w:hanging="335"/>
      </w:pPr>
      <w:rPr>
        <w:rFonts w:hint="default"/>
        <w:lang w:val="ru-RU" w:eastAsia="en-US" w:bidi="ar-SA"/>
      </w:rPr>
    </w:lvl>
  </w:abstractNum>
  <w:abstractNum w:abstractNumId="4" w15:restartNumberingAfterBreak="0">
    <w:nsid w:val="067C054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07CA0C83"/>
    <w:multiLevelType w:val="multilevel"/>
    <w:tmpl w:val="CA5CD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none"/>
      <w:lvlText w:val="1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5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F69589E"/>
    <w:multiLevelType w:val="multilevel"/>
    <w:tmpl w:val="CA5CD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none"/>
      <w:lvlText w:val="1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4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5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11314656"/>
    <w:multiLevelType w:val="multilevel"/>
    <w:tmpl w:val="18EC74DA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770"/>
        </w:tabs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10"/>
        </w:tabs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 w15:restartNumberingAfterBreak="0">
    <w:nsid w:val="13402609"/>
    <w:multiLevelType w:val="multilevel"/>
    <w:tmpl w:val="AAC031C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32"/>
      </w:rPr>
    </w:lvl>
    <w:lvl w:ilvl="1">
      <w:start w:val="1"/>
      <w:numFmt w:val="decimal"/>
      <w:lvlText w:val="%1.%2."/>
      <w:lvlJc w:val="left"/>
      <w:pPr>
        <w:ind w:left="5819" w:hanging="432"/>
      </w:pPr>
      <w:rPr>
        <w:b w:val="0"/>
        <w:bCs w:val="0"/>
        <w:color w:val="auto"/>
        <w:sz w:val="28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5B18A8"/>
    <w:multiLevelType w:val="multilevel"/>
    <w:tmpl w:val="D590964A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234A0971"/>
    <w:multiLevelType w:val="hybridMultilevel"/>
    <w:tmpl w:val="8C1ED22E"/>
    <w:lvl w:ilvl="0" w:tplc="CAAEE8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5057511"/>
    <w:multiLevelType w:val="multilevel"/>
    <w:tmpl w:val="F62E05A4"/>
    <w:lvl w:ilvl="0">
      <w:start w:val="1"/>
      <w:numFmt w:val="none"/>
      <w:lvlText w:val="1.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7AB7E3E"/>
    <w:multiLevelType w:val="hybridMultilevel"/>
    <w:tmpl w:val="1316818A"/>
    <w:lvl w:ilvl="0" w:tplc="96FA5AA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378E1"/>
    <w:multiLevelType w:val="hybridMultilevel"/>
    <w:tmpl w:val="2FC89836"/>
    <w:lvl w:ilvl="0" w:tplc="8DD249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C4C2154"/>
    <w:multiLevelType w:val="hybridMultilevel"/>
    <w:tmpl w:val="FA88DDA4"/>
    <w:lvl w:ilvl="0" w:tplc="C7D4AA90">
      <w:start w:val="3"/>
      <w:numFmt w:val="bullet"/>
      <w:lvlText w:val=""/>
      <w:lvlJc w:val="left"/>
      <w:pPr>
        <w:ind w:left="13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5" w15:restartNumberingAfterBreak="0">
    <w:nsid w:val="2CC538F4"/>
    <w:multiLevelType w:val="hybridMultilevel"/>
    <w:tmpl w:val="337A3F06"/>
    <w:lvl w:ilvl="0" w:tplc="463495A6">
      <w:numFmt w:val="bullet"/>
      <w:lvlText w:val="-"/>
      <w:lvlJc w:val="left"/>
      <w:pPr>
        <w:ind w:left="120" w:hanging="255"/>
      </w:pPr>
      <w:rPr>
        <w:rFonts w:ascii="Arial" w:eastAsia="Arial" w:hAnsi="Arial" w:cs="Arial" w:hint="default"/>
        <w:w w:val="102"/>
        <w:sz w:val="28"/>
        <w:szCs w:val="28"/>
        <w:lang w:val="ru-RU" w:eastAsia="en-US" w:bidi="ar-SA"/>
      </w:rPr>
    </w:lvl>
    <w:lvl w:ilvl="1" w:tplc="86A2596C">
      <w:numFmt w:val="bullet"/>
      <w:lvlText w:val="•"/>
      <w:lvlJc w:val="left"/>
      <w:pPr>
        <w:ind w:left="1176" w:hanging="255"/>
      </w:pPr>
      <w:rPr>
        <w:rFonts w:hint="default"/>
        <w:lang w:val="ru-RU" w:eastAsia="en-US" w:bidi="ar-SA"/>
      </w:rPr>
    </w:lvl>
    <w:lvl w:ilvl="2" w:tplc="FD60FF5E">
      <w:numFmt w:val="bullet"/>
      <w:lvlText w:val="•"/>
      <w:lvlJc w:val="left"/>
      <w:pPr>
        <w:ind w:left="2232" w:hanging="255"/>
      </w:pPr>
      <w:rPr>
        <w:rFonts w:hint="default"/>
        <w:lang w:val="ru-RU" w:eastAsia="en-US" w:bidi="ar-SA"/>
      </w:rPr>
    </w:lvl>
    <w:lvl w:ilvl="3" w:tplc="5AC0D1E8">
      <w:numFmt w:val="bullet"/>
      <w:lvlText w:val="•"/>
      <w:lvlJc w:val="left"/>
      <w:pPr>
        <w:ind w:left="3288" w:hanging="255"/>
      </w:pPr>
      <w:rPr>
        <w:rFonts w:hint="default"/>
        <w:lang w:val="ru-RU" w:eastAsia="en-US" w:bidi="ar-SA"/>
      </w:rPr>
    </w:lvl>
    <w:lvl w:ilvl="4" w:tplc="3C446B30">
      <w:numFmt w:val="bullet"/>
      <w:lvlText w:val="•"/>
      <w:lvlJc w:val="left"/>
      <w:pPr>
        <w:ind w:left="4344" w:hanging="255"/>
      </w:pPr>
      <w:rPr>
        <w:rFonts w:hint="default"/>
        <w:lang w:val="ru-RU" w:eastAsia="en-US" w:bidi="ar-SA"/>
      </w:rPr>
    </w:lvl>
    <w:lvl w:ilvl="5" w:tplc="6F3A5BE0">
      <w:numFmt w:val="bullet"/>
      <w:lvlText w:val="•"/>
      <w:lvlJc w:val="left"/>
      <w:pPr>
        <w:ind w:left="5400" w:hanging="255"/>
      </w:pPr>
      <w:rPr>
        <w:rFonts w:hint="default"/>
        <w:lang w:val="ru-RU" w:eastAsia="en-US" w:bidi="ar-SA"/>
      </w:rPr>
    </w:lvl>
    <w:lvl w:ilvl="6" w:tplc="0FB60C7C">
      <w:numFmt w:val="bullet"/>
      <w:lvlText w:val="•"/>
      <w:lvlJc w:val="left"/>
      <w:pPr>
        <w:ind w:left="6456" w:hanging="255"/>
      </w:pPr>
      <w:rPr>
        <w:rFonts w:hint="default"/>
        <w:lang w:val="ru-RU" w:eastAsia="en-US" w:bidi="ar-SA"/>
      </w:rPr>
    </w:lvl>
    <w:lvl w:ilvl="7" w:tplc="6F162E8C">
      <w:numFmt w:val="bullet"/>
      <w:lvlText w:val="•"/>
      <w:lvlJc w:val="left"/>
      <w:pPr>
        <w:ind w:left="7512" w:hanging="255"/>
      </w:pPr>
      <w:rPr>
        <w:rFonts w:hint="default"/>
        <w:lang w:val="ru-RU" w:eastAsia="en-US" w:bidi="ar-SA"/>
      </w:rPr>
    </w:lvl>
    <w:lvl w:ilvl="8" w:tplc="347E334A">
      <w:numFmt w:val="bullet"/>
      <w:lvlText w:val="•"/>
      <w:lvlJc w:val="left"/>
      <w:pPr>
        <w:ind w:left="8568" w:hanging="255"/>
      </w:pPr>
      <w:rPr>
        <w:rFonts w:hint="default"/>
        <w:lang w:val="ru-RU" w:eastAsia="en-US" w:bidi="ar-SA"/>
      </w:rPr>
    </w:lvl>
  </w:abstractNum>
  <w:abstractNum w:abstractNumId="16" w15:restartNumberingAfterBreak="0">
    <w:nsid w:val="2E9B2579"/>
    <w:multiLevelType w:val="hybridMultilevel"/>
    <w:tmpl w:val="A2505922"/>
    <w:lvl w:ilvl="0" w:tplc="4B50BC6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F853B12"/>
    <w:multiLevelType w:val="hybridMultilevel"/>
    <w:tmpl w:val="AA4E2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6364EA"/>
    <w:multiLevelType w:val="multilevel"/>
    <w:tmpl w:val="4430337C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9" w15:restartNumberingAfterBreak="0">
    <w:nsid w:val="37C414A7"/>
    <w:multiLevelType w:val="hybridMultilevel"/>
    <w:tmpl w:val="4BE27782"/>
    <w:lvl w:ilvl="0" w:tplc="14124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914A42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DFED3B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2E4ED8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44866B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89C569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DAAAF7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38A94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DD8665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3A7022A5"/>
    <w:multiLevelType w:val="hybridMultilevel"/>
    <w:tmpl w:val="96DC0F1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CE61303"/>
    <w:multiLevelType w:val="multilevel"/>
    <w:tmpl w:val="6DEC6E42"/>
    <w:lvl w:ilvl="0">
      <w:start w:val="1"/>
      <w:numFmt w:val="none"/>
      <w:lvlText w:val="1.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F531D4F"/>
    <w:multiLevelType w:val="hybridMultilevel"/>
    <w:tmpl w:val="65443AAE"/>
    <w:lvl w:ilvl="0" w:tplc="FBBE46B0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2435397"/>
    <w:multiLevelType w:val="multilevel"/>
    <w:tmpl w:val="D0340F18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9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5" w:hanging="13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65" w:hanging="1305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185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05" w:hanging="130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5824C51"/>
    <w:multiLevelType w:val="multilevel"/>
    <w:tmpl w:val="8CF4E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842" w:hanging="432"/>
      </w:pPr>
      <w:rPr>
        <w:b w:val="0"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6696A74"/>
    <w:multiLevelType w:val="hybridMultilevel"/>
    <w:tmpl w:val="1316818A"/>
    <w:lvl w:ilvl="0" w:tplc="96FA5AA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9DD7564"/>
    <w:multiLevelType w:val="hybridMultilevel"/>
    <w:tmpl w:val="556C9A9C"/>
    <w:lvl w:ilvl="0" w:tplc="F920E7E8">
      <w:start w:val="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F2A44AB"/>
    <w:multiLevelType w:val="multilevel"/>
    <w:tmpl w:val="DFE877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28" w15:restartNumberingAfterBreak="0">
    <w:nsid w:val="59141C1F"/>
    <w:multiLevelType w:val="multilevel"/>
    <w:tmpl w:val="DC00AA46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9805C9B"/>
    <w:multiLevelType w:val="multilevel"/>
    <w:tmpl w:val="61FA0E6E"/>
    <w:lvl w:ilvl="0">
      <w:start w:val="5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0" w:hanging="1800"/>
      </w:pPr>
      <w:rPr>
        <w:rFonts w:hint="default"/>
      </w:rPr>
    </w:lvl>
  </w:abstractNum>
  <w:abstractNum w:abstractNumId="30" w15:restartNumberingAfterBreak="0">
    <w:nsid w:val="5998734C"/>
    <w:multiLevelType w:val="multilevel"/>
    <w:tmpl w:val="DFE877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1" w15:restartNumberingAfterBreak="0">
    <w:nsid w:val="5EA34FB9"/>
    <w:multiLevelType w:val="hybridMultilevel"/>
    <w:tmpl w:val="615C97CE"/>
    <w:lvl w:ilvl="0" w:tplc="2654CBD0">
      <w:start w:val="12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2" w15:restartNumberingAfterBreak="0">
    <w:nsid w:val="62AC3D7B"/>
    <w:multiLevelType w:val="multilevel"/>
    <w:tmpl w:val="E766C1F2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87C2E7C"/>
    <w:multiLevelType w:val="hybridMultilevel"/>
    <w:tmpl w:val="06240B9C"/>
    <w:lvl w:ilvl="0" w:tplc="BC42A70C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AE2F87"/>
    <w:multiLevelType w:val="hybridMultilevel"/>
    <w:tmpl w:val="1BCCE55A"/>
    <w:lvl w:ilvl="0" w:tplc="6C208BA8">
      <w:numFmt w:val="bullet"/>
      <w:lvlText w:val="-"/>
      <w:lvlJc w:val="left"/>
      <w:pPr>
        <w:ind w:left="2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6428EE">
      <w:numFmt w:val="bullet"/>
      <w:lvlText w:val="•"/>
      <w:lvlJc w:val="left"/>
      <w:pPr>
        <w:ind w:left="1489" w:hanging="183"/>
      </w:pPr>
      <w:rPr>
        <w:rFonts w:hint="default"/>
        <w:lang w:val="ru-RU" w:eastAsia="en-US" w:bidi="ar-SA"/>
      </w:rPr>
    </w:lvl>
    <w:lvl w:ilvl="2" w:tplc="9B78B790">
      <w:numFmt w:val="bullet"/>
      <w:lvlText w:val="•"/>
      <w:lvlJc w:val="left"/>
      <w:pPr>
        <w:ind w:left="2959" w:hanging="183"/>
      </w:pPr>
      <w:rPr>
        <w:rFonts w:hint="default"/>
        <w:lang w:val="ru-RU" w:eastAsia="en-US" w:bidi="ar-SA"/>
      </w:rPr>
    </w:lvl>
    <w:lvl w:ilvl="3" w:tplc="C5607BFE">
      <w:numFmt w:val="bullet"/>
      <w:lvlText w:val="•"/>
      <w:lvlJc w:val="left"/>
      <w:pPr>
        <w:ind w:left="4428" w:hanging="183"/>
      </w:pPr>
      <w:rPr>
        <w:rFonts w:hint="default"/>
        <w:lang w:val="ru-RU" w:eastAsia="en-US" w:bidi="ar-SA"/>
      </w:rPr>
    </w:lvl>
    <w:lvl w:ilvl="4" w:tplc="5A4C7942">
      <w:numFmt w:val="bullet"/>
      <w:lvlText w:val="•"/>
      <w:lvlJc w:val="left"/>
      <w:pPr>
        <w:ind w:left="5898" w:hanging="183"/>
      </w:pPr>
      <w:rPr>
        <w:rFonts w:hint="default"/>
        <w:lang w:val="ru-RU" w:eastAsia="en-US" w:bidi="ar-SA"/>
      </w:rPr>
    </w:lvl>
    <w:lvl w:ilvl="5" w:tplc="39B65F54">
      <w:numFmt w:val="bullet"/>
      <w:lvlText w:val="•"/>
      <w:lvlJc w:val="left"/>
      <w:pPr>
        <w:ind w:left="7367" w:hanging="183"/>
      </w:pPr>
      <w:rPr>
        <w:rFonts w:hint="default"/>
        <w:lang w:val="ru-RU" w:eastAsia="en-US" w:bidi="ar-SA"/>
      </w:rPr>
    </w:lvl>
    <w:lvl w:ilvl="6" w:tplc="980A59D8">
      <w:numFmt w:val="bullet"/>
      <w:lvlText w:val="•"/>
      <w:lvlJc w:val="left"/>
      <w:pPr>
        <w:ind w:left="8837" w:hanging="183"/>
      </w:pPr>
      <w:rPr>
        <w:rFonts w:hint="default"/>
        <w:lang w:val="ru-RU" w:eastAsia="en-US" w:bidi="ar-SA"/>
      </w:rPr>
    </w:lvl>
    <w:lvl w:ilvl="7" w:tplc="3C5E3904">
      <w:numFmt w:val="bullet"/>
      <w:lvlText w:val="•"/>
      <w:lvlJc w:val="left"/>
      <w:pPr>
        <w:ind w:left="10306" w:hanging="183"/>
      </w:pPr>
      <w:rPr>
        <w:rFonts w:hint="default"/>
        <w:lang w:val="ru-RU" w:eastAsia="en-US" w:bidi="ar-SA"/>
      </w:rPr>
    </w:lvl>
    <w:lvl w:ilvl="8" w:tplc="A36CDD16">
      <w:numFmt w:val="bullet"/>
      <w:lvlText w:val="•"/>
      <w:lvlJc w:val="left"/>
      <w:pPr>
        <w:ind w:left="11776" w:hanging="183"/>
      </w:pPr>
      <w:rPr>
        <w:rFonts w:hint="default"/>
        <w:lang w:val="ru-RU" w:eastAsia="en-US" w:bidi="ar-SA"/>
      </w:rPr>
    </w:lvl>
  </w:abstractNum>
  <w:abstractNum w:abstractNumId="35" w15:restartNumberingAfterBreak="0">
    <w:nsid w:val="71797622"/>
    <w:multiLevelType w:val="hybridMultilevel"/>
    <w:tmpl w:val="9516D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F6702"/>
    <w:multiLevelType w:val="multilevel"/>
    <w:tmpl w:val="3FD2B9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71ED5121"/>
    <w:multiLevelType w:val="multilevel"/>
    <w:tmpl w:val="B5DEAD0C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41D4C32"/>
    <w:multiLevelType w:val="multilevel"/>
    <w:tmpl w:val="A8649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5883B62"/>
    <w:multiLevelType w:val="multilevel"/>
    <w:tmpl w:val="61FA0E6E"/>
    <w:lvl w:ilvl="0">
      <w:start w:val="5"/>
      <w:numFmt w:val="decimal"/>
      <w:lvlText w:val="%1."/>
      <w:lvlJc w:val="left"/>
      <w:pPr>
        <w:ind w:left="29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0" w:hanging="1800"/>
      </w:pPr>
      <w:rPr>
        <w:rFonts w:hint="default"/>
      </w:rPr>
    </w:lvl>
  </w:abstractNum>
  <w:abstractNum w:abstractNumId="40" w15:restartNumberingAfterBreak="0">
    <w:nsid w:val="75CD7F07"/>
    <w:multiLevelType w:val="multilevel"/>
    <w:tmpl w:val="22322FBE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2.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2.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2.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 w15:restartNumberingAfterBreak="0">
    <w:nsid w:val="774D1ED9"/>
    <w:multiLevelType w:val="hybridMultilevel"/>
    <w:tmpl w:val="27E84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44D84"/>
    <w:multiLevelType w:val="multilevel"/>
    <w:tmpl w:val="B99880D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A362EBE"/>
    <w:multiLevelType w:val="multilevel"/>
    <w:tmpl w:val="DC00AA46"/>
    <w:lvl w:ilvl="0">
      <w:start w:val="1"/>
      <w:numFmt w:val="none"/>
      <w:lvlText w:val="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B886FE2"/>
    <w:multiLevelType w:val="hybridMultilevel"/>
    <w:tmpl w:val="73AC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9A08E0"/>
    <w:multiLevelType w:val="hybridMultilevel"/>
    <w:tmpl w:val="37169C86"/>
    <w:lvl w:ilvl="0" w:tplc="9C7E0AD6">
      <w:start w:val="1"/>
      <w:numFmt w:val="decimal"/>
      <w:lvlText w:val="%1."/>
      <w:lvlJc w:val="left"/>
      <w:pPr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46" w15:restartNumberingAfterBreak="0">
    <w:nsid w:val="7DE8015F"/>
    <w:multiLevelType w:val="multilevel"/>
    <w:tmpl w:val="F62E05A4"/>
    <w:lvl w:ilvl="0">
      <w:start w:val="1"/>
      <w:numFmt w:val="none"/>
      <w:lvlText w:val="1.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E585918"/>
    <w:multiLevelType w:val="multilevel"/>
    <w:tmpl w:val="42504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8"/>
  </w:num>
  <w:num w:numId="2">
    <w:abstractNumId w:val="24"/>
  </w:num>
  <w:num w:numId="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3"/>
  </w:num>
  <w:num w:numId="7">
    <w:abstractNumId w:val="36"/>
  </w:num>
  <w:num w:numId="8">
    <w:abstractNumId w:val="1"/>
  </w:num>
  <w:num w:numId="9">
    <w:abstractNumId w:val="32"/>
  </w:num>
  <w:num w:numId="10">
    <w:abstractNumId w:val="43"/>
  </w:num>
  <w:num w:numId="11">
    <w:abstractNumId w:val="28"/>
  </w:num>
  <w:num w:numId="12">
    <w:abstractNumId w:val="46"/>
  </w:num>
  <w:num w:numId="13">
    <w:abstractNumId w:val="4"/>
  </w:num>
  <w:num w:numId="14">
    <w:abstractNumId w:val="11"/>
  </w:num>
  <w:num w:numId="15">
    <w:abstractNumId w:val="21"/>
  </w:num>
  <w:num w:numId="16">
    <w:abstractNumId w:val="47"/>
  </w:num>
  <w:num w:numId="17">
    <w:abstractNumId w:val="9"/>
  </w:num>
  <w:num w:numId="18">
    <w:abstractNumId w:val="37"/>
  </w:num>
  <w:num w:numId="19">
    <w:abstractNumId w:val="40"/>
  </w:num>
  <w:num w:numId="20">
    <w:abstractNumId w:val="6"/>
  </w:num>
  <w:num w:numId="21">
    <w:abstractNumId w:val="42"/>
  </w:num>
  <w:num w:numId="22">
    <w:abstractNumId w:val="5"/>
  </w:num>
  <w:num w:numId="23">
    <w:abstractNumId w:val="10"/>
  </w:num>
  <w:num w:numId="24">
    <w:abstractNumId w:val="41"/>
  </w:num>
  <w:num w:numId="25">
    <w:abstractNumId w:val="16"/>
  </w:num>
  <w:num w:numId="26">
    <w:abstractNumId w:val="44"/>
  </w:num>
  <w:num w:numId="27">
    <w:abstractNumId w:val="20"/>
  </w:num>
  <w:num w:numId="28">
    <w:abstractNumId w:val="35"/>
  </w:num>
  <w:num w:numId="29">
    <w:abstractNumId w:val="2"/>
  </w:num>
  <w:num w:numId="30">
    <w:abstractNumId w:val="45"/>
  </w:num>
  <w:num w:numId="31">
    <w:abstractNumId w:val="18"/>
  </w:num>
  <w:num w:numId="32">
    <w:abstractNumId w:val="30"/>
  </w:num>
  <w:num w:numId="33">
    <w:abstractNumId w:val="29"/>
  </w:num>
  <w:num w:numId="34">
    <w:abstractNumId w:val="39"/>
  </w:num>
  <w:num w:numId="35">
    <w:abstractNumId w:val="12"/>
  </w:num>
  <w:num w:numId="36">
    <w:abstractNumId w:val="38"/>
  </w:num>
  <w:num w:numId="37">
    <w:abstractNumId w:val="23"/>
  </w:num>
  <w:num w:numId="38">
    <w:abstractNumId w:val="13"/>
  </w:num>
  <w:num w:numId="39">
    <w:abstractNumId w:val="0"/>
  </w:num>
  <w:num w:numId="40">
    <w:abstractNumId w:val="27"/>
  </w:num>
  <w:num w:numId="41">
    <w:abstractNumId w:val="25"/>
  </w:num>
  <w:num w:numId="42">
    <w:abstractNumId w:val="34"/>
  </w:num>
  <w:num w:numId="43">
    <w:abstractNumId w:val="15"/>
  </w:num>
  <w:num w:numId="44">
    <w:abstractNumId w:val="3"/>
  </w:num>
  <w:num w:numId="45">
    <w:abstractNumId w:val="14"/>
  </w:num>
  <w:num w:numId="46">
    <w:abstractNumId w:val="26"/>
  </w:num>
  <w:num w:numId="47">
    <w:abstractNumId w:val="17"/>
  </w:num>
  <w:num w:numId="48">
    <w:abstractNumId w:val="22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44C5"/>
    <w:rsid w:val="00015EF1"/>
    <w:rsid w:val="00026FCC"/>
    <w:rsid w:val="00030652"/>
    <w:rsid w:val="00037177"/>
    <w:rsid w:val="00043953"/>
    <w:rsid w:val="0005402A"/>
    <w:rsid w:val="00063DE9"/>
    <w:rsid w:val="00064E74"/>
    <w:rsid w:val="00073DEC"/>
    <w:rsid w:val="000A27B0"/>
    <w:rsid w:val="000B5196"/>
    <w:rsid w:val="000C2306"/>
    <w:rsid w:val="000D7FD6"/>
    <w:rsid w:val="000E1160"/>
    <w:rsid w:val="000F5621"/>
    <w:rsid w:val="001003E8"/>
    <w:rsid w:val="00102A31"/>
    <w:rsid w:val="00110905"/>
    <w:rsid w:val="0012181A"/>
    <w:rsid w:val="001309CD"/>
    <w:rsid w:val="00136A93"/>
    <w:rsid w:val="00142390"/>
    <w:rsid w:val="001436D9"/>
    <w:rsid w:val="001502AB"/>
    <w:rsid w:val="00161E1A"/>
    <w:rsid w:val="00166B8C"/>
    <w:rsid w:val="00166E8A"/>
    <w:rsid w:val="00172F52"/>
    <w:rsid w:val="001747F6"/>
    <w:rsid w:val="001871A9"/>
    <w:rsid w:val="001A129C"/>
    <w:rsid w:val="001B171D"/>
    <w:rsid w:val="001E097C"/>
    <w:rsid w:val="001E1CCD"/>
    <w:rsid w:val="0020537D"/>
    <w:rsid w:val="00212326"/>
    <w:rsid w:val="00217284"/>
    <w:rsid w:val="00224561"/>
    <w:rsid w:val="002251FC"/>
    <w:rsid w:val="002532E0"/>
    <w:rsid w:val="00272FB5"/>
    <w:rsid w:val="0027394D"/>
    <w:rsid w:val="00283C34"/>
    <w:rsid w:val="00285D80"/>
    <w:rsid w:val="00286F43"/>
    <w:rsid w:val="002873AF"/>
    <w:rsid w:val="0029563E"/>
    <w:rsid w:val="002A41B7"/>
    <w:rsid w:val="002B73F8"/>
    <w:rsid w:val="002C11F7"/>
    <w:rsid w:val="002C3B6C"/>
    <w:rsid w:val="002D1C6B"/>
    <w:rsid w:val="002D6586"/>
    <w:rsid w:val="002D6B52"/>
    <w:rsid w:val="002E3CC6"/>
    <w:rsid w:val="002E67C4"/>
    <w:rsid w:val="00332E32"/>
    <w:rsid w:val="00333504"/>
    <w:rsid w:val="00335DD3"/>
    <w:rsid w:val="003529FF"/>
    <w:rsid w:val="00354529"/>
    <w:rsid w:val="00361928"/>
    <w:rsid w:val="0036417F"/>
    <w:rsid w:val="00376299"/>
    <w:rsid w:val="003901F5"/>
    <w:rsid w:val="00391A49"/>
    <w:rsid w:val="00393586"/>
    <w:rsid w:val="00394CE2"/>
    <w:rsid w:val="003A0DA7"/>
    <w:rsid w:val="003A1BD5"/>
    <w:rsid w:val="003C50E4"/>
    <w:rsid w:val="003D0B22"/>
    <w:rsid w:val="003E4F4E"/>
    <w:rsid w:val="003F7B6C"/>
    <w:rsid w:val="00400FF8"/>
    <w:rsid w:val="00404C17"/>
    <w:rsid w:val="004102D1"/>
    <w:rsid w:val="00412E1D"/>
    <w:rsid w:val="00420727"/>
    <w:rsid w:val="00430142"/>
    <w:rsid w:val="00431A6F"/>
    <w:rsid w:val="00463B16"/>
    <w:rsid w:val="00473E3E"/>
    <w:rsid w:val="00480C7F"/>
    <w:rsid w:val="00487032"/>
    <w:rsid w:val="004B3622"/>
    <w:rsid w:val="004C6584"/>
    <w:rsid w:val="004D08CD"/>
    <w:rsid w:val="004F26CF"/>
    <w:rsid w:val="004F5B69"/>
    <w:rsid w:val="00501420"/>
    <w:rsid w:val="005075E7"/>
    <w:rsid w:val="00515EEA"/>
    <w:rsid w:val="005256FE"/>
    <w:rsid w:val="00536186"/>
    <w:rsid w:val="00561DFC"/>
    <w:rsid w:val="00570EC6"/>
    <w:rsid w:val="0057307A"/>
    <w:rsid w:val="00583002"/>
    <w:rsid w:val="00590AA8"/>
    <w:rsid w:val="00595AE0"/>
    <w:rsid w:val="005A6B47"/>
    <w:rsid w:val="005B2028"/>
    <w:rsid w:val="005E0D2F"/>
    <w:rsid w:val="0060743E"/>
    <w:rsid w:val="00614667"/>
    <w:rsid w:val="0062251E"/>
    <w:rsid w:val="00622646"/>
    <w:rsid w:val="006313A1"/>
    <w:rsid w:val="00632762"/>
    <w:rsid w:val="006343D0"/>
    <w:rsid w:val="0064369D"/>
    <w:rsid w:val="00650779"/>
    <w:rsid w:val="00651F09"/>
    <w:rsid w:val="006560F5"/>
    <w:rsid w:val="006575A0"/>
    <w:rsid w:val="0067046B"/>
    <w:rsid w:val="00690F34"/>
    <w:rsid w:val="00693D51"/>
    <w:rsid w:val="006A2CAF"/>
    <w:rsid w:val="006C24A4"/>
    <w:rsid w:val="006C263D"/>
    <w:rsid w:val="006D4841"/>
    <w:rsid w:val="006D502F"/>
    <w:rsid w:val="006D70AF"/>
    <w:rsid w:val="006E048E"/>
    <w:rsid w:val="006E77B7"/>
    <w:rsid w:val="006F6655"/>
    <w:rsid w:val="007112F0"/>
    <w:rsid w:val="00713401"/>
    <w:rsid w:val="0071518D"/>
    <w:rsid w:val="00730AC7"/>
    <w:rsid w:val="0074512D"/>
    <w:rsid w:val="00770E97"/>
    <w:rsid w:val="00774D6E"/>
    <w:rsid w:val="00784A98"/>
    <w:rsid w:val="00785B21"/>
    <w:rsid w:val="00795490"/>
    <w:rsid w:val="007B1A3D"/>
    <w:rsid w:val="007B2C44"/>
    <w:rsid w:val="007E3AC8"/>
    <w:rsid w:val="007F7E51"/>
    <w:rsid w:val="00803194"/>
    <w:rsid w:val="008063D5"/>
    <w:rsid w:val="0081003A"/>
    <w:rsid w:val="00836A37"/>
    <w:rsid w:val="008377EF"/>
    <w:rsid w:val="00846FD9"/>
    <w:rsid w:val="00857AF8"/>
    <w:rsid w:val="00870E4F"/>
    <w:rsid w:val="008818B0"/>
    <w:rsid w:val="008C08DD"/>
    <w:rsid w:val="008D1D7C"/>
    <w:rsid w:val="008D3859"/>
    <w:rsid w:val="008D53EA"/>
    <w:rsid w:val="008E1190"/>
    <w:rsid w:val="008F397E"/>
    <w:rsid w:val="00900749"/>
    <w:rsid w:val="009174A2"/>
    <w:rsid w:val="009502C3"/>
    <w:rsid w:val="00967D29"/>
    <w:rsid w:val="00991338"/>
    <w:rsid w:val="00994AA1"/>
    <w:rsid w:val="00997E0B"/>
    <w:rsid w:val="009A4BDA"/>
    <w:rsid w:val="009B1D1B"/>
    <w:rsid w:val="009C5577"/>
    <w:rsid w:val="009D666F"/>
    <w:rsid w:val="009E21F7"/>
    <w:rsid w:val="00A23EDA"/>
    <w:rsid w:val="00A26C1A"/>
    <w:rsid w:val="00A30FC0"/>
    <w:rsid w:val="00A31C3F"/>
    <w:rsid w:val="00A400A5"/>
    <w:rsid w:val="00A46D80"/>
    <w:rsid w:val="00A52EEE"/>
    <w:rsid w:val="00A55C35"/>
    <w:rsid w:val="00A73702"/>
    <w:rsid w:val="00A7525B"/>
    <w:rsid w:val="00A84B02"/>
    <w:rsid w:val="00A877F3"/>
    <w:rsid w:val="00AF5130"/>
    <w:rsid w:val="00B017C4"/>
    <w:rsid w:val="00B154B6"/>
    <w:rsid w:val="00B23CF8"/>
    <w:rsid w:val="00B2487F"/>
    <w:rsid w:val="00B30E85"/>
    <w:rsid w:val="00B31CC6"/>
    <w:rsid w:val="00B36EE1"/>
    <w:rsid w:val="00B416FC"/>
    <w:rsid w:val="00B72F66"/>
    <w:rsid w:val="00B916AD"/>
    <w:rsid w:val="00B945DC"/>
    <w:rsid w:val="00BA440D"/>
    <w:rsid w:val="00BA4D7E"/>
    <w:rsid w:val="00BA5037"/>
    <w:rsid w:val="00BB1C05"/>
    <w:rsid w:val="00BB75B2"/>
    <w:rsid w:val="00BC17A2"/>
    <w:rsid w:val="00BD0FDD"/>
    <w:rsid w:val="00BD1D45"/>
    <w:rsid w:val="00BD2981"/>
    <w:rsid w:val="00BD325D"/>
    <w:rsid w:val="00BF08DF"/>
    <w:rsid w:val="00C176D5"/>
    <w:rsid w:val="00C26174"/>
    <w:rsid w:val="00C305FA"/>
    <w:rsid w:val="00C32589"/>
    <w:rsid w:val="00C359AE"/>
    <w:rsid w:val="00C36D0C"/>
    <w:rsid w:val="00C513D5"/>
    <w:rsid w:val="00C520BC"/>
    <w:rsid w:val="00C64950"/>
    <w:rsid w:val="00C82D40"/>
    <w:rsid w:val="00C87411"/>
    <w:rsid w:val="00C908B1"/>
    <w:rsid w:val="00CA6780"/>
    <w:rsid w:val="00CC2D47"/>
    <w:rsid w:val="00CC4AC3"/>
    <w:rsid w:val="00CE1060"/>
    <w:rsid w:val="00CF579A"/>
    <w:rsid w:val="00D16D05"/>
    <w:rsid w:val="00D27764"/>
    <w:rsid w:val="00D325DA"/>
    <w:rsid w:val="00D428FB"/>
    <w:rsid w:val="00D552D2"/>
    <w:rsid w:val="00D64BA9"/>
    <w:rsid w:val="00D86AB7"/>
    <w:rsid w:val="00D9080F"/>
    <w:rsid w:val="00DA7CE2"/>
    <w:rsid w:val="00DB5210"/>
    <w:rsid w:val="00DB6057"/>
    <w:rsid w:val="00DB6135"/>
    <w:rsid w:val="00DC783A"/>
    <w:rsid w:val="00DC7A2F"/>
    <w:rsid w:val="00DD68B9"/>
    <w:rsid w:val="00DD77CA"/>
    <w:rsid w:val="00DE179D"/>
    <w:rsid w:val="00DE4B11"/>
    <w:rsid w:val="00E122D4"/>
    <w:rsid w:val="00E1408A"/>
    <w:rsid w:val="00E20DA3"/>
    <w:rsid w:val="00E466F1"/>
    <w:rsid w:val="00E62007"/>
    <w:rsid w:val="00E7284C"/>
    <w:rsid w:val="00E839CA"/>
    <w:rsid w:val="00E84344"/>
    <w:rsid w:val="00EA523F"/>
    <w:rsid w:val="00EA75B4"/>
    <w:rsid w:val="00EB33B4"/>
    <w:rsid w:val="00EF44C5"/>
    <w:rsid w:val="00EF701B"/>
    <w:rsid w:val="00F0213F"/>
    <w:rsid w:val="00F34795"/>
    <w:rsid w:val="00F4610F"/>
    <w:rsid w:val="00F81680"/>
    <w:rsid w:val="00FA0398"/>
    <w:rsid w:val="00FA50A9"/>
    <w:rsid w:val="00FC02D5"/>
    <w:rsid w:val="00FC7A35"/>
    <w:rsid w:val="00FD1C24"/>
    <w:rsid w:val="00FD2334"/>
    <w:rsid w:val="00FD5D4E"/>
    <w:rsid w:val="00FE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ED1737"/>
  <w15:docId w15:val="{EE40509B-AD9F-478D-B1E1-42822A78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6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EA75B4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</w:rPr>
  </w:style>
  <w:style w:type="paragraph" w:styleId="3">
    <w:name w:val="heading 3"/>
    <w:basedOn w:val="a"/>
    <w:link w:val="30"/>
    <w:unhideWhenUsed/>
    <w:qFormat/>
    <w:rsid w:val="00EF44C5"/>
    <w:pPr>
      <w:keepNext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EE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F44C5"/>
    <w:rPr>
      <w:rFonts w:ascii="Times New Roman" w:eastAsia="Times New Roman" w:hAnsi="Times New Roman" w:cs="Times New Roman"/>
      <w:b/>
      <w:color w:val="00000A"/>
      <w:sz w:val="44"/>
      <w:szCs w:val="24"/>
      <w:lang w:eastAsia="zh-CN"/>
    </w:rPr>
  </w:style>
  <w:style w:type="paragraph" w:customStyle="1" w:styleId="a3">
    <w:name w:val="Прижатый влево"/>
    <w:basedOn w:val="a"/>
    <w:qFormat/>
    <w:rsid w:val="00EF44C5"/>
    <w:pPr>
      <w:widowControl w:val="0"/>
    </w:pPr>
    <w:rPr>
      <w:rFonts w:ascii="Arial" w:hAnsi="Arial" w:cs="Arial"/>
    </w:rPr>
  </w:style>
  <w:style w:type="paragraph" w:customStyle="1" w:styleId="ConsPlusNormal">
    <w:name w:val="ConsPlusNormal"/>
    <w:qFormat/>
    <w:rsid w:val="00EF44C5"/>
    <w:pPr>
      <w:widowControl w:val="0"/>
      <w:suppressAutoHyphens/>
      <w:spacing w:after="0" w:line="240" w:lineRule="auto"/>
    </w:pPr>
    <w:rPr>
      <w:rFonts w:ascii="Calibri" w:eastAsia="Times New Roman" w:hAnsi="Calibri" w:cs="Calibri"/>
      <w:color w:val="00000A"/>
      <w:lang w:eastAsia="zh-CN"/>
    </w:rPr>
  </w:style>
  <w:style w:type="paragraph" w:styleId="a4">
    <w:name w:val="Balloon Text"/>
    <w:basedOn w:val="a"/>
    <w:link w:val="a5"/>
    <w:unhideWhenUsed/>
    <w:rsid w:val="00EF44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44C5"/>
    <w:rPr>
      <w:rFonts w:ascii="Tahoma" w:eastAsia="Times New Roman" w:hAnsi="Tahoma" w:cs="Tahoma"/>
      <w:color w:val="00000A"/>
      <w:sz w:val="16"/>
      <w:szCs w:val="16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D908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080F"/>
    <w:pPr>
      <w:widowControl w:val="0"/>
      <w:suppressAutoHyphens w:val="0"/>
      <w:autoSpaceDE w:val="0"/>
      <w:autoSpaceDN w:val="0"/>
      <w:spacing w:line="351" w:lineRule="exact"/>
      <w:ind w:left="49"/>
    </w:pPr>
    <w:rPr>
      <w:color w:val="auto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F816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A75B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semiHidden/>
    <w:rsid w:val="00EA75B4"/>
  </w:style>
  <w:style w:type="paragraph" w:styleId="a7">
    <w:name w:val="Body Text Indent"/>
    <w:basedOn w:val="a"/>
    <w:link w:val="a8"/>
    <w:rsid w:val="00EA75B4"/>
    <w:pPr>
      <w:suppressAutoHyphens w:val="0"/>
      <w:ind w:left="720"/>
      <w:jc w:val="both"/>
    </w:pPr>
    <w:rPr>
      <w:color w:val="auto"/>
      <w:sz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A75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EA75B4"/>
    <w:pPr>
      <w:suppressAutoHyphens w:val="0"/>
      <w:ind w:left="720"/>
      <w:jc w:val="center"/>
    </w:pPr>
    <w:rPr>
      <w:color w:val="auto"/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A75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uiPriority w:val="99"/>
    <w:rsid w:val="00EA75B4"/>
    <w:pPr>
      <w:tabs>
        <w:tab w:val="center" w:pos="4677"/>
        <w:tab w:val="right" w:pos="9355"/>
      </w:tabs>
      <w:suppressAutoHyphens w:val="0"/>
    </w:pPr>
    <w:rPr>
      <w:color w:val="auto"/>
    </w:rPr>
  </w:style>
  <w:style w:type="character" w:customStyle="1" w:styleId="aa">
    <w:name w:val="Верхний колонтитул Знак"/>
    <w:basedOn w:val="a0"/>
    <w:link w:val="a9"/>
    <w:uiPriority w:val="99"/>
    <w:rsid w:val="00EA75B4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EA75B4"/>
    <w:pPr>
      <w:tabs>
        <w:tab w:val="center" w:pos="4677"/>
        <w:tab w:val="right" w:pos="9355"/>
      </w:tabs>
      <w:suppressAutoHyphens w:val="0"/>
    </w:pPr>
    <w:rPr>
      <w:color w:val="auto"/>
    </w:rPr>
  </w:style>
  <w:style w:type="character" w:customStyle="1" w:styleId="ac">
    <w:name w:val="Нижний колонтитул Знак"/>
    <w:basedOn w:val="a0"/>
    <w:link w:val="ab"/>
    <w:rsid w:val="00EA75B4"/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EA75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99"/>
    <w:qFormat/>
    <w:rsid w:val="00EA75B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Char">
    <w:name w:val="Char Char"/>
    <w:basedOn w:val="a"/>
    <w:rsid w:val="00EA75B4"/>
    <w:pPr>
      <w:suppressAutoHyphens w:val="0"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f">
    <w:name w:val="Emphasis"/>
    <w:qFormat/>
    <w:rsid w:val="00EA75B4"/>
    <w:rPr>
      <w:i/>
      <w:iCs/>
    </w:rPr>
  </w:style>
  <w:style w:type="character" w:customStyle="1" w:styleId="21">
    <w:name w:val="Основной текст (2)_"/>
    <w:link w:val="22"/>
    <w:rsid w:val="00EA75B4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A75B4"/>
    <w:pPr>
      <w:widowControl w:val="0"/>
      <w:shd w:val="clear" w:color="auto" w:fill="FFFFFF"/>
      <w:suppressAutoHyphens w:val="0"/>
      <w:spacing w:before="360" w:after="660" w:line="0" w:lineRule="atLeas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0">
    <w:name w:val="Body Text"/>
    <w:basedOn w:val="a"/>
    <w:link w:val="af1"/>
    <w:rsid w:val="00EA75B4"/>
    <w:pPr>
      <w:suppressAutoHyphens w:val="0"/>
      <w:spacing w:after="120"/>
    </w:pPr>
    <w:rPr>
      <w:color w:val="auto"/>
    </w:rPr>
  </w:style>
  <w:style w:type="character" w:customStyle="1" w:styleId="af1">
    <w:name w:val="Основной текст Знак"/>
    <w:basedOn w:val="a0"/>
    <w:link w:val="af0"/>
    <w:rsid w:val="00EA75B4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rsid w:val="00EA75B4"/>
    <w:rPr>
      <w:sz w:val="16"/>
      <w:szCs w:val="16"/>
    </w:rPr>
  </w:style>
  <w:style w:type="paragraph" w:styleId="af3">
    <w:name w:val="annotation text"/>
    <w:basedOn w:val="a"/>
    <w:link w:val="af4"/>
    <w:rsid w:val="00EA75B4"/>
    <w:pPr>
      <w:suppressAutoHyphens w:val="0"/>
    </w:pPr>
    <w:rPr>
      <w:color w:val="auto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rsid w:val="00EA75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EA75B4"/>
    <w:rPr>
      <w:b/>
      <w:bCs/>
    </w:rPr>
  </w:style>
  <w:style w:type="character" w:customStyle="1" w:styleId="af6">
    <w:name w:val="Тема примечания Знак"/>
    <w:basedOn w:val="af4"/>
    <w:link w:val="af5"/>
    <w:rsid w:val="00EA75B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7">
    <w:name w:val="Hyperlink"/>
    <w:rsid w:val="00EA75B4"/>
    <w:rPr>
      <w:color w:val="467886"/>
      <w:u w:val="single"/>
    </w:rPr>
  </w:style>
  <w:style w:type="character" w:customStyle="1" w:styleId="12">
    <w:name w:val="Неразрешенное упоминание1"/>
    <w:uiPriority w:val="99"/>
    <w:semiHidden/>
    <w:unhideWhenUsed/>
    <w:rsid w:val="00EA75B4"/>
    <w:rPr>
      <w:color w:val="605E5C"/>
      <w:shd w:val="clear" w:color="auto" w:fill="E1DFDD"/>
    </w:rPr>
  </w:style>
  <w:style w:type="paragraph" w:customStyle="1" w:styleId="formattext">
    <w:name w:val="formattext"/>
    <w:basedOn w:val="a"/>
    <w:rsid w:val="009C5577"/>
    <w:pPr>
      <w:suppressAutoHyphens w:val="0"/>
      <w:spacing w:before="100" w:beforeAutospacing="1" w:after="100" w:afterAutospacing="1"/>
    </w:pPr>
    <w:rPr>
      <w:color w:val="auto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52EE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8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5849F-7979-424A-AD94-6F0715BE3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2086</TotalTime>
  <Pages>1</Pages>
  <Words>2269</Words>
  <Characters>12939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ПОСТАНОВЛЕНИЕ</vt:lpstr>
    </vt:vector>
  </TitlesOfParts>
  <Company/>
  <LinksUpToDate>false</LinksUpToDate>
  <CharactersWithSpaces>15178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209</cp:revision>
  <cp:lastPrinted>2026-09-24T07:09:00Z</cp:lastPrinted>
  <dcterms:created xsi:type="dcterms:W3CDTF">2025-10-07T08:07:00Z</dcterms:created>
  <dcterms:modified xsi:type="dcterms:W3CDTF">2026-10-08T08:11:00Z</dcterms:modified>
</cp:coreProperties>
</file>