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3663F" w14:textId="77777777" w:rsidR="0001625D" w:rsidRDefault="00022214" w:rsidP="00D8434E">
      <w:pPr>
        <w:jc w:val="center"/>
      </w:pPr>
      <w:r>
        <w:rPr>
          <w:noProof/>
        </w:rPr>
        <w:drawing>
          <wp:inline distT="0" distB="0" distL="0" distR="0" wp14:anchorId="4C0E0314" wp14:editId="5098EAA2">
            <wp:extent cx="55245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65522" w14:textId="77777777" w:rsidR="0001625D" w:rsidRDefault="0001625D" w:rsidP="00D8434E">
      <w:pPr>
        <w:jc w:val="center"/>
        <w:rPr>
          <w:sz w:val="10"/>
          <w:szCs w:val="10"/>
        </w:rPr>
      </w:pPr>
    </w:p>
    <w:p w14:paraId="590CAF73" w14:textId="77777777" w:rsidR="0001625D" w:rsidRPr="00EF26E5" w:rsidRDefault="0001625D" w:rsidP="00D8434E">
      <w:pPr>
        <w:jc w:val="center"/>
        <w:rPr>
          <w:sz w:val="26"/>
          <w:szCs w:val="26"/>
        </w:rPr>
      </w:pPr>
    </w:p>
    <w:p w14:paraId="62560ADA" w14:textId="77777777" w:rsidR="00EF26E5" w:rsidRDefault="00EF26E5" w:rsidP="00EF26E5">
      <w:pPr>
        <w:jc w:val="center"/>
        <w:rPr>
          <w:sz w:val="28"/>
          <w:szCs w:val="28"/>
        </w:rPr>
      </w:pPr>
      <w:r w:rsidRPr="00EF26E5">
        <w:rPr>
          <w:sz w:val="28"/>
          <w:szCs w:val="28"/>
        </w:rPr>
        <w:t>АДМИН</w:t>
      </w:r>
      <w:r>
        <w:rPr>
          <w:sz w:val="28"/>
          <w:szCs w:val="28"/>
        </w:rPr>
        <w:t xml:space="preserve">ИСТРАЦИЯ ПЕРЕСЛАВЛЬ-ЗАЛЕССКОГО </w:t>
      </w:r>
    </w:p>
    <w:p w14:paraId="599C7051" w14:textId="19EB295C" w:rsidR="00F86FA9" w:rsidRDefault="00EF26E5" w:rsidP="00EF26E5">
      <w:pPr>
        <w:jc w:val="center"/>
        <w:rPr>
          <w:sz w:val="28"/>
          <w:szCs w:val="28"/>
        </w:rPr>
      </w:pPr>
      <w:r w:rsidRPr="00EF26E5">
        <w:rPr>
          <w:sz w:val="28"/>
          <w:szCs w:val="28"/>
        </w:rPr>
        <w:t>МУНИЦИПАЛЬНОГО ОКРУГА ЯРОСЛАВСКОЙ ОБЛАСТИ</w:t>
      </w:r>
    </w:p>
    <w:p w14:paraId="6D9E71EE" w14:textId="77777777" w:rsidR="00EF26E5" w:rsidRPr="003879D7" w:rsidRDefault="00EF26E5" w:rsidP="00EF26E5">
      <w:pPr>
        <w:jc w:val="center"/>
        <w:rPr>
          <w:sz w:val="28"/>
          <w:szCs w:val="28"/>
        </w:rPr>
      </w:pPr>
    </w:p>
    <w:p w14:paraId="618DAFBC" w14:textId="77777777" w:rsidR="00F86FA9" w:rsidRPr="00EF26E5" w:rsidRDefault="00F86FA9" w:rsidP="00F86FA9">
      <w:pPr>
        <w:keepNext/>
        <w:jc w:val="center"/>
        <w:outlineLvl w:val="2"/>
        <w:rPr>
          <w:b/>
          <w:spacing w:val="100"/>
          <w:sz w:val="34"/>
          <w:szCs w:val="34"/>
        </w:rPr>
      </w:pPr>
      <w:r w:rsidRPr="00EF26E5">
        <w:rPr>
          <w:b/>
          <w:spacing w:val="100"/>
          <w:sz w:val="34"/>
          <w:szCs w:val="34"/>
        </w:rPr>
        <w:t>ПОСТАНОВЛЕНИЕ</w:t>
      </w:r>
    </w:p>
    <w:p w14:paraId="4F16CAFF" w14:textId="77777777" w:rsidR="0001625D" w:rsidRDefault="0001625D" w:rsidP="00D365FA">
      <w:pPr>
        <w:rPr>
          <w:color w:val="2D1400"/>
          <w:sz w:val="34"/>
          <w:szCs w:val="34"/>
        </w:rPr>
      </w:pPr>
    </w:p>
    <w:p w14:paraId="38766E5B" w14:textId="08902300" w:rsidR="0001625D" w:rsidRPr="003879D7" w:rsidRDefault="0001625D" w:rsidP="00D365FA">
      <w:pPr>
        <w:rPr>
          <w:sz w:val="26"/>
          <w:szCs w:val="26"/>
        </w:rPr>
      </w:pPr>
      <w:r w:rsidRPr="003879D7">
        <w:rPr>
          <w:sz w:val="26"/>
          <w:szCs w:val="26"/>
        </w:rPr>
        <w:t>От</w:t>
      </w:r>
      <w:r w:rsidR="00292970" w:rsidRPr="003879D7">
        <w:rPr>
          <w:sz w:val="26"/>
          <w:szCs w:val="26"/>
        </w:rPr>
        <w:t xml:space="preserve"> </w:t>
      </w:r>
      <w:r w:rsidR="00FA6D8C">
        <w:rPr>
          <w:sz w:val="26"/>
          <w:szCs w:val="26"/>
        </w:rPr>
        <w:t>28.09.2026 № ПОС.03-3587/26</w:t>
      </w:r>
    </w:p>
    <w:p w14:paraId="32746B1B" w14:textId="77777777" w:rsidR="0001625D" w:rsidRPr="003879D7" w:rsidRDefault="0001625D" w:rsidP="00D365FA">
      <w:pPr>
        <w:rPr>
          <w:sz w:val="26"/>
          <w:szCs w:val="26"/>
        </w:rPr>
      </w:pPr>
    </w:p>
    <w:p w14:paraId="373DC0AD" w14:textId="77777777" w:rsidR="0001625D" w:rsidRPr="003879D7" w:rsidRDefault="0001625D" w:rsidP="00D365FA">
      <w:pPr>
        <w:rPr>
          <w:sz w:val="26"/>
          <w:szCs w:val="26"/>
        </w:rPr>
      </w:pPr>
      <w:r w:rsidRPr="003879D7">
        <w:rPr>
          <w:sz w:val="26"/>
          <w:szCs w:val="26"/>
        </w:rPr>
        <w:t>город Переславль-Залесский</w:t>
      </w:r>
    </w:p>
    <w:p w14:paraId="70C89501" w14:textId="77777777" w:rsidR="0001625D" w:rsidRPr="003879D7" w:rsidRDefault="0001625D" w:rsidP="00D8434E">
      <w:pPr>
        <w:rPr>
          <w:sz w:val="26"/>
          <w:szCs w:val="26"/>
        </w:rPr>
      </w:pPr>
    </w:p>
    <w:p w14:paraId="5A092818" w14:textId="77777777" w:rsidR="00022214" w:rsidRPr="003879D7" w:rsidRDefault="00022214" w:rsidP="00022214">
      <w:pPr>
        <w:pStyle w:val="2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bookmarkStart w:id="0" w:name="_GoBack"/>
      <w:r w:rsidRPr="003879D7">
        <w:rPr>
          <w:rFonts w:ascii="Times New Roman" w:hAnsi="Times New Roman"/>
          <w:sz w:val="26"/>
          <w:szCs w:val="26"/>
        </w:rPr>
        <w:t>О внесении изменений в постановление</w:t>
      </w:r>
    </w:p>
    <w:p w14:paraId="3A2F4737" w14:textId="155B056C" w:rsidR="004A3F1C" w:rsidRPr="003879D7" w:rsidRDefault="00022214" w:rsidP="004A3F1C">
      <w:pPr>
        <w:rPr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 xml:space="preserve">Администрации </w:t>
      </w:r>
      <w:r w:rsidR="004A3F1C" w:rsidRPr="003879D7">
        <w:rPr>
          <w:sz w:val="26"/>
          <w:szCs w:val="26"/>
        </w:rPr>
        <w:t xml:space="preserve">Переславль-Залесского </w:t>
      </w:r>
    </w:p>
    <w:p w14:paraId="42CBE571" w14:textId="3D46D4B7" w:rsidR="004A3F1C" w:rsidRPr="003879D7" w:rsidRDefault="004A3F1C" w:rsidP="004A3F1C">
      <w:pPr>
        <w:rPr>
          <w:sz w:val="26"/>
          <w:szCs w:val="26"/>
        </w:rPr>
      </w:pPr>
      <w:r w:rsidRPr="003879D7">
        <w:rPr>
          <w:sz w:val="26"/>
          <w:szCs w:val="26"/>
        </w:rPr>
        <w:t>муниципального округа Ярославской области</w:t>
      </w:r>
    </w:p>
    <w:p w14:paraId="25DABE2A" w14:textId="2D3B8AFC" w:rsidR="00022214" w:rsidRPr="003879D7" w:rsidRDefault="00022214" w:rsidP="004A3F1C">
      <w:pPr>
        <w:pStyle w:val="21"/>
        <w:spacing w:after="0" w:line="240" w:lineRule="auto"/>
        <w:ind w:left="0"/>
        <w:rPr>
          <w:rFonts w:ascii="Times New Roman" w:hAnsi="Times New Roman"/>
          <w:color w:val="000000" w:themeColor="text1"/>
          <w:sz w:val="26"/>
          <w:szCs w:val="26"/>
        </w:rPr>
      </w:pPr>
      <w:r w:rsidRPr="003879D7">
        <w:rPr>
          <w:rFonts w:ascii="Times New Roman" w:hAnsi="Times New Roman"/>
          <w:color w:val="000000" w:themeColor="text1"/>
          <w:sz w:val="26"/>
          <w:szCs w:val="26"/>
        </w:rPr>
        <w:t xml:space="preserve">от </w:t>
      </w:r>
      <w:r w:rsidR="004A3F1C" w:rsidRPr="003879D7">
        <w:rPr>
          <w:rFonts w:ascii="Times New Roman" w:hAnsi="Times New Roman"/>
          <w:color w:val="000000" w:themeColor="text1"/>
          <w:sz w:val="26"/>
          <w:szCs w:val="26"/>
        </w:rPr>
        <w:t>25</w:t>
      </w:r>
      <w:r w:rsidRPr="003879D7">
        <w:rPr>
          <w:rFonts w:ascii="Times New Roman" w:hAnsi="Times New Roman"/>
          <w:color w:val="000000" w:themeColor="text1"/>
          <w:sz w:val="26"/>
          <w:szCs w:val="26"/>
        </w:rPr>
        <w:t>.0</w:t>
      </w:r>
      <w:r w:rsidR="004A3F1C" w:rsidRPr="003879D7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3879D7">
        <w:rPr>
          <w:rFonts w:ascii="Times New Roman" w:hAnsi="Times New Roman"/>
          <w:color w:val="000000" w:themeColor="text1"/>
          <w:sz w:val="26"/>
          <w:szCs w:val="26"/>
        </w:rPr>
        <w:t>.202</w:t>
      </w:r>
      <w:r w:rsidR="004A3F1C" w:rsidRPr="003879D7"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3879D7">
        <w:rPr>
          <w:rFonts w:ascii="Times New Roman" w:hAnsi="Times New Roman"/>
          <w:color w:val="000000" w:themeColor="text1"/>
          <w:sz w:val="26"/>
          <w:szCs w:val="26"/>
        </w:rPr>
        <w:t xml:space="preserve"> № ПОС.03-</w:t>
      </w:r>
      <w:r w:rsidR="004A3F1C" w:rsidRPr="003879D7">
        <w:rPr>
          <w:rFonts w:ascii="Times New Roman" w:hAnsi="Times New Roman"/>
          <w:color w:val="000000" w:themeColor="text1"/>
          <w:sz w:val="26"/>
          <w:szCs w:val="26"/>
        </w:rPr>
        <w:t>1612</w:t>
      </w:r>
      <w:r w:rsidRPr="003879D7">
        <w:rPr>
          <w:rFonts w:ascii="Times New Roman" w:hAnsi="Times New Roman"/>
          <w:color w:val="000000" w:themeColor="text1"/>
          <w:sz w:val="26"/>
          <w:szCs w:val="26"/>
        </w:rPr>
        <w:t>/2</w:t>
      </w:r>
      <w:r w:rsidR="004A3F1C" w:rsidRPr="003879D7">
        <w:rPr>
          <w:rFonts w:ascii="Times New Roman" w:hAnsi="Times New Roman"/>
          <w:color w:val="000000" w:themeColor="text1"/>
          <w:sz w:val="26"/>
          <w:szCs w:val="26"/>
        </w:rPr>
        <w:t>6</w:t>
      </w:r>
    </w:p>
    <w:p w14:paraId="53BE0C4D" w14:textId="77777777" w:rsidR="00022214" w:rsidRPr="003879D7" w:rsidRDefault="00022214" w:rsidP="00022214">
      <w:pPr>
        <w:pStyle w:val="21"/>
        <w:spacing w:after="0" w:line="240" w:lineRule="auto"/>
        <w:ind w:left="0"/>
        <w:rPr>
          <w:rFonts w:ascii="Times New Roman" w:hAnsi="Times New Roman"/>
          <w:color w:val="000000" w:themeColor="text1"/>
          <w:sz w:val="26"/>
          <w:szCs w:val="26"/>
        </w:rPr>
      </w:pPr>
      <w:r w:rsidRPr="003879D7">
        <w:rPr>
          <w:rFonts w:ascii="Times New Roman" w:hAnsi="Times New Roman"/>
          <w:color w:val="000000" w:themeColor="text1"/>
          <w:sz w:val="26"/>
          <w:szCs w:val="26"/>
        </w:rPr>
        <w:t xml:space="preserve">«Об утверждении Типового положения </w:t>
      </w:r>
    </w:p>
    <w:p w14:paraId="49541B5D" w14:textId="21DA0AA1" w:rsidR="00292970" w:rsidRPr="003879D7" w:rsidRDefault="00022214" w:rsidP="00022214">
      <w:pPr>
        <w:pStyle w:val="21"/>
        <w:spacing w:after="0" w:line="240" w:lineRule="auto"/>
        <w:ind w:left="0"/>
        <w:rPr>
          <w:rFonts w:ascii="Times New Roman" w:hAnsi="Times New Roman"/>
          <w:color w:val="000000" w:themeColor="text1"/>
          <w:sz w:val="26"/>
          <w:szCs w:val="26"/>
        </w:rPr>
      </w:pPr>
      <w:r w:rsidRPr="003879D7">
        <w:rPr>
          <w:rFonts w:ascii="Times New Roman" w:hAnsi="Times New Roman"/>
          <w:color w:val="000000" w:themeColor="text1"/>
          <w:sz w:val="26"/>
          <w:szCs w:val="26"/>
        </w:rPr>
        <w:t>о закупке товаров, работ, услуг»</w:t>
      </w:r>
    </w:p>
    <w:bookmarkEnd w:id="0"/>
    <w:p w14:paraId="2058BEE4" w14:textId="77777777" w:rsidR="004A3F1C" w:rsidRPr="003879D7" w:rsidRDefault="004A3F1C" w:rsidP="004A3F1C">
      <w:pPr>
        <w:pStyle w:val="ConsPlusNormal"/>
        <w:ind w:firstLine="708"/>
        <w:jc w:val="both"/>
        <w:rPr>
          <w:color w:val="000000" w:themeColor="text1"/>
          <w:sz w:val="26"/>
          <w:szCs w:val="26"/>
        </w:rPr>
      </w:pPr>
    </w:p>
    <w:p w14:paraId="3A8BEFD4" w14:textId="514F663D" w:rsidR="007748E5" w:rsidRPr="003879D7" w:rsidRDefault="004A3F1C" w:rsidP="003879D7">
      <w:pPr>
        <w:pStyle w:val="ConsPlusNormal"/>
        <w:widowControl/>
        <w:spacing w:line="240" w:lineRule="auto"/>
        <w:ind w:righ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879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частью 2.</w:t>
      </w:r>
      <w:r w:rsidR="000008F5">
        <w:rPr>
          <w:rFonts w:ascii="Times New Roman" w:hAnsi="Times New Roman" w:cs="Times New Roman"/>
          <w:color w:val="000000" w:themeColor="text1"/>
          <w:sz w:val="26"/>
          <w:szCs w:val="26"/>
        </w:rPr>
        <w:t>1 статьи 2 Федерального закона</w:t>
      </w:r>
      <w:r w:rsidRPr="003879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18 июля 2011 года № 223-ФЗ «О закупках товаров, работ, услуг отдельными видами юридических лиц», Федеральным законом от 06.10.2003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руководствуясь Уставом Переславль-Залесского муниципального округа Ярославской области</w:t>
      </w:r>
    </w:p>
    <w:p w14:paraId="315F7949" w14:textId="77777777" w:rsidR="007748E5" w:rsidRPr="003879D7" w:rsidRDefault="007748E5" w:rsidP="003879D7">
      <w:pPr>
        <w:pStyle w:val="ConsPlusNormal"/>
        <w:widowControl/>
        <w:spacing w:line="240" w:lineRule="auto"/>
        <w:ind w:right="0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2ABEEA2" w14:textId="1A5E1B1F" w:rsidR="007748E5" w:rsidRPr="00EF26E5" w:rsidRDefault="007748E5" w:rsidP="00EF26E5">
      <w:pPr>
        <w:tabs>
          <w:tab w:val="left" w:pos="3690"/>
        </w:tabs>
        <w:ind w:firstLine="709"/>
        <w:jc w:val="center"/>
        <w:rPr>
          <w:color w:val="000000" w:themeColor="text1"/>
          <w:sz w:val="28"/>
          <w:szCs w:val="26"/>
        </w:rPr>
      </w:pPr>
      <w:r w:rsidRPr="00EF26E5">
        <w:rPr>
          <w:color w:val="000000" w:themeColor="text1"/>
          <w:sz w:val="28"/>
          <w:szCs w:val="26"/>
        </w:rPr>
        <w:t>Администрация Переславль-Залесского муниципального округа</w:t>
      </w:r>
      <w:r w:rsidR="00EF26E5" w:rsidRPr="00EF26E5">
        <w:rPr>
          <w:color w:val="000000" w:themeColor="text1"/>
          <w:sz w:val="28"/>
          <w:szCs w:val="26"/>
        </w:rPr>
        <w:t xml:space="preserve"> </w:t>
      </w:r>
      <w:r w:rsidRPr="00EF26E5">
        <w:rPr>
          <w:color w:val="000000" w:themeColor="text1"/>
          <w:sz w:val="28"/>
          <w:szCs w:val="26"/>
        </w:rPr>
        <w:t>постановляет:</w:t>
      </w:r>
    </w:p>
    <w:p w14:paraId="39139A1E" w14:textId="77777777" w:rsidR="007748E5" w:rsidRPr="003879D7" w:rsidRDefault="007748E5" w:rsidP="003879D7">
      <w:pPr>
        <w:pStyle w:val="ConsPlusNormal"/>
        <w:widowControl/>
        <w:spacing w:line="240" w:lineRule="auto"/>
        <w:ind w:left="567" w:righ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32BCE35" w14:textId="42B19169" w:rsidR="000B21C0" w:rsidRPr="003879D7" w:rsidRDefault="007748E5" w:rsidP="003879D7">
      <w:pPr>
        <w:ind w:firstLine="709"/>
        <w:jc w:val="both"/>
        <w:rPr>
          <w:sz w:val="26"/>
          <w:szCs w:val="26"/>
        </w:rPr>
      </w:pPr>
      <w:r w:rsidRPr="003879D7">
        <w:rPr>
          <w:color w:val="000000" w:themeColor="text1"/>
          <w:sz w:val="26"/>
          <w:szCs w:val="26"/>
          <w:shd w:val="clear" w:color="auto" w:fill="FFFFFF"/>
        </w:rPr>
        <w:t xml:space="preserve">1. </w:t>
      </w:r>
      <w:r w:rsidR="00AE0F3E" w:rsidRPr="003879D7">
        <w:rPr>
          <w:color w:val="000000" w:themeColor="text1"/>
          <w:sz w:val="26"/>
          <w:szCs w:val="26"/>
          <w:shd w:val="clear" w:color="auto" w:fill="FFFFFF"/>
        </w:rPr>
        <w:t>В</w:t>
      </w:r>
      <w:r w:rsidRPr="003879D7">
        <w:rPr>
          <w:color w:val="000000" w:themeColor="text1"/>
          <w:sz w:val="26"/>
          <w:szCs w:val="26"/>
          <w:shd w:val="clear" w:color="auto" w:fill="FFFFFF"/>
        </w:rPr>
        <w:t xml:space="preserve">нести в постановление </w:t>
      </w:r>
      <w:r w:rsidR="004A3F1C" w:rsidRPr="003879D7">
        <w:rPr>
          <w:color w:val="000000" w:themeColor="text1"/>
          <w:sz w:val="26"/>
          <w:szCs w:val="26"/>
        </w:rPr>
        <w:t xml:space="preserve">Администрации </w:t>
      </w:r>
      <w:r w:rsidR="004A3F1C" w:rsidRPr="003879D7">
        <w:rPr>
          <w:sz w:val="26"/>
          <w:szCs w:val="26"/>
        </w:rPr>
        <w:t>Переславль-Залесского муниципального округа Ярославской области</w:t>
      </w:r>
      <w:r w:rsidR="004A3F1C" w:rsidRPr="003879D7">
        <w:rPr>
          <w:color w:val="000000" w:themeColor="text1"/>
          <w:sz w:val="26"/>
          <w:szCs w:val="26"/>
        </w:rPr>
        <w:t xml:space="preserve"> от 25.05.2026 № ПОС.03-1612/26 «Об утверждении Типового положения о закупке товаров, работ, услуг» </w:t>
      </w:r>
      <w:r w:rsidR="00946C82" w:rsidRPr="003879D7">
        <w:rPr>
          <w:sz w:val="26"/>
          <w:szCs w:val="26"/>
          <w:shd w:val="clear" w:color="auto" w:fill="FFFFFF"/>
        </w:rPr>
        <w:t>следующие изменения:</w:t>
      </w:r>
      <w:r w:rsidRPr="003879D7">
        <w:rPr>
          <w:sz w:val="26"/>
          <w:szCs w:val="26"/>
          <w:shd w:val="clear" w:color="auto" w:fill="FFFFFF"/>
        </w:rPr>
        <w:t xml:space="preserve"> </w:t>
      </w:r>
    </w:p>
    <w:p w14:paraId="4057BDF1" w14:textId="376083F5" w:rsidR="007748E5" w:rsidRPr="003879D7" w:rsidRDefault="007748E5" w:rsidP="003879D7">
      <w:pPr>
        <w:tabs>
          <w:tab w:val="left" w:pos="0"/>
        </w:tabs>
        <w:jc w:val="both"/>
        <w:rPr>
          <w:color w:val="000000" w:themeColor="text1"/>
          <w:sz w:val="26"/>
          <w:szCs w:val="26"/>
        </w:rPr>
      </w:pPr>
      <w:r w:rsidRPr="003879D7">
        <w:rPr>
          <w:sz w:val="26"/>
          <w:szCs w:val="26"/>
        </w:rPr>
        <w:tab/>
        <w:t>1.</w:t>
      </w:r>
      <w:r w:rsidRPr="003879D7">
        <w:rPr>
          <w:color w:val="000000" w:themeColor="text1"/>
          <w:sz w:val="26"/>
          <w:szCs w:val="26"/>
        </w:rPr>
        <w:t xml:space="preserve">1. В приложении </w:t>
      </w:r>
      <w:r w:rsidR="00477F8D" w:rsidRPr="003879D7">
        <w:rPr>
          <w:color w:val="000000" w:themeColor="text1"/>
          <w:sz w:val="26"/>
          <w:szCs w:val="26"/>
        </w:rPr>
        <w:t>«Типовое положение о закупке товаров, работ, услуг»:</w:t>
      </w:r>
    </w:p>
    <w:p w14:paraId="1B72F1FF" w14:textId="77777777" w:rsidR="00FA3FF3" w:rsidRDefault="007748E5" w:rsidP="00FA3FF3">
      <w:pPr>
        <w:tabs>
          <w:tab w:val="left" w:pos="0"/>
        </w:tabs>
        <w:jc w:val="both"/>
        <w:rPr>
          <w:color w:val="000000" w:themeColor="text1"/>
          <w:sz w:val="26"/>
          <w:szCs w:val="26"/>
        </w:rPr>
      </w:pPr>
      <w:r w:rsidRPr="003879D7">
        <w:rPr>
          <w:sz w:val="26"/>
          <w:szCs w:val="26"/>
        </w:rPr>
        <w:tab/>
      </w:r>
      <w:r w:rsidRPr="003879D7">
        <w:rPr>
          <w:color w:val="000000" w:themeColor="text1"/>
          <w:sz w:val="26"/>
          <w:szCs w:val="26"/>
        </w:rPr>
        <w:t>1.1.1</w:t>
      </w:r>
      <w:r w:rsidR="00213CEF">
        <w:rPr>
          <w:color w:val="000000" w:themeColor="text1"/>
          <w:sz w:val="26"/>
          <w:szCs w:val="26"/>
        </w:rPr>
        <w:t>.</w:t>
      </w:r>
      <w:r w:rsidRPr="003879D7">
        <w:rPr>
          <w:color w:val="000000" w:themeColor="text1"/>
          <w:sz w:val="26"/>
          <w:szCs w:val="26"/>
        </w:rPr>
        <w:t xml:space="preserve"> </w:t>
      </w:r>
      <w:r w:rsidR="00FA3FF3" w:rsidRPr="00FA3FF3">
        <w:rPr>
          <w:color w:val="000000" w:themeColor="text1"/>
          <w:sz w:val="26"/>
          <w:szCs w:val="26"/>
        </w:rPr>
        <w:t xml:space="preserve">Подпункт 22.2.36 пункта 22.2 раздела 22 изложить в следующей редакции: </w:t>
      </w:r>
    </w:p>
    <w:p w14:paraId="2F78E32D" w14:textId="23BA9097" w:rsidR="005E135B" w:rsidRPr="003879D7" w:rsidRDefault="005E135B" w:rsidP="00FA3FF3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5E135B">
        <w:rPr>
          <w:color w:val="000000" w:themeColor="text1"/>
          <w:sz w:val="26"/>
          <w:szCs w:val="26"/>
        </w:rPr>
        <w:t>«22.2.36. Заключение договора на оказание услуг ведомственной охраны объектов, включенных в перечень объектов, на которых не может осуществляться частная охранная деятельность, утвержденный распоряжением Правительства Российской Федерации от 1 августа 2026 г. № 2057-р.»;</w:t>
      </w:r>
    </w:p>
    <w:p w14:paraId="21DA2B30" w14:textId="6DE87592" w:rsidR="00377B61" w:rsidRDefault="00BB67A1" w:rsidP="005E135B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>1.1.2</w:t>
      </w:r>
      <w:r w:rsidR="00213CEF">
        <w:rPr>
          <w:color w:val="000000" w:themeColor="text1"/>
          <w:sz w:val="26"/>
          <w:szCs w:val="26"/>
        </w:rPr>
        <w:t>.</w:t>
      </w:r>
      <w:r w:rsidRPr="003879D7">
        <w:rPr>
          <w:color w:val="000000" w:themeColor="text1"/>
          <w:sz w:val="26"/>
          <w:szCs w:val="26"/>
        </w:rPr>
        <w:t xml:space="preserve"> </w:t>
      </w:r>
      <w:r w:rsidR="00FA3FF3" w:rsidRPr="00FA3FF3">
        <w:rPr>
          <w:color w:val="000000" w:themeColor="text1"/>
          <w:sz w:val="26"/>
          <w:szCs w:val="26"/>
        </w:rPr>
        <w:t>Дополнить пункт 22.2 раздела 22 подпунктами 22.2.45 и 22.2.46 следующего содержания:</w:t>
      </w:r>
    </w:p>
    <w:p w14:paraId="130E23A7" w14:textId="20B6D4E6" w:rsidR="005E135B" w:rsidRPr="005E135B" w:rsidRDefault="005E135B" w:rsidP="00377B61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5E135B">
        <w:rPr>
          <w:color w:val="000000" w:themeColor="text1"/>
          <w:sz w:val="26"/>
          <w:szCs w:val="26"/>
        </w:rPr>
        <w:t xml:space="preserve">«22.2.45. Заключение договора на оказание услуг по обращению с твердыми коммунальными отходами в соответствии с территориальной схемой обращения с </w:t>
      </w:r>
      <w:r w:rsidRPr="005E135B">
        <w:rPr>
          <w:color w:val="000000" w:themeColor="text1"/>
          <w:sz w:val="26"/>
          <w:szCs w:val="26"/>
        </w:rPr>
        <w:lastRenderedPageBreak/>
        <w:t>отходами в зоне деятельности регионального оператора по обращению с твердыми коммунальными отходами с учетом требований Правил проведения торгов, по результатам которых формируются цены на услуги по транспортированию твердых коммунальных отходов для регионального оператора, утвержденных постановлением Правительства Российской Федерации от 3 ноября 2016 г. № 1133 «Об утверждении Правил проведения торгов, по результатам которых формируются цены на услуги по транспортированию твердых коммунальных отходов для регионального оператора».</w:t>
      </w:r>
    </w:p>
    <w:p w14:paraId="4E528A98" w14:textId="207A763E" w:rsidR="00BB67A1" w:rsidRPr="003879D7" w:rsidRDefault="005E135B" w:rsidP="005E135B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5E135B">
        <w:rPr>
          <w:color w:val="000000" w:themeColor="text1"/>
          <w:sz w:val="26"/>
          <w:szCs w:val="26"/>
        </w:rPr>
        <w:t>22.2.46. Заключение договора на выполнение работ по разработке проектной документации с государственным бюджетным учреждением Ярославской области, к уставной деятельности которого относится выполнение работ соответствующего вида.».</w:t>
      </w:r>
    </w:p>
    <w:p w14:paraId="265ABBC3" w14:textId="50AC465E" w:rsidR="00B05336" w:rsidRPr="003879D7" w:rsidRDefault="00E22387" w:rsidP="003879D7">
      <w:pPr>
        <w:tabs>
          <w:tab w:val="left" w:pos="0"/>
        </w:tabs>
        <w:jc w:val="both"/>
        <w:rPr>
          <w:color w:val="000000" w:themeColor="text1"/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ab/>
        <w:t xml:space="preserve">2. </w:t>
      </w:r>
      <w:r w:rsidR="00B05336" w:rsidRPr="003879D7">
        <w:rPr>
          <w:color w:val="000000" w:themeColor="text1"/>
          <w:sz w:val="26"/>
          <w:szCs w:val="26"/>
        </w:rPr>
        <w:t>Муниципальным бюджетным учреждениям Переславль-Залесского муниципального округа Ярославской области, муниципальным автономным учреждениям Переславль-Залесского муниципального округа Ярославской области, муниципальным унитарным предприятиям Переславль-Залесского муниципального округа Ярославской области, в уставном капитале которых доля участия Переславль-Залесского муниципального округа Ярославской области в совокупности превышает пятьдесят процентов, указанных в пунктах 1, 4, 5 части 2 статьи 1 Федерального закона от 18.07.2011 № 223-ФЗ «О закупках товаров, работ, услуг отдельными видами юридических лиц», внести изменения в положения о закупке либо утвердить новые положения о закупке в соответствии с Типовым положением о закупке в течение пятнадцати дней с даты размещения изменений, внесенных в Типовое положение о закупке, в единой информационной системе в сфере закупок товаров, работ, услуг для обеспечения государственных и муниципальных нужд.</w:t>
      </w:r>
    </w:p>
    <w:p w14:paraId="14391979" w14:textId="08B59BD3" w:rsidR="00B05336" w:rsidRPr="003879D7" w:rsidRDefault="00B05336" w:rsidP="003879D7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>Хозяйственным обществам, в уставном капитале которых доля участия</w:t>
      </w:r>
      <w:r w:rsidR="003879D7">
        <w:rPr>
          <w:color w:val="000000" w:themeColor="text1"/>
          <w:sz w:val="26"/>
          <w:szCs w:val="26"/>
        </w:rPr>
        <w:t xml:space="preserve"> </w:t>
      </w:r>
      <w:r w:rsidRPr="003879D7">
        <w:rPr>
          <w:color w:val="000000" w:themeColor="text1"/>
          <w:sz w:val="26"/>
          <w:szCs w:val="26"/>
        </w:rPr>
        <w:t>Переславль-Залесского муниципального округа Ярославской области в совокупности превышает пятьдесят процентов, указанных в пунктах 1, 4, 5 части 2 статьи 1 Федерального закона от 18.07.2011 № 223-ФЗ «О закупках товаров, работ, услуг отдельными видами юридических лиц», внести изменения в положения о закупке либо утвердить новые положения о закупке в соответствии с Типовым положением о закупке в течение пятнадцати дней с даты размещения изменений, внесенных в Типовое положение о закупке, в единой информационной системе в сфере закупок товаров, работ, услуг для обеспечения государственных и муниципальных нужд.</w:t>
      </w:r>
      <w:r w:rsidR="00E22387" w:rsidRPr="003879D7">
        <w:rPr>
          <w:color w:val="000000" w:themeColor="text1"/>
          <w:sz w:val="26"/>
          <w:szCs w:val="26"/>
        </w:rPr>
        <w:tab/>
      </w:r>
    </w:p>
    <w:p w14:paraId="2A4BB586" w14:textId="461B2565" w:rsidR="00B05336" w:rsidRPr="003879D7" w:rsidRDefault="000008F5" w:rsidP="003879D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="00B05336" w:rsidRPr="003879D7">
        <w:rPr>
          <w:color w:val="000000" w:themeColor="text1"/>
          <w:sz w:val="26"/>
          <w:szCs w:val="26"/>
        </w:rPr>
        <w:t>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73D00064" w14:textId="4D014451" w:rsidR="00022214" w:rsidRPr="003879D7" w:rsidRDefault="000008F5" w:rsidP="003879D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</w:t>
      </w:r>
      <w:r w:rsidR="00B05336" w:rsidRPr="003879D7">
        <w:rPr>
          <w:color w:val="000000" w:themeColor="text1"/>
          <w:sz w:val="26"/>
          <w:szCs w:val="26"/>
        </w:rPr>
        <w:t xml:space="preserve">. Контроль за исполнением настоящего постановления возложить на заместителя Главы Администрации Переславль-Залесского муниципального округа по развитию инфраструктуры В.А. </w:t>
      </w:r>
      <w:proofErr w:type="spellStart"/>
      <w:r w:rsidR="00B05336" w:rsidRPr="003879D7">
        <w:rPr>
          <w:color w:val="000000" w:themeColor="text1"/>
          <w:sz w:val="26"/>
          <w:szCs w:val="26"/>
        </w:rPr>
        <w:t>Талалаева</w:t>
      </w:r>
      <w:proofErr w:type="spellEnd"/>
      <w:r w:rsidR="00B05336" w:rsidRPr="003879D7">
        <w:rPr>
          <w:color w:val="000000" w:themeColor="text1"/>
          <w:sz w:val="26"/>
          <w:szCs w:val="26"/>
        </w:rPr>
        <w:t>.</w:t>
      </w:r>
    </w:p>
    <w:p w14:paraId="0DABEA67" w14:textId="77777777" w:rsidR="00172A6F" w:rsidRPr="003879D7" w:rsidRDefault="00172A6F" w:rsidP="003879D7">
      <w:pPr>
        <w:jc w:val="both"/>
        <w:rPr>
          <w:color w:val="000000" w:themeColor="text1"/>
          <w:sz w:val="26"/>
          <w:szCs w:val="26"/>
        </w:rPr>
      </w:pPr>
    </w:p>
    <w:p w14:paraId="174C1E74" w14:textId="77777777" w:rsidR="00022214" w:rsidRPr="003879D7" w:rsidRDefault="00022214" w:rsidP="003879D7">
      <w:pPr>
        <w:jc w:val="both"/>
        <w:rPr>
          <w:color w:val="000000" w:themeColor="text1"/>
          <w:sz w:val="26"/>
          <w:szCs w:val="26"/>
        </w:rPr>
      </w:pPr>
    </w:p>
    <w:p w14:paraId="124B9AE4" w14:textId="77777777" w:rsidR="00624F72" w:rsidRPr="003879D7" w:rsidRDefault="001F6D36" w:rsidP="003879D7">
      <w:pPr>
        <w:jc w:val="both"/>
        <w:rPr>
          <w:color w:val="000000" w:themeColor="text1"/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 xml:space="preserve">Глава Переславль-Залесского </w:t>
      </w:r>
    </w:p>
    <w:p w14:paraId="5E3901FC" w14:textId="0312DE2B" w:rsidR="0001625D" w:rsidRPr="003879D7" w:rsidRDefault="001F6D36" w:rsidP="003879D7">
      <w:pPr>
        <w:jc w:val="both"/>
        <w:rPr>
          <w:color w:val="000000" w:themeColor="text1"/>
          <w:sz w:val="26"/>
          <w:szCs w:val="26"/>
        </w:rPr>
      </w:pPr>
      <w:r w:rsidRPr="003879D7">
        <w:rPr>
          <w:color w:val="000000" w:themeColor="text1"/>
          <w:sz w:val="26"/>
          <w:szCs w:val="26"/>
        </w:rPr>
        <w:t>муниципального округа</w:t>
      </w:r>
      <w:r w:rsidR="00022214" w:rsidRPr="003879D7">
        <w:rPr>
          <w:color w:val="000000" w:themeColor="text1"/>
          <w:sz w:val="26"/>
          <w:szCs w:val="26"/>
        </w:rPr>
        <w:tab/>
      </w:r>
      <w:r w:rsidR="00624F72" w:rsidRPr="003879D7">
        <w:rPr>
          <w:color w:val="000000" w:themeColor="text1"/>
          <w:sz w:val="26"/>
          <w:szCs w:val="26"/>
        </w:rPr>
        <w:t xml:space="preserve">                                                                         </w:t>
      </w:r>
      <w:r w:rsidR="00887F60" w:rsidRPr="003879D7">
        <w:rPr>
          <w:color w:val="000000" w:themeColor="text1"/>
          <w:sz w:val="26"/>
          <w:szCs w:val="26"/>
        </w:rPr>
        <w:t xml:space="preserve">Д.Н. </w:t>
      </w:r>
      <w:proofErr w:type="spellStart"/>
      <w:r w:rsidR="00887F60" w:rsidRPr="003879D7">
        <w:rPr>
          <w:color w:val="000000" w:themeColor="text1"/>
          <w:sz w:val="26"/>
          <w:szCs w:val="26"/>
        </w:rPr>
        <w:t>Зяблицкий</w:t>
      </w:r>
      <w:proofErr w:type="spellEnd"/>
    </w:p>
    <w:sectPr w:rsidR="0001625D" w:rsidRPr="003879D7" w:rsidSect="003D5797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BF16A" w14:textId="77777777" w:rsidR="00474EEE" w:rsidRDefault="00474EEE">
      <w:r>
        <w:separator/>
      </w:r>
    </w:p>
  </w:endnote>
  <w:endnote w:type="continuationSeparator" w:id="0">
    <w:p w14:paraId="06FE0D6C" w14:textId="77777777" w:rsidR="00474EEE" w:rsidRDefault="0047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2B22C" w14:textId="77777777" w:rsidR="00474EEE" w:rsidRDefault="00474EEE">
      <w:r>
        <w:separator/>
      </w:r>
    </w:p>
  </w:footnote>
  <w:footnote w:type="continuationSeparator" w:id="0">
    <w:p w14:paraId="6038DEFE" w14:textId="77777777" w:rsidR="00474EEE" w:rsidRDefault="00474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7F46E" w14:textId="77777777" w:rsidR="00B11184" w:rsidRDefault="006867C0">
    <w:pPr>
      <w:pStyle w:val="a6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0135FB" wp14:editId="6880A630">
              <wp:simplePos x="0" y="0"/>
              <wp:positionH relativeFrom="page">
                <wp:posOffset>4135705</wp:posOffset>
              </wp:positionH>
              <wp:positionV relativeFrom="page">
                <wp:posOffset>397085</wp:posOffset>
              </wp:positionV>
              <wp:extent cx="205740" cy="2324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334E0" w14:textId="20EDA7A3" w:rsidR="00B11184" w:rsidRDefault="00474EEE" w:rsidP="004A3F1C">
                          <w:pPr>
                            <w:spacing w:before="9"/>
                            <w:rPr>
                              <w:sz w:val="2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0135F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25.65pt;margin-top:31.25pt;width:16.2pt;height:18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" filled="f" stroked="f">
              <v:path arrowok="t"/>
              <v:textbox inset="0,0,0,0">
                <w:txbxContent>
                  <w:p w14:paraId="478334E0" w14:textId="20EDA7A3" w:rsidR="00B11184" w:rsidRDefault="00646298" w:rsidP="004A3F1C">
                    <w:pPr>
                      <w:spacing w:before="9"/>
                      <w:rPr>
                        <w:sz w:val="2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95BE2"/>
    <w:multiLevelType w:val="hybridMultilevel"/>
    <w:tmpl w:val="5936E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1904"/>
    <w:multiLevelType w:val="multilevel"/>
    <w:tmpl w:val="B11AD708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3" w:hanging="855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511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9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1800"/>
      </w:pPr>
      <w:rPr>
        <w:rFonts w:hint="default"/>
      </w:rPr>
    </w:lvl>
  </w:abstractNum>
  <w:abstractNum w:abstractNumId="2" w15:restartNumberingAfterBreak="0">
    <w:nsid w:val="1B7D4644"/>
    <w:multiLevelType w:val="multilevel"/>
    <w:tmpl w:val="5AD65D28"/>
    <w:lvl w:ilvl="0">
      <w:start w:val="1"/>
      <w:numFmt w:val="decimal"/>
      <w:lvlText w:val="%1."/>
      <w:lvlJc w:val="left"/>
      <w:pPr>
        <w:ind w:left="1264" w:hanging="277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4" w:hanging="628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1460" w:hanging="6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20" w:hanging="6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65" w:hanging="6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0" w:hanging="6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56" w:hanging="6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01" w:hanging="6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47" w:hanging="628"/>
      </w:pPr>
      <w:rPr>
        <w:rFonts w:hint="default"/>
        <w:lang w:val="ru-RU" w:eastAsia="en-US" w:bidi="ar-SA"/>
      </w:rPr>
    </w:lvl>
  </w:abstractNum>
  <w:abstractNum w:abstractNumId="3" w15:restartNumberingAfterBreak="0">
    <w:nsid w:val="31931787"/>
    <w:multiLevelType w:val="multilevel"/>
    <w:tmpl w:val="8CC60E1C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9" w:hanging="91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243" w:hanging="91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2" w:hanging="1800"/>
      </w:pPr>
      <w:rPr>
        <w:rFonts w:hint="default"/>
      </w:rPr>
    </w:lvl>
  </w:abstractNum>
  <w:abstractNum w:abstractNumId="4" w15:restartNumberingAfterBreak="0">
    <w:nsid w:val="39576E99"/>
    <w:multiLevelType w:val="multilevel"/>
    <w:tmpl w:val="E6669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44D137E4"/>
    <w:multiLevelType w:val="multilevel"/>
    <w:tmpl w:val="A56E1F7A"/>
    <w:lvl w:ilvl="0">
      <w:start w:val="2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200" w:hanging="120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202CB5"/>
    <w:multiLevelType w:val="multilevel"/>
    <w:tmpl w:val="CC9C0024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9" w:hanging="855"/>
      </w:pPr>
      <w:rPr>
        <w:rFonts w:hint="default"/>
      </w:rPr>
    </w:lvl>
    <w:lvl w:ilvl="2">
      <w:start w:val="16"/>
      <w:numFmt w:val="decimal"/>
      <w:lvlText w:val="%1.%2.%3"/>
      <w:lvlJc w:val="left"/>
      <w:pPr>
        <w:ind w:left="1183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47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1800"/>
      </w:pPr>
      <w:rPr>
        <w:rFonts w:hint="default"/>
      </w:rPr>
    </w:lvl>
  </w:abstractNum>
  <w:abstractNum w:abstractNumId="7" w15:restartNumberingAfterBreak="0">
    <w:nsid w:val="54D4193A"/>
    <w:multiLevelType w:val="multilevel"/>
    <w:tmpl w:val="F47AAB8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44" w:hanging="1800"/>
      </w:pPr>
      <w:rPr>
        <w:rFonts w:hint="default"/>
      </w:rPr>
    </w:lvl>
  </w:abstractNum>
  <w:abstractNum w:abstractNumId="8" w15:restartNumberingAfterBreak="0">
    <w:nsid w:val="64F71D44"/>
    <w:multiLevelType w:val="multilevel"/>
    <w:tmpl w:val="E5CA26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08F5"/>
    <w:rsid w:val="0001625D"/>
    <w:rsid w:val="00022214"/>
    <w:rsid w:val="000457A3"/>
    <w:rsid w:val="0006423D"/>
    <w:rsid w:val="000753AA"/>
    <w:rsid w:val="00090D5F"/>
    <w:rsid w:val="00093953"/>
    <w:rsid w:val="000B21C0"/>
    <w:rsid w:val="000B4031"/>
    <w:rsid w:val="000D2FF0"/>
    <w:rsid w:val="00134F9A"/>
    <w:rsid w:val="00172A6F"/>
    <w:rsid w:val="0019600E"/>
    <w:rsid w:val="001F6D36"/>
    <w:rsid w:val="00213CEF"/>
    <w:rsid w:val="002427EE"/>
    <w:rsid w:val="002625FF"/>
    <w:rsid w:val="002765A6"/>
    <w:rsid w:val="00292970"/>
    <w:rsid w:val="002A106E"/>
    <w:rsid w:val="002A1106"/>
    <w:rsid w:val="002A4F2B"/>
    <w:rsid w:val="002F2254"/>
    <w:rsid w:val="002F32D5"/>
    <w:rsid w:val="003061F3"/>
    <w:rsid w:val="00340DB6"/>
    <w:rsid w:val="00377B61"/>
    <w:rsid w:val="003879D7"/>
    <w:rsid w:val="003C7DDF"/>
    <w:rsid w:val="003D5797"/>
    <w:rsid w:val="003F72FE"/>
    <w:rsid w:val="004075CC"/>
    <w:rsid w:val="00436CEE"/>
    <w:rsid w:val="004467FF"/>
    <w:rsid w:val="00456EC5"/>
    <w:rsid w:val="00474EEE"/>
    <w:rsid w:val="00477F8D"/>
    <w:rsid w:val="004A3D2A"/>
    <w:rsid w:val="004A3F1C"/>
    <w:rsid w:val="004B7604"/>
    <w:rsid w:val="004E554B"/>
    <w:rsid w:val="00513CE1"/>
    <w:rsid w:val="005318AE"/>
    <w:rsid w:val="0056557D"/>
    <w:rsid w:val="00574A17"/>
    <w:rsid w:val="005836F5"/>
    <w:rsid w:val="005B621C"/>
    <w:rsid w:val="005D277E"/>
    <w:rsid w:val="005E135B"/>
    <w:rsid w:val="006137C1"/>
    <w:rsid w:val="006153A2"/>
    <w:rsid w:val="00624F72"/>
    <w:rsid w:val="00646298"/>
    <w:rsid w:val="00652551"/>
    <w:rsid w:val="006867C0"/>
    <w:rsid w:val="006962BC"/>
    <w:rsid w:val="006C1F19"/>
    <w:rsid w:val="006E6084"/>
    <w:rsid w:val="006F63E9"/>
    <w:rsid w:val="00731780"/>
    <w:rsid w:val="007748E5"/>
    <w:rsid w:val="00774F4B"/>
    <w:rsid w:val="00781786"/>
    <w:rsid w:val="0078211D"/>
    <w:rsid w:val="00796313"/>
    <w:rsid w:val="00796FAA"/>
    <w:rsid w:val="007D412F"/>
    <w:rsid w:val="007E0C47"/>
    <w:rsid w:val="007E2F83"/>
    <w:rsid w:val="00801010"/>
    <w:rsid w:val="00820C03"/>
    <w:rsid w:val="0088598F"/>
    <w:rsid w:val="00885B0E"/>
    <w:rsid w:val="00887F60"/>
    <w:rsid w:val="008B7F04"/>
    <w:rsid w:val="008C09A2"/>
    <w:rsid w:val="0092079F"/>
    <w:rsid w:val="00946C82"/>
    <w:rsid w:val="009551DF"/>
    <w:rsid w:val="0098087B"/>
    <w:rsid w:val="009B4476"/>
    <w:rsid w:val="009D5614"/>
    <w:rsid w:val="009E2DDF"/>
    <w:rsid w:val="00A214E5"/>
    <w:rsid w:val="00AC0943"/>
    <w:rsid w:val="00AE0F3E"/>
    <w:rsid w:val="00B025C6"/>
    <w:rsid w:val="00B05336"/>
    <w:rsid w:val="00B11CD3"/>
    <w:rsid w:val="00B1233F"/>
    <w:rsid w:val="00B269EB"/>
    <w:rsid w:val="00B326C8"/>
    <w:rsid w:val="00B40D99"/>
    <w:rsid w:val="00B84B00"/>
    <w:rsid w:val="00B92FFD"/>
    <w:rsid w:val="00BA3C51"/>
    <w:rsid w:val="00BB67A1"/>
    <w:rsid w:val="00BC77C3"/>
    <w:rsid w:val="00C008E8"/>
    <w:rsid w:val="00C36210"/>
    <w:rsid w:val="00C70E00"/>
    <w:rsid w:val="00C83C93"/>
    <w:rsid w:val="00C908C7"/>
    <w:rsid w:val="00C9418B"/>
    <w:rsid w:val="00CA07FA"/>
    <w:rsid w:val="00CD528F"/>
    <w:rsid w:val="00D05070"/>
    <w:rsid w:val="00D365FA"/>
    <w:rsid w:val="00D62D3D"/>
    <w:rsid w:val="00D8434E"/>
    <w:rsid w:val="00D95BAE"/>
    <w:rsid w:val="00DC6F07"/>
    <w:rsid w:val="00DD5406"/>
    <w:rsid w:val="00E140BE"/>
    <w:rsid w:val="00E22387"/>
    <w:rsid w:val="00E670D6"/>
    <w:rsid w:val="00E71E8C"/>
    <w:rsid w:val="00E73520"/>
    <w:rsid w:val="00EB5343"/>
    <w:rsid w:val="00EB7E53"/>
    <w:rsid w:val="00EC10C2"/>
    <w:rsid w:val="00EF26E5"/>
    <w:rsid w:val="00F03497"/>
    <w:rsid w:val="00F246EE"/>
    <w:rsid w:val="00F55486"/>
    <w:rsid w:val="00F71AFD"/>
    <w:rsid w:val="00F86FA9"/>
    <w:rsid w:val="00FA3FF3"/>
    <w:rsid w:val="00FA6D8C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3DCF0E"/>
  <w15:docId w15:val="{B5560256-4339-4790-BE51-918F9F68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F1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22214"/>
    <w:pPr>
      <w:widowControl w:val="0"/>
      <w:autoSpaceDE w:val="0"/>
      <w:autoSpaceDN w:val="0"/>
      <w:adjustRightInd w:val="0"/>
      <w:spacing w:line="324" w:lineRule="auto"/>
      <w:ind w:right="34" w:firstLine="720"/>
      <w:jc w:val="center"/>
    </w:pPr>
    <w:rPr>
      <w:rFonts w:ascii="Arial" w:hAnsi="Arial" w:cs="Arial"/>
    </w:rPr>
  </w:style>
  <w:style w:type="paragraph" w:styleId="21">
    <w:name w:val="Body Text Indent 2"/>
    <w:basedOn w:val="a"/>
    <w:link w:val="210"/>
    <w:unhideWhenUsed/>
    <w:rsid w:val="00022214"/>
    <w:pPr>
      <w:suppressAutoHyphens/>
      <w:spacing w:after="120" w:line="480" w:lineRule="auto"/>
      <w:ind w:left="283"/>
    </w:pPr>
    <w:rPr>
      <w:rFonts w:ascii="Calibri" w:hAnsi="Calibri"/>
      <w:kern w:val="2"/>
      <w:sz w:val="22"/>
      <w:szCs w:val="22"/>
      <w:lang w:eastAsia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022214"/>
    <w:rPr>
      <w:sz w:val="24"/>
      <w:szCs w:val="24"/>
    </w:rPr>
  </w:style>
  <w:style w:type="character" w:customStyle="1" w:styleId="210">
    <w:name w:val="Основной текст с отступом 2 Знак1"/>
    <w:link w:val="21"/>
    <w:locked/>
    <w:rsid w:val="00022214"/>
    <w:rPr>
      <w:rFonts w:ascii="Calibri" w:hAnsi="Calibri"/>
      <w:kern w:val="2"/>
      <w:sz w:val="22"/>
      <w:szCs w:val="22"/>
      <w:lang w:eastAsia="ar-SA"/>
    </w:rPr>
  </w:style>
  <w:style w:type="paragraph" w:styleId="a5">
    <w:name w:val="List Paragraph"/>
    <w:basedOn w:val="a"/>
    <w:uiPriority w:val="34"/>
    <w:qFormat/>
    <w:rsid w:val="000B21C0"/>
    <w:pPr>
      <w:ind w:left="720"/>
      <w:contextualSpacing/>
    </w:pPr>
  </w:style>
  <w:style w:type="paragraph" w:customStyle="1" w:styleId="Default">
    <w:name w:val="Default"/>
    <w:rsid w:val="007E0C4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6153A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153A2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A3F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A3F1C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A3F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A3F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Admin</cp:lastModifiedBy>
  <cp:revision>3</cp:revision>
  <cp:lastPrinted>2021-12-07T08:26:00Z</cp:lastPrinted>
  <dcterms:created xsi:type="dcterms:W3CDTF">2026-09-24T12:05:00Z</dcterms:created>
  <dcterms:modified xsi:type="dcterms:W3CDTF">2026-09-29T13:46:00Z</dcterms:modified>
</cp:coreProperties>
</file>