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B2B315" w14:textId="5D058480" w:rsidR="008849A0" w:rsidRDefault="008849A0" w:rsidP="008849A0">
      <w:pPr>
        <w:jc w:val="right"/>
      </w:pPr>
    </w:p>
    <w:p w14:paraId="1C715A79" w14:textId="77777777" w:rsidR="00702351" w:rsidRDefault="00702351" w:rsidP="008849A0">
      <w:pPr>
        <w:jc w:val="right"/>
      </w:pPr>
    </w:p>
    <w:p w14:paraId="60019DFB" w14:textId="77CD4FEC" w:rsidR="008849A0" w:rsidRDefault="008849A0" w:rsidP="008849A0">
      <w:pPr>
        <w:jc w:val="center"/>
        <w:rPr>
          <w:sz w:val="10"/>
          <w:szCs w:val="10"/>
        </w:rPr>
      </w:pPr>
      <w:r>
        <w:t xml:space="preserve">  </w:t>
      </w:r>
      <w:r>
        <w:rPr>
          <w:noProof/>
        </w:rPr>
        <w:drawing>
          <wp:inline distT="0" distB="0" distL="0" distR="0" wp14:anchorId="1CE93583" wp14:editId="39B692C5">
            <wp:extent cx="552450" cy="7143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168977" w14:textId="77777777" w:rsidR="008849A0" w:rsidRDefault="008849A0" w:rsidP="008849A0">
      <w:pPr>
        <w:jc w:val="center"/>
        <w:rPr>
          <w:sz w:val="10"/>
          <w:szCs w:val="10"/>
        </w:rPr>
      </w:pPr>
    </w:p>
    <w:p w14:paraId="30A4678F" w14:textId="77777777" w:rsidR="008849A0" w:rsidRDefault="008849A0" w:rsidP="008849A0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АДМИНИСТРАЦИЯ ПЕРЕСЛАВЛЬ-ЗАЛЕССКОГО </w:t>
      </w:r>
    </w:p>
    <w:p w14:paraId="2E259DCF" w14:textId="77777777" w:rsidR="008849A0" w:rsidRDefault="008849A0" w:rsidP="008849A0">
      <w:pPr>
        <w:jc w:val="center"/>
        <w:rPr>
          <w:sz w:val="26"/>
          <w:szCs w:val="26"/>
        </w:rPr>
      </w:pPr>
      <w:r>
        <w:rPr>
          <w:sz w:val="26"/>
          <w:szCs w:val="26"/>
        </w:rPr>
        <w:t>МУНИЦИПАЛЬНОГО ОКРУГА ЯРОСЛАВСКОЙ ОБЛАСТИ</w:t>
      </w:r>
    </w:p>
    <w:p w14:paraId="7423E543" w14:textId="77777777" w:rsidR="008849A0" w:rsidRDefault="008849A0" w:rsidP="008849A0">
      <w:pPr>
        <w:rPr>
          <w:sz w:val="16"/>
          <w:szCs w:val="16"/>
        </w:rPr>
      </w:pPr>
    </w:p>
    <w:p w14:paraId="201F3E18" w14:textId="77777777" w:rsidR="008849A0" w:rsidRDefault="008849A0" w:rsidP="008849A0">
      <w:pPr>
        <w:pStyle w:val="3"/>
        <w:rPr>
          <w:spacing w:val="100"/>
          <w:sz w:val="34"/>
          <w:szCs w:val="34"/>
        </w:rPr>
      </w:pPr>
      <w:r>
        <w:rPr>
          <w:spacing w:val="100"/>
          <w:sz w:val="34"/>
          <w:szCs w:val="34"/>
        </w:rPr>
        <w:t>ПОСТАНОВЛЕНИЕ</w:t>
      </w:r>
    </w:p>
    <w:p w14:paraId="699DD0D8" w14:textId="77777777" w:rsidR="008849A0" w:rsidRDefault="008849A0" w:rsidP="008849A0"/>
    <w:p w14:paraId="6661DC29" w14:textId="77777777" w:rsidR="008849A0" w:rsidRDefault="008849A0" w:rsidP="008849A0">
      <w:pPr>
        <w:rPr>
          <w:color w:val="2D1400"/>
          <w:sz w:val="34"/>
          <w:szCs w:val="34"/>
        </w:rPr>
      </w:pPr>
    </w:p>
    <w:p w14:paraId="53480E19" w14:textId="29C455C4" w:rsidR="008849A0" w:rsidRDefault="008849A0" w:rsidP="008849A0">
      <w:pPr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4C1CF5">
        <w:rPr>
          <w:sz w:val="26"/>
          <w:szCs w:val="26"/>
        </w:rPr>
        <w:t>14.09.2026 № ПОС.03-3324/26</w:t>
      </w:r>
    </w:p>
    <w:p w14:paraId="0E51C2EE" w14:textId="77777777" w:rsidR="008849A0" w:rsidRDefault="008849A0" w:rsidP="008849A0">
      <w:pPr>
        <w:rPr>
          <w:sz w:val="26"/>
          <w:szCs w:val="26"/>
        </w:rPr>
      </w:pPr>
    </w:p>
    <w:p w14:paraId="71AFE2E0" w14:textId="77777777" w:rsidR="008849A0" w:rsidRDefault="008849A0" w:rsidP="008849A0">
      <w:pPr>
        <w:rPr>
          <w:sz w:val="26"/>
          <w:szCs w:val="26"/>
        </w:rPr>
      </w:pPr>
      <w:r>
        <w:rPr>
          <w:sz w:val="26"/>
          <w:szCs w:val="26"/>
        </w:rPr>
        <w:t>город Переславль-Залесский</w:t>
      </w:r>
    </w:p>
    <w:p w14:paraId="039F90FB" w14:textId="4D2EDFB9" w:rsidR="008849A0" w:rsidRDefault="008849A0" w:rsidP="008849A0"/>
    <w:p w14:paraId="1A498E7B" w14:textId="77777777" w:rsidR="004C1CF5" w:rsidRPr="004075CC" w:rsidRDefault="004C1CF5" w:rsidP="008849A0">
      <w:bookmarkStart w:id="0" w:name="_GoBack"/>
      <w:bookmarkEnd w:id="0"/>
    </w:p>
    <w:p w14:paraId="2E848A83" w14:textId="649542C1" w:rsidR="000B2D7A" w:rsidRDefault="000B2D7A" w:rsidP="000B2D7A">
      <w:pPr>
        <w:ind w:right="355"/>
        <w:rPr>
          <w:sz w:val="26"/>
          <w:szCs w:val="26"/>
        </w:rPr>
      </w:pPr>
      <w:r w:rsidRPr="00BA0A48">
        <w:rPr>
          <w:sz w:val="26"/>
          <w:szCs w:val="26"/>
        </w:rPr>
        <w:t>О</w:t>
      </w:r>
      <w:r>
        <w:rPr>
          <w:sz w:val="26"/>
          <w:szCs w:val="26"/>
        </w:rPr>
        <w:t xml:space="preserve"> </w:t>
      </w:r>
      <w:r w:rsidRPr="00BA0A48">
        <w:rPr>
          <w:sz w:val="26"/>
          <w:szCs w:val="26"/>
        </w:rPr>
        <w:t xml:space="preserve">предоставлении разрешения </w:t>
      </w:r>
    </w:p>
    <w:p w14:paraId="2DC28B13" w14:textId="77777777" w:rsidR="000B2D7A" w:rsidRPr="00BA0A48" w:rsidRDefault="000B2D7A" w:rsidP="000B2D7A">
      <w:pPr>
        <w:ind w:right="355"/>
        <w:rPr>
          <w:sz w:val="26"/>
          <w:szCs w:val="26"/>
        </w:rPr>
      </w:pPr>
      <w:r w:rsidRPr="00BA0A48">
        <w:rPr>
          <w:sz w:val="26"/>
          <w:szCs w:val="26"/>
        </w:rPr>
        <w:t xml:space="preserve">на отклонение от предельных параметров разрешенного </w:t>
      </w:r>
    </w:p>
    <w:p w14:paraId="1B5E1652" w14:textId="77777777" w:rsidR="000B2D7A" w:rsidRDefault="000B2D7A" w:rsidP="000B2D7A">
      <w:pPr>
        <w:ind w:right="355"/>
        <w:rPr>
          <w:sz w:val="26"/>
          <w:szCs w:val="26"/>
        </w:rPr>
      </w:pPr>
      <w:r w:rsidRPr="00BA0A48">
        <w:rPr>
          <w:sz w:val="26"/>
          <w:szCs w:val="26"/>
        </w:rPr>
        <w:t xml:space="preserve">строительства, реконструкции объектов капитального </w:t>
      </w:r>
    </w:p>
    <w:p w14:paraId="038B0708" w14:textId="77777777" w:rsidR="000B2D7A" w:rsidRDefault="000B2D7A" w:rsidP="000B2D7A">
      <w:pPr>
        <w:ind w:right="355"/>
        <w:rPr>
          <w:sz w:val="26"/>
          <w:szCs w:val="26"/>
        </w:rPr>
      </w:pPr>
      <w:r w:rsidRPr="00BA0A48">
        <w:rPr>
          <w:sz w:val="26"/>
          <w:szCs w:val="26"/>
        </w:rPr>
        <w:t>строительства на земельном</w:t>
      </w:r>
      <w:r>
        <w:rPr>
          <w:sz w:val="26"/>
          <w:szCs w:val="26"/>
        </w:rPr>
        <w:t xml:space="preserve"> </w:t>
      </w:r>
      <w:r w:rsidRPr="00BA0A48">
        <w:rPr>
          <w:sz w:val="26"/>
          <w:szCs w:val="26"/>
        </w:rPr>
        <w:t xml:space="preserve">участке с кадастровым </w:t>
      </w:r>
    </w:p>
    <w:p w14:paraId="07997D13" w14:textId="77777777" w:rsidR="000B2D7A" w:rsidRDefault="000B2D7A" w:rsidP="000B2D7A">
      <w:pPr>
        <w:ind w:right="355"/>
        <w:rPr>
          <w:sz w:val="26"/>
          <w:szCs w:val="26"/>
        </w:rPr>
      </w:pPr>
      <w:r w:rsidRPr="00BA0A48">
        <w:rPr>
          <w:sz w:val="26"/>
          <w:szCs w:val="26"/>
        </w:rPr>
        <w:t>номером 76:</w:t>
      </w:r>
      <w:r>
        <w:rPr>
          <w:sz w:val="26"/>
          <w:szCs w:val="26"/>
        </w:rPr>
        <w:t xml:space="preserve">18:010806:13 площадью 327 </w:t>
      </w:r>
      <w:proofErr w:type="spellStart"/>
      <w:r>
        <w:rPr>
          <w:sz w:val="26"/>
          <w:szCs w:val="26"/>
        </w:rPr>
        <w:t>кв.м</w:t>
      </w:r>
      <w:proofErr w:type="spellEnd"/>
      <w:r>
        <w:rPr>
          <w:sz w:val="26"/>
          <w:szCs w:val="26"/>
        </w:rPr>
        <w:t>.,</w:t>
      </w:r>
    </w:p>
    <w:p w14:paraId="265FFA1A" w14:textId="77777777" w:rsidR="000B2D7A" w:rsidRDefault="000B2D7A" w:rsidP="000B2D7A">
      <w:pPr>
        <w:ind w:right="355"/>
        <w:rPr>
          <w:sz w:val="26"/>
          <w:szCs w:val="26"/>
        </w:rPr>
      </w:pPr>
      <w:r w:rsidRPr="00BA0A48">
        <w:rPr>
          <w:sz w:val="26"/>
          <w:szCs w:val="26"/>
        </w:rPr>
        <w:t>расположенном по адресу:</w:t>
      </w:r>
      <w:r>
        <w:rPr>
          <w:sz w:val="26"/>
          <w:szCs w:val="26"/>
        </w:rPr>
        <w:t xml:space="preserve"> </w:t>
      </w:r>
      <w:r w:rsidRPr="00BA0A48">
        <w:rPr>
          <w:sz w:val="26"/>
          <w:szCs w:val="26"/>
        </w:rPr>
        <w:t xml:space="preserve">Ярославская область, </w:t>
      </w:r>
    </w:p>
    <w:p w14:paraId="500D1F5B" w14:textId="6B07E225" w:rsidR="006E5C08" w:rsidRDefault="000B2D7A" w:rsidP="000B2D7A">
      <w:pPr>
        <w:ind w:right="355"/>
        <w:rPr>
          <w:sz w:val="26"/>
          <w:szCs w:val="26"/>
        </w:rPr>
      </w:pPr>
      <w:r>
        <w:rPr>
          <w:sz w:val="26"/>
          <w:szCs w:val="26"/>
        </w:rPr>
        <w:t>г. Переславль-Залесский, пл. Комсомольская, д. 4</w:t>
      </w:r>
    </w:p>
    <w:p w14:paraId="287B8B45" w14:textId="77777777" w:rsidR="000B2D7A" w:rsidRPr="004075CC" w:rsidRDefault="000B2D7A" w:rsidP="000B2D7A">
      <w:pPr>
        <w:ind w:right="355"/>
      </w:pPr>
    </w:p>
    <w:p w14:paraId="17ACB900" w14:textId="216A75B1" w:rsidR="0066192E" w:rsidRDefault="007C784A" w:rsidP="0066192E">
      <w:pPr>
        <w:ind w:firstLine="567"/>
        <w:jc w:val="both"/>
        <w:rPr>
          <w:bCs/>
          <w:color w:val="000000"/>
          <w:sz w:val="26"/>
          <w:szCs w:val="26"/>
          <w:shd w:val="clear" w:color="auto" w:fill="FFFFFF"/>
        </w:rPr>
      </w:pPr>
      <w:r w:rsidRPr="00EA3C13">
        <w:rPr>
          <w:sz w:val="26"/>
          <w:szCs w:val="26"/>
        </w:rPr>
        <w:t>В соответствии со ст</w:t>
      </w:r>
      <w:r>
        <w:rPr>
          <w:sz w:val="26"/>
          <w:szCs w:val="26"/>
        </w:rPr>
        <w:t>атьями 5.1,</w:t>
      </w:r>
      <w:r w:rsidRPr="00EA3C13">
        <w:rPr>
          <w:sz w:val="26"/>
          <w:szCs w:val="26"/>
        </w:rPr>
        <w:t xml:space="preserve"> </w:t>
      </w:r>
      <w:r>
        <w:rPr>
          <w:sz w:val="26"/>
          <w:szCs w:val="26"/>
        </w:rPr>
        <w:t>39, 40</w:t>
      </w:r>
      <w:r w:rsidRPr="00EA3C13">
        <w:rPr>
          <w:sz w:val="26"/>
          <w:szCs w:val="26"/>
        </w:rPr>
        <w:t xml:space="preserve"> Градостроительного кодекса Российской Федерации от 29.12.2004 № 190-ФЗ, Федеральным</w:t>
      </w:r>
      <w:r>
        <w:rPr>
          <w:sz w:val="26"/>
          <w:szCs w:val="26"/>
        </w:rPr>
        <w:t>и</w:t>
      </w:r>
      <w:r w:rsidRPr="00EA3C13">
        <w:rPr>
          <w:sz w:val="26"/>
          <w:szCs w:val="26"/>
        </w:rPr>
        <w:t xml:space="preserve"> закон</w:t>
      </w:r>
      <w:r>
        <w:rPr>
          <w:sz w:val="26"/>
          <w:szCs w:val="26"/>
        </w:rPr>
        <w:t>ами</w:t>
      </w:r>
      <w:r w:rsidRPr="00EA3C13">
        <w:rPr>
          <w:sz w:val="26"/>
          <w:szCs w:val="26"/>
        </w:rPr>
        <w:t xml:space="preserve"> от 06.10.2003 № 131-ФЗ «Об общих принципах организации местного самоуправления в Российской Федерации», </w:t>
      </w:r>
      <w:r w:rsidRPr="00396AEA">
        <w:rPr>
          <w:sz w:val="26"/>
          <w:szCs w:val="26"/>
        </w:rPr>
        <w:t>от 20.03.2025 №33-ФЗ «Об общих принципах организации местного самоуправления в единой системе публичной власти»</w:t>
      </w:r>
      <w:r>
        <w:rPr>
          <w:sz w:val="26"/>
          <w:szCs w:val="26"/>
        </w:rPr>
        <w:t xml:space="preserve">, </w:t>
      </w:r>
      <w:r w:rsidRPr="00EA3C13">
        <w:rPr>
          <w:bCs/>
          <w:sz w:val="26"/>
          <w:szCs w:val="26"/>
        </w:rPr>
        <w:t>Положением об организации и проведении общественных обсуждений или публичных слушаний по вопросам градостроительной деятельности на территории Переславль-Залесск</w:t>
      </w:r>
      <w:r>
        <w:rPr>
          <w:bCs/>
          <w:sz w:val="26"/>
          <w:szCs w:val="26"/>
        </w:rPr>
        <w:t xml:space="preserve">ого муниципального округа </w:t>
      </w:r>
      <w:r w:rsidRPr="00E41CD8">
        <w:rPr>
          <w:sz w:val="26"/>
          <w:szCs w:val="26"/>
        </w:rPr>
        <w:t>Ярославской области</w:t>
      </w:r>
      <w:r w:rsidRPr="00EA3C13">
        <w:rPr>
          <w:bCs/>
          <w:color w:val="000000"/>
          <w:sz w:val="26"/>
          <w:szCs w:val="26"/>
          <w:shd w:val="clear" w:color="auto" w:fill="FFFFFF"/>
        </w:rPr>
        <w:t xml:space="preserve">, </w:t>
      </w:r>
      <w:r w:rsidRPr="00E7718A">
        <w:rPr>
          <w:bCs/>
          <w:color w:val="000000"/>
          <w:sz w:val="26"/>
          <w:szCs w:val="26"/>
          <w:shd w:val="clear" w:color="auto" w:fill="FFFFFF"/>
        </w:rPr>
        <w:t xml:space="preserve">утвержденным </w:t>
      </w:r>
      <w:r w:rsidRPr="00E7718A">
        <w:rPr>
          <w:sz w:val="26"/>
          <w:szCs w:val="26"/>
        </w:rPr>
        <w:t xml:space="preserve">решением                 </w:t>
      </w:r>
      <w:r>
        <w:rPr>
          <w:sz w:val="26"/>
          <w:szCs w:val="26"/>
        </w:rPr>
        <w:t>Думы Переславль-Залесского муниципального округа Ярославской области</w:t>
      </w:r>
      <w:r w:rsidRPr="00EA3C13">
        <w:rPr>
          <w:sz w:val="26"/>
          <w:szCs w:val="26"/>
        </w:rPr>
        <w:t xml:space="preserve"> от</w:t>
      </w:r>
      <w:r w:rsidRPr="00EA3C13">
        <w:rPr>
          <w:rFonts w:ascii="Tahoma" w:hAnsi="Tahoma" w:cs="Tahoma"/>
          <w:color w:val="000000"/>
          <w:sz w:val="26"/>
          <w:szCs w:val="26"/>
          <w:shd w:val="clear" w:color="auto" w:fill="FFFFFF"/>
        </w:rPr>
        <w:t xml:space="preserve"> </w:t>
      </w:r>
      <w:r w:rsidRPr="00EA3C13">
        <w:rPr>
          <w:color w:val="000000"/>
          <w:sz w:val="26"/>
          <w:szCs w:val="26"/>
          <w:shd w:val="clear" w:color="auto" w:fill="FFFFFF"/>
        </w:rPr>
        <w:t>2</w:t>
      </w:r>
      <w:r>
        <w:rPr>
          <w:color w:val="000000"/>
          <w:sz w:val="26"/>
          <w:szCs w:val="26"/>
          <w:shd w:val="clear" w:color="auto" w:fill="FFFFFF"/>
        </w:rPr>
        <w:t>8</w:t>
      </w:r>
      <w:r w:rsidRPr="00EA3C13">
        <w:rPr>
          <w:bCs/>
          <w:color w:val="000000"/>
          <w:sz w:val="26"/>
          <w:szCs w:val="26"/>
          <w:shd w:val="clear" w:color="auto" w:fill="FFFFFF"/>
        </w:rPr>
        <w:t>.0</w:t>
      </w:r>
      <w:r>
        <w:rPr>
          <w:bCs/>
          <w:color w:val="000000"/>
          <w:sz w:val="26"/>
          <w:szCs w:val="26"/>
          <w:shd w:val="clear" w:color="auto" w:fill="FFFFFF"/>
        </w:rPr>
        <w:t>5</w:t>
      </w:r>
      <w:r w:rsidRPr="00EA3C13">
        <w:rPr>
          <w:bCs/>
          <w:color w:val="000000"/>
          <w:sz w:val="26"/>
          <w:szCs w:val="26"/>
          <w:shd w:val="clear" w:color="auto" w:fill="FFFFFF"/>
        </w:rPr>
        <w:t>.20</w:t>
      </w:r>
      <w:r>
        <w:rPr>
          <w:bCs/>
          <w:color w:val="000000"/>
          <w:sz w:val="26"/>
          <w:szCs w:val="26"/>
          <w:shd w:val="clear" w:color="auto" w:fill="FFFFFF"/>
        </w:rPr>
        <w:t>26</w:t>
      </w:r>
      <w:r w:rsidRPr="00EA3C13">
        <w:rPr>
          <w:bCs/>
          <w:color w:val="000000"/>
          <w:sz w:val="26"/>
          <w:szCs w:val="26"/>
          <w:shd w:val="clear" w:color="auto" w:fill="FFFFFF"/>
        </w:rPr>
        <w:t xml:space="preserve"> №</w:t>
      </w:r>
      <w:r>
        <w:rPr>
          <w:bCs/>
          <w:color w:val="000000"/>
          <w:sz w:val="26"/>
          <w:szCs w:val="26"/>
          <w:shd w:val="clear" w:color="auto" w:fill="FFFFFF"/>
        </w:rPr>
        <w:t xml:space="preserve"> 42</w:t>
      </w:r>
      <w:r w:rsidRPr="00EA3C13">
        <w:rPr>
          <w:bCs/>
          <w:color w:val="000000"/>
          <w:sz w:val="26"/>
          <w:szCs w:val="26"/>
          <w:shd w:val="clear" w:color="auto" w:fill="FFFFFF"/>
        </w:rPr>
        <w:t>, Правилами землепользования и застройки Переславл</w:t>
      </w:r>
      <w:r>
        <w:rPr>
          <w:bCs/>
          <w:color w:val="000000"/>
          <w:sz w:val="26"/>
          <w:szCs w:val="26"/>
          <w:shd w:val="clear" w:color="auto" w:fill="FFFFFF"/>
        </w:rPr>
        <w:t>ь</w:t>
      </w:r>
      <w:r w:rsidRPr="00EA3C13">
        <w:rPr>
          <w:bCs/>
          <w:color w:val="000000"/>
          <w:sz w:val="26"/>
          <w:szCs w:val="26"/>
          <w:shd w:val="clear" w:color="auto" w:fill="FFFFFF"/>
        </w:rPr>
        <w:t>-Залесск</w:t>
      </w:r>
      <w:r>
        <w:rPr>
          <w:bCs/>
          <w:color w:val="000000"/>
          <w:sz w:val="26"/>
          <w:szCs w:val="26"/>
          <w:shd w:val="clear" w:color="auto" w:fill="FFFFFF"/>
        </w:rPr>
        <w:t>ого муниципального округа Ярославской области</w:t>
      </w:r>
      <w:r w:rsidRPr="00EA3C13">
        <w:rPr>
          <w:bCs/>
          <w:color w:val="000000"/>
          <w:sz w:val="26"/>
          <w:szCs w:val="26"/>
          <w:shd w:val="clear" w:color="auto" w:fill="FFFFFF"/>
        </w:rPr>
        <w:t>, утвержденными решением</w:t>
      </w:r>
      <w:r w:rsidRPr="00EA3C13">
        <w:rPr>
          <w:sz w:val="26"/>
          <w:szCs w:val="26"/>
        </w:rPr>
        <w:t xml:space="preserve"> Переславль-Залесской городской Думы от</w:t>
      </w:r>
      <w:r w:rsidRPr="00EA3C13">
        <w:rPr>
          <w:rFonts w:ascii="Tahoma" w:hAnsi="Tahoma" w:cs="Tahoma"/>
          <w:color w:val="000000"/>
          <w:sz w:val="26"/>
          <w:szCs w:val="26"/>
          <w:shd w:val="clear" w:color="auto" w:fill="FFFFFF"/>
        </w:rPr>
        <w:t xml:space="preserve"> </w:t>
      </w:r>
      <w:r w:rsidRPr="00EA3C13">
        <w:rPr>
          <w:bCs/>
          <w:color w:val="000000"/>
          <w:sz w:val="26"/>
          <w:szCs w:val="26"/>
          <w:shd w:val="clear" w:color="auto" w:fill="FFFFFF"/>
        </w:rPr>
        <w:t>2</w:t>
      </w:r>
      <w:r>
        <w:rPr>
          <w:bCs/>
          <w:color w:val="000000"/>
          <w:sz w:val="26"/>
          <w:szCs w:val="26"/>
          <w:shd w:val="clear" w:color="auto" w:fill="FFFFFF"/>
        </w:rPr>
        <w:t>6</w:t>
      </w:r>
      <w:r w:rsidRPr="00EA3C13">
        <w:rPr>
          <w:bCs/>
          <w:color w:val="000000"/>
          <w:sz w:val="26"/>
          <w:szCs w:val="26"/>
          <w:shd w:val="clear" w:color="auto" w:fill="FFFFFF"/>
        </w:rPr>
        <w:t>.</w:t>
      </w:r>
      <w:r>
        <w:rPr>
          <w:bCs/>
          <w:color w:val="000000"/>
          <w:sz w:val="26"/>
          <w:szCs w:val="26"/>
          <w:shd w:val="clear" w:color="auto" w:fill="FFFFFF"/>
        </w:rPr>
        <w:t>01</w:t>
      </w:r>
      <w:r w:rsidRPr="00EA3C13">
        <w:rPr>
          <w:bCs/>
          <w:color w:val="000000"/>
          <w:sz w:val="26"/>
          <w:szCs w:val="26"/>
          <w:shd w:val="clear" w:color="auto" w:fill="FFFFFF"/>
        </w:rPr>
        <w:t>.20</w:t>
      </w:r>
      <w:r>
        <w:rPr>
          <w:bCs/>
          <w:color w:val="000000"/>
          <w:sz w:val="26"/>
          <w:szCs w:val="26"/>
          <w:shd w:val="clear" w:color="auto" w:fill="FFFFFF"/>
        </w:rPr>
        <w:t xml:space="preserve">23 </w:t>
      </w:r>
      <w:r w:rsidRPr="00EA3C13">
        <w:rPr>
          <w:bCs/>
          <w:color w:val="000000"/>
          <w:sz w:val="26"/>
          <w:szCs w:val="26"/>
          <w:shd w:val="clear" w:color="auto" w:fill="FFFFFF"/>
        </w:rPr>
        <w:t>№ 2</w:t>
      </w:r>
      <w:r w:rsidR="008849A0" w:rsidRPr="00EA3C13">
        <w:rPr>
          <w:bCs/>
          <w:color w:val="000000"/>
          <w:sz w:val="26"/>
          <w:szCs w:val="26"/>
          <w:shd w:val="clear" w:color="auto" w:fill="FFFFFF"/>
        </w:rPr>
        <w:t xml:space="preserve">, </w:t>
      </w:r>
      <w:r w:rsidR="008849A0" w:rsidRPr="00766783">
        <w:rPr>
          <w:color w:val="000000"/>
          <w:sz w:val="26"/>
          <w:szCs w:val="26"/>
          <w:shd w:val="clear" w:color="auto" w:fill="FFFFFF"/>
        </w:rPr>
        <w:t xml:space="preserve">протоколом </w:t>
      </w:r>
      <w:r w:rsidR="008849A0">
        <w:rPr>
          <w:color w:val="000000"/>
          <w:sz w:val="26"/>
          <w:szCs w:val="26"/>
          <w:shd w:val="clear" w:color="auto" w:fill="FFFFFF"/>
        </w:rPr>
        <w:t>общественных обсуждений</w:t>
      </w:r>
      <w:r w:rsidR="008849A0" w:rsidRPr="00766783">
        <w:rPr>
          <w:color w:val="000000"/>
          <w:sz w:val="26"/>
          <w:szCs w:val="26"/>
          <w:shd w:val="clear" w:color="auto" w:fill="FFFFFF"/>
        </w:rPr>
        <w:t xml:space="preserve"> от</w:t>
      </w:r>
      <w:r w:rsidR="00177EDE">
        <w:rPr>
          <w:color w:val="000000"/>
          <w:sz w:val="26"/>
          <w:szCs w:val="26"/>
          <w:shd w:val="clear" w:color="auto" w:fill="FFFFFF"/>
        </w:rPr>
        <w:t xml:space="preserve"> 08.09.2026 </w:t>
      </w:r>
      <w:r w:rsidR="008849A0" w:rsidRPr="00766783">
        <w:rPr>
          <w:color w:val="000000"/>
          <w:sz w:val="26"/>
          <w:szCs w:val="26"/>
          <w:shd w:val="clear" w:color="auto" w:fill="FFFFFF"/>
        </w:rPr>
        <w:t xml:space="preserve">заключением о результатах </w:t>
      </w:r>
      <w:r w:rsidR="008849A0">
        <w:rPr>
          <w:color w:val="000000"/>
          <w:sz w:val="26"/>
          <w:szCs w:val="26"/>
          <w:shd w:val="clear" w:color="auto" w:fill="FFFFFF"/>
        </w:rPr>
        <w:t>общественных обсуждений</w:t>
      </w:r>
      <w:r w:rsidR="008849A0" w:rsidRPr="00766783">
        <w:rPr>
          <w:color w:val="000000"/>
          <w:sz w:val="26"/>
          <w:szCs w:val="26"/>
          <w:shd w:val="clear" w:color="auto" w:fill="FFFFFF"/>
        </w:rPr>
        <w:t xml:space="preserve"> от </w:t>
      </w:r>
      <w:r w:rsidR="00177EDE">
        <w:rPr>
          <w:color w:val="000000"/>
          <w:sz w:val="26"/>
          <w:szCs w:val="26"/>
          <w:shd w:val="clear" w:color="auto" w:fill="FFFFFF"/>
        </w:rPr>
        <w:t>08.09.2026</w:t>
      </w:r>
      <w:r w:rsidR="008849A0">
        <w:rPr>
          <w:sz w:val="26"/>
          <w:szCs w:val="26"/>
        </w:rPr>
        <w:t>,</w:t>
      </w:r>
      <w:r w:rsidR="008849A0" w:rsidRPr="00EA3C13">
        <w:rPr>
          <w:sz w:val="26"/>
          <w:szCs w:val="26"/>
        </w:rPr>
        <w:t xml:space="preserve"> </w:t>
      </w:r>
      <w:r w:rsidR="0066192E" w:rsidRPr="00B31BD1">
        <w:rPr>
          <w:bCs/>
          <w:color w:val="000000"/>
          <w:sz w:val="26"/>
          <w:szCs w:val="26"/>
          <w:shd w:val="clear" w:color="auto" w:fill="FFFFFF"/>
        </w:rPr>
        <w:t xml:space="preserve">заявлением </w:t>
      </w:r>
      <w:proofErr w:type="spellStart"/>
      <w:r w:rsidR="000B2D7A">
        <w:rPr>
          <w:bCs/>
          <w:color w:val="000000"/>
          <w:sz w:val="26"/>
          <w:szCs w:val="26"/>
          <w:shd w:val="clear" w:color="auto" w:fill="FFFFFF"/>
        </w:rPr>
        <w:t>Корюгина</w:t>
      </w:r>
      <w:proofErr w:type="spellEnd"/>
      <w:r w:rsidR="000B2D7A">
        <w:rPr>
          <w:bCs/>
          <w:color w:val="000000"/>
          <w:sz w:val="26"/>
          <w:szCs w:val="26"/>
          <w:shd w:val="clear" w:color="auto" w:fill="FFFFFF"/>
        </w:rPr>
        <w:t xml:space="preserve"> В.Н.</w:t>
      </w:r>
      <w:r w:rsidR="006E5C08">
        <w:rPr>
          <w:bCs/>
          <w:color w:val="000000"/>
          <w:sz w:val="26"/>
          <w:szCs w:val="26"/>
          <w:shd w:val="clear" w:color="auto" w:fill="FFFFFF"/>
        </w:rPr>
        <w:t xml:space="preserve"> от </w:t>
      </w:r>
      <w:r w:rsidR="000B2D7A">
        <w:rPr>
          <w:bCs/>
          <w:color w:val="000000"/>
          <w:sz w:val="26"/>
          <w:szCs w:val="26"/>
          <w:shd w:val="clear" w:color="auto" w:fill="FFFFFF"/>
        </w:rPr>
        <w:t>22</w:t>
      </w:r>
      <w:r w:rsidR="006E5C08">
        <w:rPr>
          <w:bCs/>
          <w:color w:val="000000"/>
          <w:sz w:val="26"/>
          <w:szCs w:val="26"/>
          <w:shd w:val="clear" w:color="auto" w:fill="FFFFFF"/>
        </w:rPr>
        <w:t>.0</w:t>
      </w:r>
      <w:r w:rsidR="000B2D7A">
        <w:rPr>
          <w:bCs/>
          <w:color w:val="000000"/>
          <w:sz w:val="26"/>
          <w:szCs w:val="26"/>
          <w:shd w:val="clear" w:color="auto" w:fill="FFFFFF"/>
        </w:rPr>
        <w:t>6</w:t>
      </w:r>
      <w:r w:rsidR="006E5C08">
        <w:rPr>
          <w:bCs/>
          <w:color w:val="000000"/>
          <w:sz w:val="26"/>
          <w:szCs w:val="26"/>
          <w:shd w:val="clear" w:color="auto" w:fill="FFFFFF"/>
        </w:rPr>
        <w:t xml:space="preserve">.2026 № </w:t>
      </w:r>
      <w:r w:rsidR="000B2D7A">
        <w:rPr>
          <w:bCs/>
          <w:color w:val="000000"/>
          <w:sz w:val="26"/>
          <w:szCs w:val="26"/>
          <w:shd w:val="clear" w:color="auto" w:fill="FFFFFF"/>
        </w:rPr>
        <w:t>1671</w:t>
      </w:r>
      <w:r w:rsidR="006E5C08">
        <w:rPr>
          <w:bCs/>
          <w:color w:val="000000"/>
          <w:sz w:val="26"/>
          <w:szCs w:val="26"/>
          <w:shd w:val="clear" w:color="auto" w:fill="FFFFFF"/>
        </w:rPr>
        <w:t>/26</w:t>
      </w:r>
      <w:r w:rsidR="006E5C08" w:rsidRPr="00B31BD1">
        <w:rPr>
          <w:bCs/>
          <w:color w:val="000000"/>
          <w:sz w:val="26"/>
          <w:szCs w:val="26"/>
          <w:shd w:val="clear" w:color="auto" w:fill="FFFFFF"/>
        </w:rPr>
        <w:t>,</w:t>
      </w:r>
    </w:p>
    <w:p w14:paraId="4FFAB649" w14:textId="77777777" w:rsidR="006E5C08" w:rsidRPr="00D13F44" w:rsidRDefault="006E5C08" w:rsidP="0066192E">
      <w:pPr>
        <w:ind w:firstLine="567"/>
        <w:jc w:val="both"/>
      </w:pPr>
    </w:p>
    <w:p w14:paraId="6238D81C" w14:textId="77777777" w:rsidR="008849A0" w:rsidRDefault="008849A0" w:rsidP="008849A0">
      <w:pPr>
        <w:tabs>
          <w:tab w:val="left" w:pos="3690"/>
        </w:tabs>
        <w:jc w:val="center"/>
        <w:rPr>
          <w:sz w:val="28"/>
          <w:szCs w:val="28"/>
        </w:rPr>
      </w:pPr>
      <w:r w:rsidRPr="00D13F44">
        <w:rPr>
          <w:sz w:val="28"/>
          <w:szCs w:val="28"/>
        </w:rPr>
        <w:t>Ад</w:t>
      </w:r>
      <w:r>
        <w:rPr>
          <w:sz w:val="28"/>
          <w:szCs w:val="28"/>
        </w:rPr>
        <w:t>министрация Переславль-Залесского муниципального округа постановляет:</w:t>
      </w:r>
    </w:p>
    <w:p w14:paraId="39C79445" w14:textId="77777777" w:rsidR="008849A0" w:rsidRDefault="008849A0" w:rsidP="008849A0">
      <w:pPr>
        <w:tabs>
          <w:tab w:val="left" w:pos="3690"/>
        </w:tabs>
        <w:jc w:val="center"/>
        <w:rPr>
          <w:sz w:val="28"/>
          <w:szCs w:val="28"/>
        </w:rPr>
      </w:pPr>
    </w:p>
    <w:p w14:paraId="388FFCB3" w14:textId="2AE5B8BC" w:rsidR="008849A0" w:rsidRDefault="008849A0" w:rsidP="009377C2">
      <w:pPr>
        <w:spacing w:before="240"/>
        <w:ind w:left="142" w:firstLine="567"/>
        <w:contextualSpacing/>
        <w:jc w:val="both"/>
        <w:rPr>
          <w:sz w:val="26"/>
          <w:szCs w:val="26"/>
        </w:rPr>
      </w:pPr>
      <w:r w:rsidRPr="00EA3C13">
        <w:rPr>
          <w:sz w:val="26"/>
          <w:szCs w:val="26"/>
        </w:rPr>
        <w:t xml:space="preserve">1. </w:t>
      </w:r>
      <w:r>
        <w:rPr>
          <w:sz w:val="26"/>
          <w:szCs w:val="26"/>
        </w:rPr>
        <w:t>П</w:t>
      </w:r>
      <w:r w:rsidRPr="00225B71">
        <w:rPr>
          <w:sz w:val="26"/>
          <w:szCs w:val="26"/>
        </w:rPr>
        <w:t>редостав</w:t>
      </w:r>
      <w:r>
        <w:rPr>
          <w:sz w:val="26"/>
          <w:szCs w:val="26"/>
        </w:rPr>
        <w:t>ить</w:t>
      </w:r>
      <w:r w:rsidRPr="00225B71">
        <w:rPr>
          <w:sz w:val="26"/>
          <w:szCs w:val="26"/>
        </w:rPr>
        <w:t xml:space="preserve"> разрешени</w:t>
      </w:r>
      <w:r w:rsidR="0066192E">
        <w:rPr>
          <w:sz w:val="26"/>
          <w:szCs w:val="26"/>
        </w:rPr>
        <w:t>е</w:t>
      </w:r>
      <w:r w:rsidRPr="00225B71">
        <w:rPr>
          <w:sz w:val="26"/>
          <w:szCs w:val="26"/>
        </w:rPr>
        <w:t xml:space="preserve"> на отклонение от предельных параметров разрешенного строительства, реконструкции объектов капитального строительства на земельном участке с кадастровым номером 76:1</w:t>
      </w:r>
      <w:r w:rsidR="0066192E">
        <w:rPr>
          <w:sz w:val="26"/>
          <w:szCs w:val="26"/>
        </w:rPr>
        <w:t>8</w:t>
      </w:r>
      <w:r w:rsidRPr="00225B71">
        <w:rPr>
          <w:sz w:val="26"/>
          <w:szCs w:val="26"/>
        </w:rPr>
        <w:t>:</w:t>
      </w:r>
      <w:r w:rsidR="000B2D7A">
        <w:rPr>
          <w:sz w:val="26"/>
          <w:szCs w:val="26"/>
        </w:rPr>
        <w:t>010806</w:t>
      </w:r>
      <w:r w:rsidRPr="00225B71">
        <w:rPr>
          <w:sz w:val="26"/>
          <w:szCs w:val="26"/>
        </w:rPr>
        <w:t>:</w:t>
      </w:r>
      <w:r w:rsidR="000B2D7A">
        <w:rPr>
          <w:sz w:val="26"/>
          <w:szCs w:val="26"/>
        </w:rPr>
        <w:t>13</w:t>
      </w:r>
      <w:r w:rsidR="00166880">
        <w:rPr>
          <w:sz w:val="26"/>
          <w:szCs w:val="26"/>
        </w:rPr>
        <w:t xml:space="preserve"> площадью </w:t>
      </w:r>
      <w:r w:rsidR="000B2D7A">
        <w:rPr>
          <w:sz w:val="26"/>
          <w:szCs w:val="26"/>
        </w:rPr>
        <w:t>327</w:t>
      </w:r>
      <w:r w:rsidR="00166880">
        <w:rPr>
          <w:sz w:val="26"/>
          <w:szCs w:val="26"/>
        </w:rPr>
        <w:t xml:space="preserve"> </w:t>
      </w:r>
      <w:proofErr w:type="spellStart"/>
      <w:r w:rsidR="00166880">
        <w:rPr>
          <w:sz w:val="26"/>
          <w:szCs w:val="26"/>
        </w:rPr>
        <w:t>кв.м</w:t>
      </w:r>
      <w:proofErr w:type="spellEnd"/>
      <w:r w:rsidR="00166880">
        <w:rPr>
          <w:sz w:val="26"/>
          <w:szCs w:val="26"/>
        </w:rPr>
        <w:t>.,</w:t>
      </w:r>
      <w:r w:rsidRPr="00225B71">
        <w:rPr>
          <w:sz w:val="26"/>
          <w:szCs w:val="26"/>
        </w:rPr>
        <w:t xml:space="preserve"> расположенном по адресу: Ярославская область, </w:t>
      </w:r>
      <w:r w:rsidR="0066192E">
        <w:rPr>
          <w:sz w:val="26"/>
          <w:szCs w:val="26"/>
        </w:rPr>
        <w:t xml:space="preserve">г. Переславль-Залесский, </w:t>
      </w:r>
      <w:r w:rsidR="000B2D7A">
        <w:rPr>
          <w:sz w:val="26"/>
          <w:szCs w:val="26"/>
        </w:rPr>
        <w:t>пл</w:t>
      </w:r>
      <w:r w:rsidR="0066192E">
        <w:rPr>
          <w:sz w:val="26"/>
          <w:szCs w:val="26"/>
        </w:rPr>
        <w:t>. Ко</w:t>
      </w:r>
      <w:r w:rsidR="000B2D7A">
        <w:rPr>
          <w:sz w:val="26"/>
          <w:szCs w:val="26"/>
        </w:rPr>
        <w:t>мсомольская</w:t>
      </w:r>
      <w:r w:rsidR="0066192E">
        <w:rPr>
          <w:sz w:val="26"/>
          <w:szCs w:val="26"/>
        </w:rPr>
        <w:t>, д.</w:t>
      </w:r>
      <w:r w:rsidR="006E5C08">
        <w:rPr>
          <w:sz w:val="26"/>
          <w:szCs w:val="26"/>
        </w:rPr>
        <w:t>4</w:t>
      </w:r>
      <w:r>
        <w:rPr>
          <w:sz w:val="26"/>
          <w:szCs w:val="26"/>
        </w:rPr>
        <w:t xml:space="preserve"> в части</w:t>
      </w:r>
      <w:r w:rsidR="00726582">
        <w:rPr>
          <w:sz w:val="26"/>
          <w:szCs w:val="26"/>
        </w:rPr>
        <w:t>, увеличение</w:t>
      </w:r>
      <w:r w:rsidR="00D13E1E">
        <w:rPr>
          <w:sz w:val="26"/>
          <w:szCs w:val="26"/>
        </w:rPr>
        <w:t xml:space="preserve"> максимального процента застройки с 50 % до </w:t>
      </w:r>
      <w:r w:rsidR="000B2D7A">
        <w:rPr>
          <w:sz w:val="26"/>
          <w:szCs w:val="26"/>
        </w:rPr>
        <w:t>63</w:t>
      </w:r>
      <w:r w:rsidR="00D13E1E">
        <w:rPr>
          <w:sz w:val="26"/>
          <w:szCs w:val="26"/>
        </w:rPr>
        <w:t>%</w:t>
      </w:r>
      <w:r w:rsidR="000B2D7A">
        <w:rPr>
          <w:sz w:val="26"/>
          <w:szCs w:val="26"/>
        </w:rPr>
        <w:t xml:space="preserve">, уменьшения отступов от границ земельного участка с 3 м. на 0,5 м с </w:t>
      </w:r>
      <w:r w:rsidR="000B2D7A">
        <w:rPr>
          <w:sz w:val="26"/>
          <w:szCs w:val="26"/>
        </w:rPr>
        <w:lastRenderedPageBreak/>
        <w:t>западной границы участка, 1.2 м от северной границы участка, 1,4 м от южной границы участка, 1,2 м от восточной границы участка</w:t>
      </w:r>
      <w:r w:rsidR="00D13E1E">
        <w:rPr>
          <w:sz w:val="26"/>
          <w:szCs w:val="26"/>
        </w:rPr>
        <w:t>.</w:t>
      </w:r>
    </w:p>
    <w:p w14:paraId="56598F09" w14:textId="43D80053" w:rsidR="009377C2" w:rsidRPr="00702351" w:rsidRDefault="009377C2" w:rsidP="009377C2">
      <w:pPr>
        <w:ind w:left="142"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2. Р</w:t>
      </w:r>
      <w:r w:rsidRPr="00702351">
        <w:rPr>
          <w:sz w:val="26"/>
          <w:szCs w:val="26"/>
        </w:rPr>
        <w:t>азместить настоящее постановление на официальном сайте органов местного самоуправления Переславль-Залесского муниципального округа в разделе «Деятельность» в подразделе «Градостроительная деятельность» в подразделе «Общественные обсуждения и публичные слушания».</w:t>
      </w:r>
    </w:p>
    <w:p w14:paraId="06DE2C82" w14:textId="72B6706A" w:rsidR="008849A0" w:rsidRDefault="009377C2" w:rsidP="009377C2">
      <w:pPr>
        <w:spacing w:before="240"/>
        <w:ind w:left="142" w:firstLine="567"/>
        <w:contextualSpacing/>
        <w:jc w:val="both"/>
      </w:pPr>
      <w:r>
        <w:rPr>
          <w:sz w:val="26"/>
          <w:szCs w:val="26"/>
        </w:rPr>
        <w:t>3</w:t>
      </w:r>
      <w:r w:rsidR="008849A0" w:rsidRPr="00EA3C13">
        <w:rPr>
          <w:sz w:val="26"/>
          <w:szCs w:val="26"/>
        </w:rPr>
        <w:t>.</w:t>
      </w:r>
      <w:r w:rsidR="008849A0">
        <w:rPr>
          <w:sz w:val="26"/>
          <w:szCs w:val="26"/>
        </w:rPr>
        <w:t xml:space="preserve"> Опубликовать </w:t>
      </w:r>
      <w:r w:rsidR="008849A0" w:rsidRPr="00F60498">
        <w:rPr>
          <w:sz w:val="26"/>
          <w:szCs w:val="26"/>
        </w:rPr>
        <w:t xml:space="preserve">настоящее постановление </w:t>
      </w:r>
      <w:r w:rsidR="008849A0" w:rsidRPr="00A03F73">
        <w:rPr>
          <w:sz w:val="26"/>
          <w:szCs w:val="26"/>
        </w:rPr>
        <w:t xml:space="preserve">на официальном сайте муниципального образования </w:t>
      </w:r>
      <w:r w:rsidR="008849A0" w:rsidRPr="006C5800">
        <w:rPr>
          <w:sz w:val="26"/>
          <w:szCs w:val="26"/>
        </w:rPr>
        <w:t>«Переславль-Залесский муниципальный округ Ярославской области»</w:t>
      </w:r>
      <w:r w:rsidR="008849A0" w:rsidRPr="00A03F73">
        <w:rPr>
          <w:sz w:val="26"/>
          <w:szCs w:val="26"/>
        </w:rPr>
        <w:t xml:space="preserve"> в информационно-</w:t>
      </w:r>
      <w:r w:rsidR="008849A0">
        <w:rPr>
          <w:sz w:val="26"/>
          <w:szCs w:val="26"/>
        </w:rPr>
        <w:t>теле</w:t>
      </w:r>
      <w:r w:rsidR="008849A0" w:rsidRPr="00A03F73">
        <w:rPr>
          <w:sz w:val="26"/>
          <w:szCs w:val="26"/>
        </w:rPr>
        <w:t>коммуникационной сети «Интернет»</w:t>
      </w:r>
      <w:r w:rsidR="008849A0">
        <w:rPr>
          <w:sz w:val="26"/>
          <w:szCs w:val="26"/>
        </w:rPr>
        <w:t>.</w:t>
      </w:r>
    </w:p>
    <w:p w14:paraId="145E23A9" w14:textId="0ED2B0DE" w:rsidR="008849A0" w:rsidRDefault="009377C2" w:rsidP="009377C2">
      <w:pPr>
        <w:ind w:left="142"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8849A0">
        <w:rPr>
          <w:sz w:val="26"/>
          <w:szCs w:val="26"/>
        </w:rPr>
        <w:t xml:space="preserve">. </w:t>
      </w:r>
      <w:r w:rsidR="008849A0" w:rsidRPr="005103FA">
        <w:rPr>
          <w:sz w:val="26"/>
          <w:szCs w:val="26"/>
        </w:rPr>
        <w:t>Контроль за исполнением</w:t>
      </w:r>
      <w:r w:rsidR="008849A0">
        <w:rPr>
          <w:sz w:val="26"/>
          <w:szCs w:val="26"/>
        </w:rPr>
        <w:t xml:space="preserve"> постановления оставляю за собой</w:t>
      </w:r>
      <w:r w:rsidR="008849A0" w:rsidRPr="005103FA">
        <w:rPr>
          <w:sz w:val="26"/>
          <w:szCs w:val="26"/>
        </w:rPr>
        <w:t>.</w:t>
      </w:r>
    </w:p>
    <w:p w14:paraId="7A8AD937" w14:textId="77777777" w:rsidR="008849A0" w:rsidRDefault="008849A0" w:rsidP="008849A0">
      <w:pPr>
        <w:ind w:firstLine="567"/>
        <w:contextualSpacing/>
        <w:jc w:val="both"/>
        <w:rPr>
          <w:sz w:val="26"/>
          <w:szCs w:val="26"/>
        </w:rPr>
      </w:pPr>
    </w:p>
    <w:p w14:paraId="3BBC167B" w14:textId="77777777" w:rsidR="008849A0" w:rsidRDefault="008849A0" w:rsidP="008849A0">
      <w:pPr>
        <w:ind w:firstLine="567"/>
        <w:contextualSpacing/>
        <w:jc w:val="both"/>
        <w:rPr>
          <w:sz w:val="26"/>
          <w:szCs w:val="26"/>
        </w:rPr>
      </w:pPr>
    </w:p>
    <w:p w14:paraId="39B73E22" w14:textId="77777777" w:rsidR="008849A0" w:rsidRDefault="008849A0" w:rsidP="008849A0">
      <w:pPr>
        <w:ind w:firstLine="567"/>
        <w:contextualSpacing/>
        <w:jc w:val="both"/>
        <w:rPr>
          <w:sz w:val="26"/>
          <w:szCs w:val="26"/>
        </w:rPr>
      </w:pPr>
    </w:p>
    <w:p w14:paraId="45D762D6" w14:textId="77777777" w:rsidR="008849A0" w:rsidRDefault="008849A0" w:rsidP="008849A0">
      <w:pPr>
        <w:pStyle w:val="a3"/>
        <w:shd w:val="clear" w:color="auto" w:fill="FFFFFF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>Первый з</w:t>
      </w:r>
      <w:r w:rsidRPr="00430DC1">
        <w:rPr>
          <w:sz w:val="26"/>
          <w:szCs w:val="26"/>
        </w:rPr>
        <w:t xml:space="preserve">аместитель Главы </w:t>
      </w:r>
      <w:r>
        <w:rPr>
          <w:sz w:val="26"/>
          <w:szCs w:val="26"/>
        </w:rPr>
        <w:t>Администрации</w:t>
      </w:r>
    </w:p>
    <w:p w14:paraId="4EA9DCFB" w14:textId="77777777" w:rsidR="006E5C08" w:rsidRDefault="008849A0" w:rsidP="008849A0">
      <w:pPr>
        <w:pStyle w:val="a3"/>
        <w:shd w:val="clear" w:color="auto" w:fill="FFFFFF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>Переславль-Залесского муниципального округа</w:t>
      </w:r>
    </w:p>
    <w:p w14:paraId="72F78654" w14:textId="2FB32F16" w:rsidR="008849A0" w:rsidRPr="00D13F44" w:rsidRDefault="006E5C08" w:rsidP="008849A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6"/>
          <w:szCs w:val="26"/>
        </w:rPr>
        <w:t xml:space="preserve">по экономическому развитию                          </w:t>
      </w:r>
      <w:r w:rsidR="008849A0" w:rsidRPr="00430DC1">
        <w:rPr>
          <w:sz w:val="26"/>
          <w:szCs w:val="26"/>
        </w:rPr>
        <w:tab/>
      </w:r>
      <w:r w:rsidR="008849A0">
        <w:rPr>
          <w:sz w:val="26"/>
          <w:szCs w:val="26"/>
        </w:rPr>
        <w:t xml:space="preserve">                               Т.И. Кулакова</w:t>
      </w:r>
    </w:p>
    <w:p w14:paraId="492C407C" w14:textId="77777777" w:rsidR="008849A0" w:rsidRPr="005916F3" w:rsidRDefault="008849A0" w:rsidP="00B71D4A">
      <w:pPr>
        <w:rPr>
          <w:sz w:val="26"/>
          <w:szCs w:val="26"/>
        </w:rPr>
      </w:pPr>
    </w:p>
    <w:sectPr w:rsidR="008849A0" w:rsidRPr="005916F3" w:rsidSect="00B71D4A">
      <w:pgSz w:w="11906" w:h="16838"/>
      <w:pgMar w:top="1134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CD2150"/>
    <w:multiLevelType w:val="multilevel"/>
    <w:tmpl w:val="C9F68DD0"/>
    <w:name w:val="Нумерованный список 2"/>
    <w:lvl w:ilvl="0">
      <w:start w:val="1"/>
      <w:numFmt w:val="decimal"/>
      <w:pStyle w:val="01"/>
      <w:suff w:val="space"/>
      <w:lvlText w:val="%1.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34E"/>
    <w:rsid w:val="00002FB9"/>
    <w:rsid w:val="00010D88"/>
    <w:rsid w:val="00020697"/>
    <w:rsid w:val="0002532E"/>
    <w:rsid w:val="00033D2F"/>
    <w:rsid w:val="000500A4"/>
    <w:rsid w:val="00063401"/>
    <w:rsid w:val="000930E6"/>
    <w:rsid w:val="000A57D3"/>
    <w:rsid w:val="000B2D7A"/>
    <w:rsid w:val="000B31A0"/>
    <w:rsid w:val="000B4031"/>
    <w:rsid w:val="000B46EB"/>
    <w:rsid w:val="000B5C8D"/>
    <w:rsid w:val="000C5996"/>
    <w:rsid w:val="000D2FF0"/>
    <w:rsid w:val="000F1D99"/>
    <w:rsid w:val="000F465C"/>
    <w:rsid w:val="00101260"/>
    <w:rsid w:val="00131703"/>
    <w:rsid w:val="00131EEB"/>
    <w:rsid w:val="00134DF3"/>
    <w:rsid w:val="0014648E"/>
    <w:rsid w:val="00153E4D"/>
    <w:rsid w:val="00155FEB"/>
    <w:rsid w:val="00164B24"/>
    <w:rsid w:val="00166880"/>
    <w:rsid w:val="00176814"/>
    <w:rsid w:val="00177EDE"/>
    <w:rsid w:val="00183B7B"/>
    <w:rsid w:val="001C441F"/>
    <w:rsid w:val="001D0D03"/>
    <w:rsid w:val="001F577D"/>
    <w:rsid w:val="002073AB"/>
    <w:rsid w:val="00224068"/>
    <w:rsid w:val="002675FB"/>
    <w:rsid w:val="002716AA"/>
    <w:rsid w:val="0028282E"/>
    <w:rsid w:val="00285996"/>
    <w:rsid w:val="002930AC"/>
    <w:rsid w:val="002A106E"/>
    <w:rsid w:val="002A3D45"/>
    <w:rsid w:val="002A4F2B"/>
    <w:rsid w:val="002B099A"/>
    <w:rsid w:val="00316958"/>
    <w:rsid w:val="00326BE1"/>
    <w:rsid w:val="00340A16"/>
    <w:rsid w:val="00343F85"/>
    <w:rsid w:val="00375CEB"/>
    <w:rsid w:val="003817BC"/>
    <w:rsid w:val="0038426E"/>
    <w:rsid w:val="00385833"/>
    <w:rsid w:val="003A4EC5"/>
    <w:rsid w:val="003B1029"/>
    <w:rsid w:val="003C7DDF"/>
    <w:rsid w:val="003E5315"/>
    <w:rsid w:val="003F248C"/>
    <w:rsid w:val="003F412B"/>
    <w:rsid w:val="003F6490"/>
    <w:rsid w:val="003F6948"/>
    <w:rsid w:val="004075CC"/>
    <w:rsid w:val="0041046B"/>
    <w:rsid w:val="00411C89"/>
    <w:rsid w:val="0042261B"/>
    <w:rsid w:val="00436CEE"/>
    <w:rsid w:val="0043794C"/>
    <w:rsid w:val="004470CD"/>
    <w:rsid w:val="00456EC5"/>
    <w:rsid w:val="00466566"/>
    <w:rsid w:val="0047351A"/>
    <w:rsid w:val="0047693B"/>
    <w:rsid w:val="00484F23"/>
    <w:rsid w:val="004A3D2A"/>
    <w:rsid w:val="004A3F05"/>
    <w:rsid w:val="004B7B94"/>
    <w:rsid w:val="004C1CF5"/>
    <w:rsid w:val="004F3CE0"/>
    <w:rsid w:val="004F6B3A"/>
    <w:rsid w:val="00512C07"/>
    <w:rsid w:val="00513CE1"/>
    <w:rsid w:val="005318AE"/>
    <w:rsid w:val="00534B28"/>
    <w:rsid w:val="00556592"/>
    <w:rsid w:val="00562E3D"/>
    <w:rsid w:val="00567B2B"/>
    <w:rsid w:val="00574A17"/>
    <w:rsid w:val="005916F3"/>
    <w:rsid w:val="00594B70"/>
    <w:rsid w:val="005A02D8"/>
    <w:rsid w:val="005A572D"/>
    <w:rsid w:val="005B621C"/>
    <w:rsid w:val="005C3C26"/>
    <w:rsid w:val="005D277E"/>
    <w:rsid w:val="005D37E5"/>
    <w:rsid w:val="00600264"/>
    <w:rsid w:val="0062422D"/>
    <w:rsid w:val="00624CEA"/>
    <w:rsid w:val="006467DF"/>
    <w:rsid w:val="00655595"/>
    <w:rsid w:val="0066192E"/>
    <w:rsid w:val="0066375D"/>
    <w:rsid w:val="00664E59"/>
    <w:rsid w:val="00666E2D"/>
    <w:rsid w:val="00673B68"/>
    <w:rsid w:val="006A0575"/>
    <w:rsid w:val="006B2AD4"/>
    <w:rsid w:val="006B353F"/>
    <w:rsid w:val="006C1F19"/>
    <w:rsid w:val="006C2F6C"/>
    <w:rsid w:val="006C7052"/>
    <w:rsid w:val="006D6A21"/>
    <w:rsid w:val="006E11B2"/>
    <w:rsid w:val="006E5C08"/>
    <w:rsid w:val="006E6084"/>
    <w:rsid w:val="006F63E9"/>
    <w:rsid w:val="00702351"/>
    <w:rsid w:val="00703262"/>
    <w:rsid w:val="007060E1"/>
    <w:rsid w:val="00714859"/>
    <w:rsid w:val="007215AB"/>
    <w:rsid w:val="00726582"/>
    <w:rsid w:val="00726886"/>
    <w:rsid w:val="00773672"/>
    <w:rsid w:val="0078211D"/>
    <w:rsid w:val="0079206F"/>
    <w:rsid w:val="007A2E49"/>
    <w:rsid w:val="007C784A"/>
    <w:rsid w:val="007E2F83"/>
    <w:rsid w:val="007F4DEB"/>
    <w:rsid w:val="00801010"/>
    <w:rsid w:val="00804398"/>
    <w:rsid w:val="00805DE8"/>
    <w:rsid w:val="00807985"/>
    <w:rsid w:val="00813454"/>
    <w:rsid w:val="00813E1A"/>
    <w:rsid w:val="00814F1C"/>
    <w:rsid w:val="00841B6C"/>
    <w:rsid w:val="00846695"/>
    <w:rsid w:val="00847414"/>
    <w:rsid w:val="00854D1A"/>
    <w:rsid w:val="00870A72"/>
    <w:rsid w:val="0087573F"/>
    <w:rsid w:val="00875F1A"/>
    <w:rsid w:val="00881B2D"/>
    <w:rsid w:val="008849A0"/>
    <w:rsid w:val="00885B0E"/>
    <w:rsid w:val="0089447C"/>
    <w:rsid w:val="00895197"/>
    <w:rsid w:val="008A11F8"/>
    <w:rsid w:val="008A33D7"/>
    <w:rsid w:val="008B30E9"/>
    <w:rsid w:val="008D13EE"/>
    <w:rsid w:val="008E5C99"/>
    <w:rsid w:val="008F7297"/>
    <w:rsid w:val="0092079F"/>
    <w:rsid w:val="0093032E"/>
    <w:rsid w:val="00932842"/>
    <w:rsid w:val="009377C2"/>
    <w:rsid w:val="00937834"/>
    <w:rsid w:val="0094129B"/>
    <w:rsid w:val="00943F22"/>
    <w:rsid w:val="0094733D"/>
    <w:rsid w:val="0094784B"/>
    <w:rsid w:val="00950AA6"/>
    <w:rsid w:val="00953F50"/>
    <w:rsid w:val="009551DF"/>
    <w:rsid w:val="00956E5F"/>
    <w:rsid w:val="0096358F"/>
    <w:rsid w:val="0096451D"/>
    <w:rsid w:val="00987A59"/>
    <w:rsid w:val="00997785"/>
    <w:rsid w:val="009B2E81"/>
    <w:rsid w:val="009B4476"/>
    <w:rsid w:val="009B6899"/>
    <w:rsid w:val="009D102F"/>
    <w:rsid w:val="009D23F4"/>
    <w:rsid w:val="009D7A67"/>
    <w:rsid w:val="009E2597"/>
    <w:rsid w:val="009E3162"/>
    <w:rsid w:val="00A0149D"/>
    <w:rsid w:val="00A108B9"/>
    <w:rsid w:val="00A123A4"/>
    <w:rsid w:val="00A157F4"/>
    <w:rsid w:val="00A15B84"/>
    <w:rsid w:val="00A214E5"/>
    <w:rsid w:val="00A36D96"/>
    <w:rsid w:val="00A4380C"/>
    <w:rsid w:val="00A802B7"/>
    <w:rsid w:val="00A8587B"/>
    <w:rsid w:val="00AB102E"/>
    <w:rsid w:val="00AB104C"/>
    <w:rsid w:val="00AB1365"/>
    <w:rsid w:val="00AD5722"/>
    <w:rsid w:val="00AD6FB6"/>
    <w:rsid w:val="00AE6763"/>
    <w:rsid w:val="00B0152C"/>
    <w:rsid w:val="00B02288"/>
    <w:rsid w:val="00B1233F"/>
    <w:rsid w:val="00B16AE0"/>
    <w:rsid w:val="00B17433"/>
    <w:rsid w:val="00B326C8"/>
    <w:rsid w:val="00B379D6"/>
    <w:rsid w:val="00B40A34"/>
    <w:rsid w:val="00B40D99"/>
    <w:rsid w:val="00B50D02"/>
    <w:rsid w:val="00B554F7"/>
    <w:rsid w:val="00B71D4A"/>
    <w:rsid w:val="00B73EC8"/>
    <w:rsid w:val="00B75FB5"/>
    <w:rsid w:val="00B831AC"/>
    <w:rsid w:val="00B8326E"/>
    <w:rsid w:val="00B84B00"/>
    <w:rsid w:val="00B965E6"/>
    <w:rsid w:val="00BA0A48"/>
    <w:rsid w:val="00BC0199"/>
    <w:rsid w:val="00BC2AAF"/>
    <w:rsid w:val="00BD2A2B"/>
    <w:rsid w:val="00BD7DD4"/>
    <w:rsid w:val="00BE159E"/>
    <w:rsid w:val="00BF029E"/>
    <w:rsid w:val="00BF5966"/>
    <w:rsid w:val="00C36210"/>
    <w:rsid w:val="00C53681"/>
    <w:rsid w:val="00C544B9"/>
    <w:rsid w:val="00C636C3"/>
    <w:rsid w:val="00C709C6"/>
    <w:rsid w:val="00C70A29"/>
    <w:rsid w:val="00C77602"/>
    <w:rsid w:val="00C83152"/>
    <w:rsid w:val="00C8523D"/>
    <w:rsid w:val="00C85DB0"/>
    <w:rsid w:val="00C87FBE"/>
    <w:rsid w:val="00C94086"/>
    <w:rsid w:val="00CC135E"/>
    <w:rsid w:val="00CC4B26"/>
    <w:rsid w:val="00CD16D1"/>
    <w:rsid w:val="00CF2AB0"/>
    <w:rsid w:val="00CF3579"/>
    <w:rsid w:val="00D033D3"/>
    <w:rsid w:val="00D04BF6"/>
    <w:rsid w:val="00D12EEE"/>
    <w:rsid w:val="00D13E1E"/>
    <w:rsid w:val="00D170D0"/>
    <w:rsid w:val="00D237C6"/>
    <w:rsid w:val="00D348DF"/>
    <w:rsid w:val="00D42C0F"/>
    <w:rsid w:val="00D467EC"/>
    <w:rsid w:val="00D5095E"/>
    <w:rsid w:val="00D51433"/>
    <w:rsid w:val="00D66A34"/>
    <w:rsid w:val="00D76A16"/>
    <w:rsid w:val="00D8434E"/>
    <w:rsid w:val="00D97B6B"/>
    <w:rsid w:val="00DB5533"/>
    <w:rsid w:val="00DB57E3"/>
    <w:rsid w:val="00DC048F"/>
    <w:rsid w:val="00DC6F07"/>
    <w:rsid w:val="00DD1A04"/>
    <w:rsid w:val="00DD5C80"/>
    <w:rsid w:val="00DF11CA"/>
    <w:rsid w:val="00DF203E"/>
    <w:rsid w:val="00E02950"/>
    <w:rsid w:val="00E140BE"/>
    <w:rsid w:val="00E16F0A"/>
    <w:rsid w:val="00E20D91"/>
    <w:rsid w:val="00E22873"/>
    <w:rsid w:val="00E45869"/>
    <w:rsid w:val="00E475AB"/>
    <w:rsid w:val="00E5770E"/>
    <w:rsid w:val="00E71E8C"/>
    <w:rsid w:val="00E8055E"/>
    <w:rsid w:val="00E81564"/>
    <w:rsid w:val="00EB0694"/>
    <w:rsid w:val="00EB50B2"/>
    <w:rsid w:val="00EB7E53"/>
    <w:rsid w:val="00EE3E7B"/>
    <w:rsid w:val="00EF72A2"/>
    <w:rsid w:val="00F05FE0"/>
    <w:rsid w:val="00F11B9B"/>
    <w:rsid w:val="00F13005"/>
    <w:rsid w:val="00F16C3A"/>
    <w:rsid w:val="00F36DF7"/>
    <w:rsid w:val="00F474DB"/>
    <w:rsid w:val="00F53451"/>
    <w:rsid w:val="00F56C94"/>
    <w:rsid w:val="00F60976"/>
    <w:rsid w:val="00F66768"/>
    <w:rsid w:val="00F66DA8"/>
    <w:rsid w:val="00F86306"/>
    <w:rsid w:val="00F96E6A"/>
    <w:rsid w:val="00F97536"/>
    <w:rsid w:val="00FA59D8"/>
    <w:rsid w:val="00FB16DB"/>
    <w:rsid w:val="00FB34EE"/>
    <w:rsid w:val="00FB535A"/>
    <w:rsid w:val="00FB5A27"/>
    <w:rsid w:val="00FE51C7"/>
    <w:rsid w:val="00FE6B34"/>
    <w:rsid w:val="00FF0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021A62"/>
  <w15:docId w15:val="{D7A08FF9-A26A-42BE-B2A5-2A7B6F3B6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uiPriority="9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72A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C70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D8434E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D8434E"/>
    <w:pPr>
      <w:keepNext/>
      <w:jc w:val="center"/>
      <w:outlineLvl w:val="2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12EEE"/>
    <w:pPr>
      <w:spacing w:before="100" w:beforeAutospacing="1" w:after="100" w:afterAutospacing="1"/>
    </w:pPr>
  </w:style>
  <w:style w:type="paragraph" w:customStyle="1" w:styleId="01">
    <w:name w:val="список_01"/>
    <w:basedOn w:val="a4"/>
    <w:rsid w:val="00D12EEE"/>
    <w:pPr>
      <w:numPr>
        <w:numId w:val="1"/>
      </w:numPr>
      <w:tabs>
        <w:tab w:val="left" w:pos="360"/>
      </w:tabs>
      <w:suppressAutoHyphens/>
      <w:ind w:left="0" w:firstLine="567"/>
      <w:jc w:val="both"/>
    </w:pPr>
    <w:rPr>
      <w:lang w:eastAsia="ar-SA"/>
    </w:rPr>
  </w:style>
  <w:style w:type="paragraph" w:styleId="a4">
    <w:name w:val="List Paragraph"/>
    <w:basedOn w:val="a"/>
    <w:uiPriority w:val="34"/>
    <w:qFormat/>
    <w:rsid w:val="00D12EEE"/>
    <w:pPr>
      <w:ind w:left="708"/>
    </w:pPr>
  </w:style>
  <w:style w:type="paragraph" w:styleId="a5">
    <w:name w:val="Balloon Text"/>
    <w:basedOn w:val="a"/>
    <w:link w:val="a6"/>
    <w:rsid w:val="00F6097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F6097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6C705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7">
    <w:name w:val="Hyperlink"/>
    <w:basedOn w:val="a0"/>
    <w:uiPriority w:val="99"/>
    <w:semiHidden/>
    <w:unhideWhenUsed/>
    <w:rsid w:val="00CC4B26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9"/>
    <w:rsid w:val="008849A0"/>
    <w:rPr>
      <w:b/>
      <w:sz w:val="4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45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</Company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</dc:creator>
  <cp:lastModifiedBy>Admin</cp:lastModifiedBy>
  <cp:revision>6</cp:revision>
  <cp:lastPrinted>2023-08-16T08:03:00Z</cp:lastPrinted>
  <dcterms:created xsi:type="dcterms:W3CDTF">2026-09-10T10:29:00Z</dcterms:created>
  <dcterms:modified xsi:type="dcterms:W3CDTF">2026-09-14T07:10:00Z</dcterms:modified>
</cp:coreProperties>
</file>