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360" w:rsidRDefault="00E21360" w:rsidP="00E2136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1975" cy="7143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360" w:rsidRDefault="00E21360" w:rsidP="00E21360">
      <w:pPr>
        <w:jc w:val="center"/>
        <w:rPr>
          <w:sz w:val="10"/>
          <w:szCs w:val="10"/>
        </w:rPr>
      </w:pPr>
    </w:p>
    <w:p w:rsidR="00E21360" w:rsidRPr="000D4819" w:rsidRDefault="00E21360" w:rsidP="00E21360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4819">
        <w:rPr>
          <w:rFonts w:ascii="Times New Roman" w:eastAsia="Times New Roman" w:hAnsi="Times New Roman"/>
          <w:sz w:val="26"/>
          <w:szCs w:val="26"/>
          <w:lang w:eastAsia="ru-RU"/>
        </w:rPr>
        <w:t xml:space="preserve">АДМИНИСТРАЦИЯ ПЕРЕСЛАВЛЬ-ЗАЛЕССКОГО </w:t>
      </w:r>
    </w:p>
    <w:p w:rsidR="00E21360" w:rsidRPr="000D4819" w:rsidRDefault="00E21360" w:rsidP="00E21360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4819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ОКРУГА ЯРОСЛАВСКОЙ ОБЛАСТИ</w:t>
      </w:r>
    </w:p>
    <w:p w:rsidR="00E21360" w:rsidRPr="000D4819" w:rsidRDefault="00E21360" w:rsidP="00E21360">
      <w:pPr>
        <w:pStyle w:val="3"/>
        <w:keepLines w:val="0"/>
        <w:spacing w:before="0"/>
        <w:jc w:val="center"/>
        <w:rPr>
          <w:rFonts w:ascii="Times New Roman" w:hAnsi="Times New Roman"/>
          <w:b/>
          <w:color w:val="auto"/>
          <w:spacing w:val="100"/>
          <w:sz w:val="34"/>
          <w:szCs w:val="34"/>
        </w:rPr>
      </w:pPr>
      <w:r w:rsidRPr="000D4819">
        <w:rPr>
          <w:rFonts w:ascii="Times New Roman" w:hAnsi="Times New Roman"/>
          <w:b/>
          <w:color w:val="auto"/>
          <w:spacing w:val="100"/>
          <w:sz w:val="34"/>
          <w:szCs w:val="34"/>
        </w:rPr>
        <w:t>ПОСТАНОВЛЕНИЕ</w:t>
      </w:r>
    </w:p>
    <w:p w:rsidR="00E21360" w:rsidRDefault="00E21360" w:rsidP="00E21360"/>
    <w:p w:rsidR="00E21360" w:rsidRPr="000D4819" w:rsidRDefault="00E21360" w:rsidP="00E21360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4819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58619E">
        <w:rPr>
          <w:rFonts w:ascii="Times New Roman" w:eastAsia="Times New Roman" w:hAnsi="Times New Roman"/>
          <w:sz w:val="26"/>
          <w:szCs w:val="26"/>
          <w:lang w:eastAsia="ru-RU"/>
        </w:rPr>
        <w:t>28.08.2026 № ПОС.03-3109/26</w:t>
      </w:r>
    </w:p>
    <w:p w:rsidR="00E21360" w:rsidRPr="000D4819" w:rsidRDefault="00E21360" w:rsidP="00E21360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21360" w:rsidRPr="000D4819" w:rsidRDefault="00E21360" w:rsidP="00E21360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4819">
        <w:rPr>
          <w:rFonts w:ascii="Times New Roman" w:eastAsia="Times New Roman" w:hAnsi="Times New Roman"/>
          <w:sz w:val="26"/>
          <w:szCs w:val="26"/>
          <w:lang w:eastAsia="ru-RU"/>
        </w:rPr>
        <w:t>город Переславль-Залесский</w:t>
      </w:r>
    </w:p>
    <w:p w:rsidR="00E21360" w:rsidRPr="000D4819" w:rsidRDefault="00E21360" w:rsidP="00E21360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25DC" w:rsidRDefault="00C025DC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О внесении изменений в постановление</w:t>
      </w:r>
    </w:p>
    <w:p w:rsidR="00C025DC" w:rsidRDefault="00C025DC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Администрации Переславль-Залесского</w:t>
      </w:r>
    </w:p>
    <w:p w:rsidR="00C025DC" w:rsidRDefault="00C025DC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округа Ярославской</w:t>
      </w:r>
    </w:p>
    <w:p w:rsidR="00C025DC" w:rsidRDefault="00C025DC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области от 09.04.2025 № ПОС.03-876/25 </w:t>
      </w:r>
    </w:p>
    <w:p w:rsidR="00E21360" w:rsidRPr="006C301A" w:rsidRDefault="00C025DC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E21360" w:rsidRPr="006C301A">
        <w:rPr>
          <w:rFonts w:ascii="Times New Roman" w:hAnsi="Times New Roman" w:cs="Times New Roman"/>
          <w:sz w:val="26"/>
          <w:szCs w:val="26"/>
        </w:rPr>
        <w:t>Об утверждении Правил</w:t>
      </w:r>
      <w:r w:rsidR="00E21360">
        <w:rPr>
          <w:rFonts w:ascii="Times New Roman" w:hAnsi="Times New Roman" w:cs="Times New Roman"/>
          <w:sz w:val="26"/>
          <w:szCs w:val="26"/>
        </w:rPr>
        <w:t xml:space="preserve"> использования</w:t>
      </w:r>
    </w:p>
    <w:p w:rsidR="00E21360" w:rsidRPr="006C301A" w:rsidRDefault="00E21360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301A">
        <w:rPr>
          <w:rFonts w:ascii="Times New Roman" w:hAnsi="Times New Roman" w:cs="Times New Roman"/>
          <w:sz w:val="26"/>
          <w:szCs w:val="26"/>
        </w:rPr>
        <w:t>водных объектов для</w:t>
      </w:r>
      <w:r>
        <w:rPr>
          <w:rFonts w:ascii="Times New Roman" w:hAnsi="Times New Roman" w:cs="Times New Roman"/>
          <w:sz w:val="26"/>
          <w:szCs w:val="26"/>
        </w:rPr>
        <w:t xml:space="preserve"> рекреационных</w:t>
      </w:r>
    </w:p>
    <w:p w:rsidR="00E21360" w:rsidRPr="006C301A" w:rsidRDefault="00E21360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301A">
        <w:rPr>
          <w:rFonts w:ascii="Times New Roman" w:hAnsi="Times New Roman" w:cs="Times New Roman"/>
          <w:sz w:val="26"/>
          <w:szCs w:val="26"/>
        </w:rPr>
        <w:t>целей на территории</w:t>
      </w:r>
      <w:r>
        <w:rPr>
          <w:rFonts w:ascii="Times New Roman" w:hAnsi="Times New Roman" w:cs="Times New Roman"/>
          <w:sz w:val="26"/>
          <w:szCs w:val="26"/>
        </w:rPr>
        <w:t xml:space="preserve"> Переславль-Залесского</w:t>
      </w:r>
    </w:p>
    <w:p w:rsidR="00E21360" w:rsidRDefault="00E21360" w:rsidP="00E213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301A">
        <w:rPr>
          <w:rFonts w:ascii="Times New Roman" w:hAnsi="Times New Roman" w:cs="Times New Roman"/>
          <w:sz w:val="26"/>
          <w:szCs w:val="26"/>
        </w:rPr>
        <w:t>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о</w:t>
      </w:r>
      <w:r w:rsidRPr="006C301A">
        <w:rPr>
          <w:rFonts w:ascii="Times New Roman" w:hAnsi="Times New Roman" w:cs="Times New Roman"/>
          <w:sz w:val="26"/>
          <w:szCs w:val="26"/>
        </w:rPr>
        <w:t>круга</w:t>
      </w:r>
      <w:r w:rsidR="00C025DC">
        <w:rPr>
          <w:rFonts w:ascii="Times New Roman" w:hAnsi="Times New Roman" w:cs="Times New Roman"/>
          <w:sz w:val="26"/>
          <w:szCs w:val="26"/>
        </w:rPr>
        <w:t>»</w:t>
      </w:r>
    </w:p>
    <w:p w:rsidR="00E21360" w:rsidRPr="00B91CA7" w:rsidRDefault="00E21360" w:rsidP="00E21360">
      <w:pPr>
        <w:pStyle w:val="a3"/>
        <w:rPr>
          <w:rFonts w:ascii="Times New Roman" w:hAnsi="Times New Roman"/>
          <w:sz w:val="26"/>
          <w:szCs w:val="26"/>
        </w:rPr>
      </w:pPr>
    </w:p>
    <w:bookmarkEnd w:id="0"/>
    <w:p w:rsidR="00E21360" w:rsidRDefault="00E21360" w:rsidP="00E21360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E21360" w:rsidRDefault="00E21360" w:rsidP="001E40D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 Водным кодексом Российской Федерации, Ф</w:t>
      </w:r>
      <w:r w:rsidRPr="00C17531">
        <w:rPr>
          <w:rFonts w:ascii="Times New Roman" w:hAnsi="Times New Roman"/>
          <w:sz w:val="26"/>
          <w:szCs w:val="26"/>
        </w:rPr>
        <w:t>едеральным</w:t>
      </w:r>
      <w:r w:rsidR="00C025DC">
        <w:rPr>
          <w:rFonts w:ascii="Times New Roman" w:hAnsi="Times New Roman"/>
          <w:sz w:val="26"/>
          <w:szCs w:val="26"/>
        </w:rPr>
        <w:t xml:space="preserve">и </w:t>
      </w:r>
      <w:r w:rsidRPr="00C17531">
        <w:rPr>
          <w:rFonts w:ascii="Times New Roman" w:hAnsi="Times New Roman"/>
          <w:sz w:val="26"/>
          <w:szCs w:val="26"/>
        </w:rPr>
        <w:t>закон</w:t>
      </w:r>
      <w:r w:rsidR="00C025DC">
        <w:rPr>
          <w:rFonts w:ascii="Times New Roman" w:hAnsi="Times New Roman"/>
          <w:sz w:val="26"/>
          <w:szCs w:val="26"/>
        </w:rPr>
        <w:t>а</w:t>
      </w:r>
      <w:r w:rsidRPr="00C17531">
        <w:rPr>
          <w:rFonts w:ascii="Times New Roman" w:hAnsi="Times New Roman"/>
          <w:sz w:val="26"/>
          <w:szCs w:val="26"/>
        </w:rPr>
        <w:t>м</w:t>
      </w:r>
      <w:r w:rsidR="00C025DC">
        <w:rPr>
          <w:rFonts w:ascii="Times New Roman" w:hAnsi="Times New Roman"/>
          <w:sz w:val="26"/>
          <w:szCs w:val="26"/>
        </w:rPr>
        <w:t>и</w:t>
      </w:r>
      <w:r w:rsidRPr="00C17531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06.10.2003 № 131</w:t>
      </w:r>
      <w:r w:rsidRPr="00C17531">
        <w:rPr>
          <w:rFonts w:ascii="Times New Roman" w:hAnsi="Times New Roman"/>
          <w:sz w:val="26"/>
          <w:szCs w:val="26"/>
        </w:rPr>
        <w:t>-ФЗ «О</w:t>
      </w:r>
      <w:r>
        <w:rPr>
          <w:rFonts w:ascii="Times New Roman" w:hAnsi="Times New Roman"/>
          <w:sz w:val="26"/>
          <w:szCs w:val="26"/>
        </w:rPr>
        <w:t>б общих принципах организации местного самоуправления в Российской Федерации»,</w:t>
      </w:r>
      <w:r w:rsidR="001E40D9">
        <w:rPr>
          <w:rFonts w:ascii="Times New Roman" w:hAnsi="Times New Roman"/>
          <w:sz w:val="26"/>
          <w:szCs w:val="26"/>
        </w:rPr>
        <w:t xml:space="preserve"> </w:t>
      </w:r>
      <w:r w:rsidR="00C025DC">
        <w:rPr>
          <w:rFonts w:ascii="Times New Roman" w:hAnsi="Times New Roman"/>
          <w:sz w:val="26"/>
          <w:szCs w:val="26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="001E40D9">
        <w:rPr>
          <w:rFonts w:ascii="Times New Roman" w:hAnsi="Times New Roman" w:cs="Times New Roman"/>
          <w:sz w:val="26"/>
          <w:szCs w:val="26"/>
        </w:rPr>
        <w:t xml:space="preserve">Правилами охраны жизни людей на водных объектах Ярославской области, утвержденными постановлением Администрации Ярославской области от 22.05.2007 № 164,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C17531">
        <w:rPr>
          <w:rFonts w:ascii="Times New Roman" w:hAnsi="Times New Roman"/>
          <w:sz w:val="26"/>
          <w:szCs w:val="26"/>
        </w:rPr>
        <w:t xml:space="preserve">Уставом </w:t>
      </w:r>
      <w:r>
        <w:rPr>
          <w:rFonts w:ascii="Times New Roman" w:hAnsi="Times New Roman"/>
          <w:sz w:val="26"/>
          <w:szCs w:val="26"/>
        </w:rPr>
        <w:t>Переславль-Залесского муниципального округа</w:t>
      </w:r>
      <w:r w:rsidRPr="00C17531">
        <w:rPr>
          <w:rFonts w:ascii="Times New Roman" w:hAnsi="Times New Roman"/>
          <w:sz w:val="26"/>
          <w:szCs w:val="26"/>
        </w:rPr>
        <w:t xml:space="preserve"> Ярославской области</w:t>
      </w:r>
      <w:r>
        <w:rPr>
          <w:rFonts w:ascii="Times New Roman" w:hAnsi="Times New Roman"/>
          <w:sz w:val="26"/>
          <w:szCs w:val="26"/>
        </w:rPr>
        <w:t>,</w:t>
      </w:r>
    </w:p>
    <w:p w:rsidR="00E21360" w:rsidRPr="00B91CA7" w:rsidRDefault="00E21360" w:rsidP="00E2136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21360" w:rsidRDefault="00E21360" w:rsidP="00E2136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E651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sz w:val="28"/>
          <w:szCs w:val="28"/>
          <w:lang w:eastAsia="ru-RU"/>
        </w:rPr>
        <w:t>Переславль</w:t>
      </w:r>
      <w:r w:rsidRPr="001E6510">
        <w:rPr>
          <w:rFonts w:ascii="Times New Roman" w:hAnsi="Times New Roman"/>
          <w:sz w:val="28"/>
          <w:szCs w:val="28"/>
          <w:lang w:eastAsia="ru-RU"/>
        </w:rPr>
        <w:t xml:space="preserve">-Залесского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</w:p>
    <w:p w:rsidR="00E21360" w:rsidRDefault="00E21360" w:rsidP="00E2136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E6510">
        <w:rPr>
          <w:rFonts w:ascii="Times New Roman" w:hAnsi="Times New Roman"/>
          <w:sz w:val="28"/>
          <w:szCs w:val="28"/>
          <w:lang w:eastAsia="ru-RU"/>
        </w:rPr>
        <w:t>постановляет:</w:t>
      </w:r>
    </w:p>
    <w:p w:rsidR="00E21360" w:rsidRDefault="00E21360" w:rsidP="00E2136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04BEB" w:rsidRPr="00174950" w:rsidRDefault="00BF146B" w:rsidP="00174950">
      <w:pPr>
        <w:pStyle w:val="a8"/>
        <w:numPr>
          <w:ilvl w:val="0"/>
          <w:numId w:val="5"/>
        </w:numPr>
        <w:spacing w:line="240" w:lineRule="auto"/>
        <w:ind w:left="0" w:firstLine="300"/>
        <w:jc w:val="both"/>
        <w:rPr>
          <w:rFonts w:ascii="Times New Roman" w:hAnsi="Times New Roman"/>
          <w:sz w:val="26"/>
          <w:szCs w:val="26"/>
        </w:rPr>
      </w:pPr>
      <w:r w:rsidRPr="00174950">
        <w:rPr>
          <w:rFonts w:ascii="Times New Roman" w:hAnsi="Times New Roman" w:cs="Times New Roman"/>
          <w:sz w:val="26"/>
          <w:szCs w:val="26"/>
        </w:rPr>
        <w:t>Внести в постановление Администрации Переславль-Залесского муниципального округа Ярославс</w:t>
      </w:r>
      <w:r w:rsidR="00A14DEA" w:rsidRPr="00174950">
        <w:rPr>
          <w:rFonts w:ascii="Times New Roman" w:hAnsi="Times New Roman" w:cs="Times New Roman"/>
          <w:sz w:val="26"/>
          <w:szCs w:val="26"/>
        </w:rPr>
        <w:t>кой области от 09.04.2025 № ПОС.</w:t>
      </w:r>
      <w:r w:rsidRPr="00174950">
        <w:rPr>
          <w:rFonts w:ascii="Times New Roman" w:hAnsi="Times New Roman" w:cs="Times New Roman"/>
          <w:sz w:val="26"/>
          <w:szCs w:val="26"/>
        </w:rPr>
        <w:t xml:space="preserve">03-876/25 «Об утверждении </w:t>
      </w:r>
      <w:r w:rsidR="00E21360" w:rsidRPr="00174950">
        <w:rPr>
          <w:rFonts w:ascii="Times New Roman" w:hAnsi="Times New Roman" w:cs="Times New Roman"/>
          <w:sz w:val="26"/>
          <w:szCs w:val="26"/>
        </w:rPr>
        <w:t xml:space="preserve">Правил использования водных объектов для рекреационных целей на территории </w:t>
      </w:r>
      <w:r w:rsidR="00E21360" w:rsidRPr="00174950">
        <w:rPr>
          <w:rFonts w:ascii="Times New Roman" w:hAnsi="Times New Roman"/>
          <w:sz w:val="26"/>
          <w:szCs w:val="26"/>
        </w:rPr>
        <w:t>Переславль-Залесского муниципального округа</w:t>
      </w:r>
      <w:r w:rsidR="00204BEB" w:rsidRPr="00174950">
        <w:rPr>
          <w:rFonts w:ascii="Times New Roman" w:hAnsi="Times New Roman"/>
          <w:sz w:val="26"/>
          <w:szCs w:val="26"/>
        </w:rPr>
        <w:t xml:space="preserve">» </w:t>
      </w:r>
      <w:r w:rsidRPr="00174950">
        <w:rPr>
          <w:rFonts w:ascii="Times New Roman" w:hAnsi="Times New Roman"/>
          <w:sz w:val="26"/>
          <w:szCs w:val="26"/>
        </w:rPr>
        <w:t>изменения</w:t>
      </w:r>
      <w:r w:rsidR="00204BEB" w:rsidRPr="00174950">
        <w:rPr>
          <w:rFonts w:ascii="Times New Roman" w:hAnsi="Times New Roman"/>
          <w:sz w:val="26"/>
          <w:szCs w:val="26"/>
        </w:rPr>
        <w:t xml:space="preserve">, изложив раздел 2 </w:t>
      </w:r>
      <w:r w:rsidR="00204BEB" w:rsidRPr="00174950">
        <w:rPr>
          <w:rFonts w:ascii="Times New Roman" w:hAnsi="Times New Roman" w:cs="Times New Roman"/>
          <w:sz w:val="26"/>
          <w:szCs w:val="26"/>
        </w:rPr>
        <w:t xml:space="preserve">«Требования к определению водных объектов или их частей, предназначенных для использования в рекреационных целях» Приложения </w:t>
      </w:r>
      <w:r w:rsidR="00204BEB" w:rsidRPr="00174950">
        <w:rPr>
          <w:rFonts w:ascii="Times New Roman" w:hAnsi="Times New Roman"/>
          <w:sz w:val="26"/>
          <w:szCs w:val="26"/>
        </w:rPr>
        <w:t>«</w:t>
      </w:r>
      <w:r w:rsidR="00204BEB" w:rsidRPr="00174950">
        <w:rPr>
          <w:rFonts w:ascii="Times New Roman" w:hAnsi="Times New Roman" w:cs="Times New Roman"/>
          <w:sz w:val="26"/>
          <w:szCs w:val="26"/>
        </w:rPr>
        <w:t xml:space="preserve">Правила использования водных объектов для рекреационных целей на территории </w:t>
      </w:r>
      <w:r w:rsidR="00204BEB" w:rsidRPr="00174950">
        <w:rPr>
          <w:rFonts w:ascii="Times New Roman" w:hAnsi="Times New Roman"/>
          <w:sz w:val="26"/>
          <w:szCs w:val="26"/>
        </w:rPr>
        <w:t>Переславль-Залесского муниципального округа Ярославской области» в следующей редакции:</w:t>
      </w:r>
    </w:p>
    <w:p w:rsidR="00204BEB" w:rsidRDefault="00174950" w:rsidP="00204B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</w:t>
      </w:r>
      <w:r w:rsidR="00204BEB">
        <w:rPr>
          <w:rFonts w:ascii="Times New Roman" w:hAnsi="Times New Roman" w:cs="Times New Roman"/>
          <w:sz w:val="26"/>
          <w:szCs w:val="26"/>
        </w:rPr>
        <w:t xml:space="preserve">«2. </w:t>
      </w:r>
      <w:r w:rsidR="00204BEB" w:rsidRPr="00204BEB">
        <w:rPr>
          <w:rFonts w:ascii="Times New Roman" w:hAnsi="Times New Roman" w:cs="Times New Roman"/>
          <w:sz w:val="26"/>
          <w:szCs w:val="26"/>
        </w:rPr>
        <w:t>Требования к определению водных объектов или их частей, предназначенных для использования в рекреационных целях</w:t>
      </w:r>
      <w:r w:rsidR="00204BE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20FC" w:rsidRPr="005620FC" w:rsidRDefault="00204BEB" w:rsidP="00204B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2F187D">
        <w:rPr>
          <w:rFonts w:ascii="Times New Roman" w:hAnsi="Times New Roman" w:cs="Times New Roman"/>
          <w:sz w:val="26"/>
          <w:szCs w:val="26"/>
        </w:rPr>
        <w:t xml:space="preserve">   </w:t>
      </w:r>
      <w:r w:rsidR="005620FC">
        <w:rPr>
          <w:rFonts w:ascii="Times New Roman" w:hAnsi="Times New Roman"/>
          <w:sz w:val="26"/>
          <w:szCs w:val="26"/>
        </w:rPr>
        <w:t xml:space="preserve">2.1. </w:t>
      </w:r>
      <w:r w:rsidR="005620FC" w:rsidRPr="005620FC">
        <w:rPr>
          <w:rFonts w:ascii="Times New Roman" w:hAnsi="Times New Roman" w:cs="Times New Roman"/>
          <w:sz w:val="26"/>
          <w:szCs w:val="26"/>
        </w:rPr>
        <w:t xml:space="preserve">Водные объекты или их части, используемые в рекреационных целях (туризма, физической культуры и спорта, организации отдыха и укрепления здоровья граждан, в том числе организации отдыха детей и их оздоровления), определяются нормативным правовым актом </w:t>
      </w:r>
      <w:r w:rsidR="005620FC">
        <w:rPr>
          <w:rFonts w:ascii="Times New Roman" w:hAnsi="Times New Roman" w:cs="Times New Roman"/>
          <w:sz w:val="26"/>
          <w:szCs w:val="26"/>
        </w:rPr>
        <w:t>Администрации Переславль-Залесского муниципального округа</w:t>
      </w:r>
      <w:r w:rsidR="00E65C8B">
        <w:rPr>
          <w:rFonts w:ascii="Times New Roman" w:hAnsi="Times New Roman" w:cs="Times New Roman"/>
          <w:sz w:val="26"/>
          <w:szCs w:val="26"/>
        </w:rPr>
        <w:t xml:space="preserve"> </w:t>
      </w:r>
      <w:r w:rsidR="005620FC" w:rsidRPr="005620FC">
        <w:rPr>
          <w:rFonts w:ascii="Times New Roman" w:hAnsi="Times New Roman" w:cs="Times New Roman"/>
          <w:sz w:val="26"/>
          <w:szCs w:val="26"/>
        </w:rPr>
        <w:t xml:space="preserve">с учетом положений </w:t>
      </w:r>
      <w:r w:rsidR="005620FC">
        <w:rPr>
          <w:rFonts w:ascii="Times New Roman" w:hAnsi="Times New Roman" w:cs="Times New Roman"/>
          <w:sz w:val="26"/>
          <w:szCs w:val="26"/>
        </w:rPr>
        <w:t xml:space="preserve">Генерального плана </w:t>
      </w:r>
      <w:r w:rsidR="000F4E02">
        <w:rPr>
          <w:rFonts w:ascii="Times New Roman" w:hAnsi="Times New Roman" w:cs="Times New Roman"/>
          <w:sz w:val="26"/>
          <w:szCs w:val="26"/>
        </w:rPr>
        <w:t>Переславль-З</w:t>
      </w:r>
      <w:r w:rsidR="00E65C8B">
        <w:rPr>
          <w:rFonts w:ascii="Times New Roman" w:hAnsi="Times New Roman" w:cs="Times New Roman"/>
          <w:sz w:val="26"/>
          <w:szCs w:val="26"/>
        </w:rPr>
        <w:t xml:space="preserve">алесского муниципального округа </w:t>
      </w:r>
      <w:r w:rsidR="005620FC">
        <w:rPr>
          <w:rFonts w:ascii="Times New Roman" w:hAnsi="Times New Roman" w:cs="Times New Roman"/>
          <w:sz w:val="26"/>
          <w:szCs w:val="26"/>
        </w:rPr>
        <w:t xml:space="preserve">и Правил землепользования и застройки </w:t>
      </w:r>
      <w:r w:rsidR="00E65C8B">
        <w:rPr>
          <w:rFonts w:ascii="Times New Roman" w:hAnsi="Times New Roman" w:cs="Times New Roman"/>
          <w:sz w:val="26"/>
          <w:szCs w:val="26"/>
        </w:rPr>
        <w:t xml:space="preserve">Переславль-Залесского муниципального округа </w:t>
      </w:r>
      <w:r w:rsidR="005620FC" w:rsidRPr="005620FC">
        <w:rPr>
          <w:rFonts w:ascii="Times New Roman" w:hAnsi="Times New Roman" w:cs="Times New Roman"/>
          <w:sz w:val="26"/>
          <w:szCs w:val="26"/>
        </w:rPr>
        <w:t xml:space="preserve">в части границ зон рекреационного назначения, границ </w:t>
      </w:r>
      <w:proofErr w:type="spellStart"/>
      <w:r w:rsidR="005620FC" w:rsidRPr="005620FC">
        <w:rPr>
          <w:rFonts w:ascii="Times New Roman" w:hAnsi="Times New Roman" w:cs="Times New Roman"/>
          <w:sz w:val="26"/>
          <w:szCs w:val="26"/>
        </w:rPr>
        <w:t>водоохранных</w:t>
      </w:r>
      <w:proofErr w:type="spellEnd"/>
      <w:r w:rsidR="005620FC" w:rsidRPr="005620FC">
        <w:rPr>
          <w:rFonts w:ascii="Times New Roman" w:hAnsi="Times New Roman" w:cs="Times New Roman"/>
          <w:sz w:val="26"/>
          <w:szCs w:val="26"/>
        </w:rPr>
        <w:t xml:space="preserve"> зон, прибрежных защитных полос и режимов их использования в соответствии с действующим законодательством.</w:t>
      </w:r>
    </w:p>
    <w:p w:rsidR="005620FC" w:rsidRPr="005620FC" w:rsidRDefault="00204BEB" w:rsidP="00562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</w:t>
      </w:r>
      <w:r w:rsidR="005620FC" w:rsidRPr="005620FC">
        <w:rPr>
          <w:rFonts w:ascii="Times New Roman" w:hAnsi="Times New Roman" w:cs="Times New Roman"/>
          <w:sz w:val="26"/>
          <w:szCs w:val="26"/>
        </w:rPr>
        <w:t xml:space="preserve">Перечни используемых водных объектов для рекреационных целей (туризма, физической культуры и спорта, организации отдыха и укрепления здоровья граждан, в том числе организации отдыха детей и их оздоровления) утверждаются </w:t>
      </w:r>
      <w:r w:rsidR="000F4E02">
        <w:rPr>
          <w:rFonts w:ascii="Times New Roman" w:hAnsi="Times New Roman" w:cs="Times New Roman"/>
          <w:sz w:val="26"/>
          <w:szCs w:val="26"/>
        </w:rPr>
        <w:t xml:space="preserve">Администрацией Переславль-Залесского муниципального округа </w:t>
      </w:r>
      <w:proofErr w:type="gramStart"/>
      <w:r w:rsidR="000F4E02">
        <w:rPr>
          <w:rFonts w:ascii="Times New Roman" w:hAnsi="Times New Roman" w:cs="Times New Roman"/>
          <w:sz w:val="26"/>
          <w:szCs w:val="26"/>
        </w:rPr>
        <w:t>по  с</w:t>
      </w:r>
      <w:r w:rsidR="005620FC" w:rsidRPr="005620FC">
        <w:rPr>
          <w:rFonts w:ascii="Times New Roman" w:hAnsi="Times New Roman" w:cs="Times New Roman"/>
          <w:sz w:val="26"/>
          <w:szCs w:val="26"/>
        </w:rPr>
        <w:t>огласованию</w:t>
      </w:r>
      <w:proofErr w:type="gramEnd"/>
      <w:r w:rsidR="005620FC" w:rsidRPr="005620FC">
        <w:rPr>
          <w:rFonts w:ascii="Times New Roman" w:hAnsi="Times New Roman" w:cs="Times New Roman"/>
          <w:sz w:val="26"/>
          <w:szCs w:val="26"/>
        </w:rPr>
        <w:t xml:space="preserve"> с Правительством Ярославской области.</w:t>
      </w:r>
    </w:p>
    <w:p w:rsidR="00D571C4" w:rsidRDefault="00D571C4" w:rsidP="00D57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1749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04BEB">
        <w:rPr>
          <w:rFonts w:ascii="Times New Roman" w:hAnsi="Times New Roman" w:cs="Times New Roman"/>
          <w:sz w:val="26"/>
          <w:szCs w:val="26"/>
        </w:rPr>
        <w:t>2.3. И</w:t>
      </w:r>
      <w:r w:rsidRPr="00E87825">
        <w:rPr>
          <w:rFonts w:ascii="Times New Roman" w:hAnsi="Times New Roman" w:cs="Times New Roman"/>
          <w:sz w:val="26"/>
          <w:szCs w:val="26"/>
        </w:rPr>
        <w:t xml:space="preserve">спользование водных объектов для рекреационных целей осуществляется с учетом </w:t>
      </w:r>
      <w:r>
        <w:rPr>
          <w:rFonts w:ascii="Times New Roman" w:hAnsi="Times New Roman" w:cs="Times New Roman"/>
          <w:sz w:val="26"/>
          <w:szCs w:val="26"/>
        </w:rPr>
        <w:t xml:space="preserve">действующих в Ярославской области нормативных правовых актов, регулирующих правила охраны жизни людей на водных объектах Ярославской области. </w:t>
      </w:r>
    </w:p>
    <w:p w:rsidR="00D571C4" w:rsidRDefault="00D571C4" w:rsidP="00D571C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Arial" w:hAnsi="Times New Roman" w:cs="Times New Roman"/>
          <w:sz w:val="26"/>
          <w:szCs w:val="26"/>
        </w:rPr>
        <w:t xml:space="preserve">       </w:t>
      </w:r>
      <w:r w:rsidR="00174950">
        <w:rPr>
          <w:rFonts w:ascii="Times New Roman" w:eastAsia="Arial" w:hAnsi="Times New Roman" w:cs="Times New Roman"/>
          <w:sz w:val="26"/>
          <w:szCs w:val="26"/>
        </w:rPr>
        <w:t xml:space="preserve"> </w:t>
      </w:r>
      <w:r w:rsidRPr="00E87825">
        <w:rPr>
          <w:rFonts w:ascii="Times New Roman" w:eastAsia="Arial" w:hAnsi="Times New Roman" w:cs="Times New Roman"/>
          <w:sz w:val="26"/>
          <w:szCs w:val="26"/>
        </w:rPr>
        <w:t xml:space="preserve"> </w:t>
      </w:r>
      <w:r w:rsidR="00204BEB">
        <w:rPr>
          <w:rFonts w:ascii="Times New Roman" w:eastAsia="Arial" w:hAnsi="Times New Roman" w:cs="Times New Roman"/>
          <w:sz w:val="26"/>
          <w:szCs w:val="26"/>
        </w:rPr>
        <w:t xml:space="preserve">2.4. </w:t>
      </w:r>
      <w:r w:rsidRPr="00E87825">
        <w:rPr>
          <w:rFonts w:ascii="Times New Roman" w:hAnsi="Times New Roman" w:cs="Times New Roman"/>
          <w:sz w:val="26"/>
          <w:szCs w:val="26"/>
        </w:rPr>
        <w:t>Использование водных объектов для рекреационных целей допускается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</w:t>
      </w:r>
      <w:r w:rsidR="00204BEB">
        <w:rPr>
          <w:rFonts w:ascii="Times New Roman" w:hAnsi="Times New Roman" w:cs="Times New Roman"/>
          <w:sz w:val="26"/>
          <w:szCs w:val="26"/>
        </w:rPr>
        <w:t>я использования водного объекта.</w:t>
      </w:r>
    </w:p>
    <w:p w:rsidR="00461E46" w:rsidRPr="00E87825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1749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2.5. </w:t>
      </w:r>
      <w:r w:rsidRPr="00E87825">
        <w:rPr>
          <w:rFonts w:ascii="Times New Roman" w:hAnsi="Times New Roman" w:cs="Times New Roman"/>
          <w:sz w:val="26"/>
          <w:szCs w:val="26"/>
        </w:rPr>
        <w:t xml:space="preserve">Использование акватории водных объектов, необходимой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а также для рекреационных целей физкультурно-спортивными организациями, организациями отдыха детей и их оздоровления, туроператорами или </w:t>
      </w:r>
      <w:proofErr w:type="spellStart"/>
      <w:r w:rsidRPr="00E87825">
        <w:rPr>
          <w:rFonts w:ascii="Times New Roman" w:hAnsi="Times New Roman" w:cs="Times New Roman"/>
          <w:sz w:val="26"/>
          <w:szCs w:val="26"/>
        </w:rPr>
        <w:t>турагентами</w:t>
      </w:r>
      <w:proofErr w:type="spellEnd"/>
      <w:r w:rsidRPr="00E87825">
        <w:rPr>
          <w:rFonts w:ascii="Times New Roman" w:hAnsi="Times New Roman" w:cs="Times New Roman"/>
          <w:sz w:val="26"/>
          <w:szCs w:val="26"/>
        </w:rPr>
        <w:t>, осуществляющими свою деятельность в соответствии с федеральными законами, организованного отдыха ветеранов, граждан пожилого возраста, инвалидов, осуществляется на основании</w:t>
      </w:r>
      <w:r>
        <w:rPr>
          <w:rFonts w:ascii="Times New Roman" w:hAnsi="Times New Roman" w:cs="Times New Roman"/>
          <w:sz w:val="26"/>
          <w:szCs w:val="26"/>
        </w:rPr>
        <w:t xml:space="preserve"> договора водопользования.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461E46">
        <w:rPr>
          <w:rFonts w:ascii="Times New Roman" w:hAnsi="Times New Roman" w:cs="Times New Roman"/>
          <w:sz w:val="26"/>
          <w:szCs w:val="26"/>
        </w:rPr>
        <w:t xml:space="preserve"> 2.6.  Право на заключение договора водопользования без проведения аукциона для рекреационных целей (туризма, физической культуры и спорта, организации отдыха и укрепления здоровья граждан, в том числе организации отдыха детей и их оздоровления) предоставляется физическим и юридическим лицам: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E46">
        <w:rPr>
          <w:rFonts w:ascii="Times New Roman" w:hAnsi="Times New Roman" w:cs="Times New Roman"/>
          <w:sz w:val="26"/>
          <w:szCs w:val="26"/>
        </w:rPr>
        <w:tab/>
        <w:t>- правообладателям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 для эксплуатации пляжей;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E46">
        <w:rPr>
          <w:rFonts w:ascii="Times New Roman" w:hAnsi="Times New Roman" w:cs="Times New Roman"/>
          <w:sz w:val="26"/>
          <w:szCs w:val="26"/>
        </w:rPr>
        <w:tab/>
        <w:t xml:space="preserve">- физкультурно-спортивным организациям, включенным в перечень физкультурно-спортивных организаций, осуществляющих деятельность </w:t>
      </w:r>
      <w:r w:rsidRPr="00461E46">
        <w:rPr>
          <w:rFonts w:ascii="Times New Roman" w:hAnsi="Times New Roman" w:cs="Times New Roman"/>
          <w:sz w:val="26"/>
          <w:szCs w:val="26"/>
        </w:rPr>
        <w:br/>
        <w:t xml:space="preserve">в области физической культуры и спорта, включенные в перечень, утверждаемый Министерством спорта РФ в соответствии с частью 6 статьи 25 Федерального </w:t>
      </w:r>
      <w:r w:rsidRPr="00461E46">
        <w:rPr>
          <w:rFonts w:ascii="Times New Roman" w:hAnsi="Times New Roman" w:cs="Times New Roman"/>
          <w:sz w:val="26"/>
          <w:szCs w:val="26"/>
        </w:rPr>
        <w:lastRenderedPageBreak/>
        <w:t>закона от 04.12.2007 № 329-ФЗ «О физической культуре и спорте в Российской Федерации»;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E46">
        <w:rPr>
          <w:rFonts w:ascii="Times New Roman" w:hAnsi="Times New Roman" w:cs="Times New Roman"/>
          <w:sz w:val="26"/>
          <w:szCs w:val="26"/>
        </w:rPr>
        <w:tab/>
        <w:t xml:space="preserve">- организующим отдых детей и их оздоровление, включенным в реестр организаций отдыха детей и их оздоровления, который формируется и ведется уполномоченными органами исполнительной власти Ярославской области </w:t>
      </w:r>
      <w:r w:rsidRPr="00461E46">
        <w:rPr>
          <w:rFonts w:ascii="Times New Roman" w:hAnsi="Times New Roman" w:cs="Times New Roman"/>
          <w:sz w:val="26"/>
          <w:szCs w:val="26"/>
        </w:rPr>
        <w:br/>
        <w:t>в сфере организации отдыха и оздоровления детей;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E46">
        <w:rPr>
          <w:rFonts w:ascii="Times New Roman" w:hAnsi="Times New Roman" w:cs="Times New Roman"/>
          <w:sz w:val="26"/>
          <w:szCs w:val="26"/>
        </w:rPr>
        <w:tab/>
        <w:t xml:space="preserve">- туроператорам или </w:t>
      </w:r>
      <w:proofErr w:type="spellStart"/>
      <w:r w:rsidRPr="00461E46">
        <w:rPr>
          <w:rFonts w:ascii="Times New Roman" w:hAnsi="Times New Roman" w:cs="Times New Roman"/>
          <w:sz w:val="26"/>
          <w:szCs w:val="26"/>
        </w:rPr>
        <w:t>турагентам</w:t>
      </w:r>
      <w:proofErr w:type="spellEnd"/>
      <w:r w:rsidRPr="00461E46">
        <w:rPr>
          <w:rFonts w:ascii="Times New Roman" w:hAnsi="Times New Roman" w:cs="Times New Roman"/>
          <w:sz w:val="26"/>
          <w:szCs w:val="26"/>
        </w:rPr>
        <w:t xml:space="preserve">, осуществляющим свою деятельность </w:t>
      </w:r>
      <w:r w:rsidRPr="00461E46">
        <w:rPr>
          <w:rFonts w:ascii="Times New Roman" w:hAnsi="Times New Roman" w:cs="Times New Roman"/>
          <w:sz w:val="26"/>
          <w:szCs w:val="26"/>
        </w:rPr>
        <w:br/>
        <w:t>в соответствии с федеральными законами и включенные в единый федеральный реестр туроператоров;</w:t>
      </w:r>
    </w:p>
    <w:p w:rsidR="00461E46" w:rsidRPr="00461E46" w:rsidRDefault="00461E46" w:rsidP="00461E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1E46">
        <w:rPr>
          <w:rFonts w:ascii="Times New Roman" w:hAnsi="Times New Roman" w:cs="Times New Roman"/>
          <w:sz w:val="26"/>
          <w:szCs w:val="26"/>
        </w:rPr>
        <w:tab/>
        <w:t>- организующим отдых ветеранов, граждан пожилого возраста, инвалидов, имеющие лицензию на осуществление деятельности в сфере социального обслуживания.</w:t>
      </w:r>
    </w:p>
    <w:p w:rsidR="002F187D" w:rsidRPr="002F187D" w:rsidRDefault="00461E46" w:rsidP="002F1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F187D" w:rsidRPr="002F187D">
        <w:rPr>
          <w:rFonts w:ascii="Times New Roman" w:hAnsi="Times New Roman" w:cs="Times New Roman"/>
          <w:sz w:val="26"/>
          <w:szCs w:val="26"/>
        </w:rPr>
        <w:t xml:space="preserve">.     2.7. Возможность использования водных объектов для рекреационных целей (туризма, физической культуры и спорта, организации отдыха </w:t>
      </w:r>
      <w:r w:rsidR="002F187D" w:rsidRPr="002F187D">
        <w:rPr>
          <w:rFonts w:ascii="Times New Roman" w:hAnsi="Times New Roman" w:cs="Times New Roman"/>
          <w:sz w:val="26"/>
          <w:szCs w:val="26"/>
        </w:rPr>
        <w:br/>
        <w:t xml:space="preserve">и укрепления здоровья граждан, в том числе организации отдыха детей </w:t>
      </w:r>
      <w:r w:rsidR="002F187D" w:rsidRPr="002F187D">
        <w:rPr>
          <w:rFonts w:ascii="Times New Roman" w:hAnsi="Times New Roman" w:cs="Times New Roman"/>
          <w:sz w:val="26"/>
          <w:szCs w:val="26"/>
        </w:rPr>
        <w:br/>
        <w:t>и их оздоровления) физическим и юридическим лицам, указанным в пункте 2.6,  определяется Администрацией Переславль-Залесского муниципального округа при рассмотрении предложений лиц, указанных в пункте 2.6, по использованию водных объектов для рекреационных целей.</w:t>
      </w:r>
    </w:p>
    <w:p w:rsidR="002F187D" w:rsidRPr="002F187D" w:rsidRDefault="002F187D" w:rsidP="002F1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87D">
        <w:rPr>
          <w:rFonts w:ascii="Times New Roman" w:hAnsi="Times New Roman" w:cs="Times New Roman"/>
          <w:sz w:val="26"/>
          <w:szCs w:val="26"/>
        </w:rPr>
        <w:t xml:space="preserve">2.8. При согласовании условий использования водных объектов для рекреационных целей (туризма, физической культуры и спорта, организации отдыха и укрепления здоровья граждан, в том числе организации отдыха детей </w:t>
      </w:r>
      <w:r w:rsidRPr="002F187D">
        <w:rPr>
          <w:rFonts w:ascii="Times New Roman" w:hAnsi="Times New Roman" w:cs="Times New Roman"/>
          <w:sz w:val="26"/>
          <w:szCs w:val="26"/>
        </w:rPr>
        <w:br/>
        <w:t>и их оздоровления) учитываются требования пунктов 2.1 и 2.7 .</w:t>
      </w:r>
    </w:p>
    <w:p w:rsidR="008625D9" w:rsidRPr="00E87825" w:rsidRDefault="008625D9" w:rsidP="008625D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2.9.</w:t>
      </w:r>
      <w:r w:rsidRPr="00E87825">
        <w:rPr>
          <w:rFonts w:ascii="Times New Roman" w:hAnsi="Times New Roman" w:cs="Times New Roman"/>
          <w:sz w:val="26"/>
          <w:szCs w:val="26"/>
        </w:rPr>
        <w:t xml:space="preserve"> Архитектурно-строительное проектирование,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водным законодательством и законодательством о градостроительной деятельности.</w:t>
      </w:r>
    </w:p>
    <w:p w:rsidR="008625D9" w:rsidRPr="00E87825" w:rsidRDefault="008625D9" w:rsidP="00862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</w:t>
      </w:r>
      <w:r w:rsidRPr="00E87825">
        <w:rPr>
          <w:rFonts w:ascii="Times New Roman" w:hAnsi="Times New Roman" w:cs="Times New Roman"/>
          <w:sz w:val="26"/>
          <w:szCs w:val="26"/>
        </w:rPr>
        <w:t xml:space="preserve">. На водных объектах общего пользования могут быть запрещены купание, выход (выезд) людей (техники) на лед, использование маломерных судов, водных мотоциклов и других технических средств, предназначенных для отдыха на водных объектах, а также установлены иные запреты в случаях, предусмотренных </w:t>
      </w:r>
      <w:r>
        <w:rPr>
          <w:rFonts w:ascii="Times New Roman" w:hAnsi="Times New Roman" w:cs="Times New Roman"/>
          <w:sz w:val="26"/>
          <w:szCs w:val="26"/>
        </w:rPr>
        <w:t xml:space="preserve">действующим </w:t>
      </w:r>
      <w:r w:rsidRPr="00E87825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625D9" w:rsidRPr="00E87825" w:rsidRDefault="008625D9" w:rsidP="00862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625D9">
        <w:rPr>
          <w:rFonts w:ascii="Times New Roman" w:hAnsi="Times New Roman" w:cs="Times New Roman"/>
          <w:sz w:val="26"/>
          <w:szCs w:val="26"/>
        </w:rPr>
        <w:t>2.11.</w:t>
      </w:r>
      <w:r w:rsidRPr="00E87825">
        <w:rPr>
          <w:rFonts w:ascii="Times New Roman" w:hAnsi="Times New Roman" w:cs="Times New Roman"/>
          <w:sz w:val="26"/>
          <w:szCs w:val="26"/>
        </w:rPr>
        <w:t xml:space="preserve"> Водопользователи, осуществляющие пользование водным объектом или его частью в рекреационных целях, несут ответственность за безопасность людей на предоставленных им для этих целей водных объектах или их частях.</w:t>
      </w:r>
    </w:p>
    <w:p w:rsidR="008625D9" w:rsidRPr="00E87825" w:rsidRDefault="008625D9" w:rsidP="00862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7825">
        <w:rPr>
          <w:rFonts w:ascii="Times New Roman" w:hAnsi="Times New Roman" w:cs="Times New Roman"/>
          <w:sz w:val="26"/>
          <w:szCs w:val="26"/>
        </w:rPr>
        <w:t>Лица, допустившие нарушение водного законодательства, несут административную, уголовную</w:t>
      </w:r>
      <w:r>
        <w:rPr>
          <w:rFonts w:ascii="Times New Roman" w:hAnsi="Times New Roman" w:cs="Times New Roman"/>
          <w:sz w:val="26"/>
          <w:szCs w:val="26"/>
        </w:rPr>
        <w:t>, гражданско-правовую</w:t>
      </w:r>
      <w:r w:rsidRPr="00E87825">
        <w:rPr>
          <w:rFonts w:ascii="Times New Roman" w:hAnsi="Times New Roman" w:cs="Times New Roman"/>
          <w:sz w:val="26"/>
          <w:szCs w:val="26"/>
        </w:rPr>
        <w:t xml:space="preserve"> ответственность в соответствии с законодательством Российской Федерации.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E21360" w:rsidRPr="00E21360" w:rsidRDefault="00174950" w:rsidP="0017495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2.</w:t>
      </w:r>
      <w:r w:rsidR="00E21360" w:rsidRPr="00E21360">
        <w:rPr>
          <w:rFonts w:ascii="Times New Roman" w:hAnsi="Times New Roman"/>
          <w:sz w:val="26"/>
          <w:szCs w:val="26"/>
        </w:rPr>
        <w:t xml:space="preserve"> Опубликовать настоящее постановление на официальном сайте муниципал</w:t>
      </w:r>
      <w:r w:rsidR="00E21360" w:rsidRPr="00E21360">
        <w:rPr>
          <w:rFonts w:ascii="Times New Roman" w:hAnsi="Times New Roman"/>
          <w:color w:val="000000"/>
          <w:sz w:val="26"/>
          <w:szCs w:val="26"/>
          <w:lang w:bidi="ru-RU"/>
        </w:rPr>
        <w:t>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:rsidR="00E21360" w:rsidRDefault="00174950" w:rsidP="00174950">
      <w:pPr>
        <w:widowControl w:val="0"/>
        <w:tabs>
          <w:tab w:val="left" w:pos="806"/>
        </w:tabs>
        <w:spacing w:after="0" w:line="302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3.  </w:t>
      </w:r>
      <w:r w:rsidR="00E21360">
        <w:rPr>
          <w:rFonts w:ascii="Times New Roman" w:hAnsi="Times New Roman"/>
          <w:sz w:val="26"/>
          <w:szCs w:val="26"/>
        </w:rPr>
        <w:t>Настоящее постановление вступает в силу после опубликования.</w:t>
      </w:r>
    </w:p>
    <w:p w:rsidR="00174950" w:rsidRDefault="00174950" w:rsidP="00E21360">
      <w:pPr>
        <w:spacing w:after="0" w:line="252" w:lineRule="auto"/>
        <w:jc w:val="both"/>
        <w:rPr>
          <w:rFonts w:ascii="Times New Roman" w:hAnsi="Times New Roman"/>
          <w:sz w:val="26"/>
          <w:szCs w:val="26"/>
        </w:rPr>
      </w:pPr>
    </w:p>
    <w:p w:rsidR="00E21360" w:rsidRDefault="00E21360" w:rsidP="00E21360">
      <w:pPr>
        <w:spacing w:after="0" w:line="252" w:lineRule="auto"/>
        <w:jc w:val="both"/>
        <w:rPr>
          <w:rFonts w:ascii="Times New Roman" w:hAnsi="Times New Roman"/>
          <w:sz w:val="26"/>
          <w:szCs w:val="26"/>
        </w:rPr>
      </w:pPr>
      <w:r w:rsidRPr="007C223B">
        <w:rPr>
          <w:rFonts w:ascii="Times New Roman" w:hAnsi="Times New Roman"/>
          <w:sz w:val="26"/>
          <w:szCs w:val="26"/>
        </w:rPr>
        <w:t xml:space="preserve">Глава </w:t>
      </w:r>
      <w:r>
        <w:rPr>
          <w:rFonts w:ascii="Times New Roman" w:hAnsi="Times New Roman"/>
          <w:sz w:val="26"/>
          <w:szCs w:val="26"/>
        </w:rPr>
        <w:t>Переславль-Залесского</w:t>
      </w:r>
    </w:p>
    <w:p w:rsidR="00E21360" w:rsidRDefault="00E21360" w:rsidP="00174950">
      <w:pPr>
        <w:spacing w:after="0" w:line="252" w:lineRule="auto"/>
        <w:jc w:val="both"/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</w:rPr>
        <w:t>муниципального округа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Д.Н. </w:t>
      </w:r>
      <w:proofErr w:type="spellStart"/>
      <w:r>
        <w:rPr>
          <w:rFonts w:ascii="Times New Roman" w:hAnsi="Times New Roman"/>
          <w:sz w:val="26"/>
          <w:szCs w:val="26"/>
        </w:rPr>
        <w:t>Зяблицкий</w:t>
      </w:r>
      <w:proofErr w:type="spellEnd"/>
    </w:p>
    <w:sectPr w:rsidR="00E21360" w:rsidSect="00307E40">
      <w:pgSz w:w="11906" w:h="16838" w:code="9"/>
      <w:pgMar w:top="850" w:right="1134" w:bottom="1701" w:left="1560" w:header="284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71B5"/>
    <w:multiLevelType w:val="multilevel"/>
    <w:tmpl w:val="EB3E5F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D1188A"/>
    <w:multiLevelType w:val="hybridMultilevel"/>
    <w:tmpl w:val="1CA8A69C"/>
    <w:lvl w:ilvl="0" w:tplc="B69299E2">
      <w:start w:val="1"/>
      <w:numFmt w:val="decimal"/>
      <w:lvlText w:val="%1)"/>
      <w:lvlJc w:val="left"/>
      <w:pPr>
        <w:ind w:left="1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0" w:hanging="360"/>
      </w:pPr>
    </w:lvl>
    <w:lvl w:ilvl="2" w:tplc="0419001B" w:tentative="1">
      <w:start w:val="1"/>
      <w:numFmt w:val="lowerRoman"/>
      <w:lvlText w:val="%3."/>
      <w:lvlJc w:val="right"/>
      <w:pPr>
        <w:ind w:left="3080" w:hanging="180"/>
      </w:pPr>
    </w:lvl>
    <w:lvl w:ilvl="3" w:tplc="0419000F" w:tentative="1">
      <w:start w:val="1"/>
      <w:numFmt w:val="decimal"/>
      <w:lvlText w:val="%4."/>
      <w:lvlJc w:val="left"/>
      <w:pPr>
        <w:ind w:left="3800" w:hanging="360"/>
      </w:pPr>
    </w:lvl>
    <w:lvl w:ilvl="4" w:tplc="04190019" w:tentative="1">
      <w:start w:val="1"/>
      <w:numFmt w:val="lowerLetter"/>
      <w:lvlText w:val="%5."/>
      <w:lvlJc w:val="left"/>
      <w:pPr>
        <w:ind w:left="4520" w:hanging="360"/>
      </w:pPr>
    </w:lvl>
    <w:lvl w:ilvl="5" w:tplc="0419001B" w:tentative="1">
      <w:start w:val="1"/>
      <w:numFmt w:val="lowerRoman"/>
      <w:lvlText w:val="%6."/>
      <w:lvlJc w:val="right"/>
      <w:pPr>
        <w:ind w:left="5240" w:hanging="180"/>
      </w:pPr>
    </w:lvl>
    <w:lvl w:ilvl="6" w:tplc="0419000F" w:tentative="1">
      <w:start w:val="1"/>
      <w:numFmt w:val="decimal"/>
      <w:lvlText w:val="%7."/>
      <w:lvlJc w:val="left"/>
      <w:pPr>
        <w:ind w:left="5960" w:hanging="360"/>
      </w:pPr>
    </w:lvl>
    <w:lvl w:ilvl="7" w:tplc="04190019" w:tentative="1">
      <w:start w:val="1"/>
      <w:numFmt w:val="lowerLetter"/>
      <w:lvlText w:val="%8."/>
      <w:lvlJc w:val="left"/>
      <w:pPr>
        <w:ind w:left="6680" w:hanging="360"/>
      </w:pPr>
    </w:lvl>
    <w:lvl w:ilvl="8" w:tplc="0419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2" w15:restartNumberingAfterBreak="0">
    <w:nsid w:val="500B7AFF"/>
    <w:multiLevelType w:val="hybridMultilevel"/>
    <w:tmpl w:val="D136AA1E"/>
    <w:lvl w:ilvl="0" w:tplc="C6FAFAD2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6D204467"/>
    <w:multiLevelType w:val="hybridMultilevel"/>
    <w:tmpl w:val="72301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6D0998"/>
    <w:multiLevelType w:val="multilevel"/>
    <w:tmpl w:val="797854C4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280" w:hanging="180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3966"/>
    <w:rsid w:val="00055C01"/>
    <w:rsid w:val="00072483"/>
    <w:rsid w:val="000F4E02"/>
    <w:rsid w:val="000F58C1"/>
    <w:rsid w:val="001121A4"/>
    <w:rsid w:val="001476C5"/>
    <w:rsid w:val="00174950"/>
    <w:rsid w:val="001E40D9"/>
    <w:rsid w:val="00204BEB"/>
    <w:rsid w:val="00211170"/>
    <w:rsid w:val="0027007A"/>
    <w:rsid w:val="0028701F"/>
    <w:rsid w:val="00290636"/>
    <w:rsid w:val="002A3D73"/>
    <w:rsid w:val="002A5184"/>
    <w:rsid w:val="002B3BCA"/>
    <w:rsid w:val="002C07BA"/>
    <w:rsid w:val="002D2045"/>
    <w:rsid w:val="002F187D"/>
    <w:rsid w:val="00307E40"/>
    <w:rsid w:val="0031358C"/>
    <w:rsid w:val="00342D57"/>
    <w:rsid w:val="003E2191"/>
    <w:rsid w:val="003F40BC"/>
    <w:rsid w:val="004548EB"/>
    <w:rsid w:val="00461E46"/>
    <w:rsid w:val="00471304"/>
    <w:rsid w:val="004F337E"/>
    <w:rsid w:val="005620FC"/>
    <w:rsid w:val="0058619E"/>
    <w:rsid w:val="005D23C1"/>
    <w:rsid w:val="005D259B"/>
    <w:rsid w:val="005D75EA"/>
    <w:rsid w:val="005E07F8"/>
    <w:rsid w:val="006C301A"/>
    <w:rsid w:val="006C3666"/>
    <w:rsid w:val="006D2444"/>
    <w:rsid w:val="006E0A18"/>
    <w:rsid w:val="006F0C72"/>
    <w:rsid w:val="006F2897"/>
    <w:rsid w:val="007B2213"/>
    <w:rsid w:val="007E49F7"/>
    <w:rsid w:val="00802699"/>
    <w:rsid w:val="008625D9"/>
    <w:rsid w:val="00872456"/>
    <w:rsid w:val="008B4852"/>
    <w:rsid w:val="00922B1D"/>
    <w:rsid w:val="009370F0"/>
    <w:rsid w:val="00941765"/>
    <w:rsid w:val="00965144"/>
    <w:rsid w:val="009B72D2"/>
    <w:rsid w:val="009E3EE7"/>
    <w:rsid w:val="009F2D76"/>
    <w:rsid w:val="00A14DEA"/>
    <w:rsid w:val="00A25F28"/>
    <w:rsid w:val="00A80F63"/>
    <w:rsid w:val="00AA444C"/>
    <w:rsid w:val="00AA5271"/>
    <w:rsid w:val="00AE69B3"/>
    <w:rsid w:val="00BB1F8D"/>
    <w:rsid w:val="00BD7C22"/>
    <w:rsid w:val="00BF146B"/>
    <w:rsid w:val="00C025DC"/>
    <w:rsid w:val="00C14650"/>
    <w:rsid w:val="00C5107B"/>
    <w:rsid w:val="00D571C4"/>
    <w:rsid w:val="00DB0A09"/>
    <w:rsid w:val="00DD5B7C"/>
    <w:rsid w:val="00DF3966"/>
    <w:rsid w:val="00E1249E"/>
    <w:rsid w:val="00E21360"/>
    <w:rsid w:val="00E42CB4"/>
    <w:rsid w:val="00E65C8B"/>
    <w:rsid w:val="00E67266"/>
    <w:rsid w:val="00EC6369"/>
    <w:rsid w:val="00F43439"/>
    <w:rsid w:val="00F626B5"/>
    <w:rsid w:val="00FC7DD6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C034"/>
  <w15:docId w15:val="{2C3A018F-65B6-4E39-922D-46A33A87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D76"/>
  </w:style>
  <w:style w:type="paragraph" w:styleId="3">
    <w:name w:val="heading 3"/>
    <w:basedOn w:val="a"/>
    <w:next w:val="a"/>
    <w:link w:val="30"/>
    <w:uiPriority w:val="99"/>
    <w:unhideWhenUsed/>
    <w:qFormat/>
    <w:rsid w:val="00E21360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21360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3">
    <w:name w:val="No Spacing"/>
    <w:link w:val="a4"/>
    <w:qFormat/>
    <w:rsid w:val="00E213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locked/>
    <w:rsid w:val="00E21360"/>
    <w:rPr>
      <w:rFonts w:ascii="Calibri" w:eastAsia="Calibri" w:hAnsi="Calibri" w:cs="Times New Roman"/>
    </w:rPr>
  </w:style>
  <w:style w:type="paragraph" w:customStyle="1" w:styleId="a5">
    <w:name w:val="拎珙恹_"/>
    <w:uiPriority w:val="99"/>
    <w:rsid w:val="00E21360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rsid w:val="00E21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Основной текст (2)"/>
    <w:rsid w:val="00E213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E2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136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72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Markova</dc:creator>
  <cp:lastModifiedBy>Admin</cp:lastModifiedBy>
  <cp:revision>40</cp:revision>
  <cp:lastPrinted>2026-07-27T12:31:00Z</cp:lastPrinted>
  <dcterms:created xsi:type="dcterms:W3CDTF">2026-07-24T10:24:00Z</dcterms:created>
  <dcterms:modified xsi:type="dcterms:W3CDTF">2026-09-03T12:31:00Z</dcterms:modified>
</cp:coreProperties>
</file>