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8E1E4" w14:textId="77777777" w:rsidR="0086768B" w:rsidRDefault="0086768B" w:rsidP="0086768B">
      <w:pPr>
        <w:jc w:val="center"/>
      </w:pPr>
      <w:r>
        <w:rPr>
          <w:noProof/>
        </w:rPr>
        <w:drawing>
          <wp:inline distT="0" distB="0" distL="0" distR="0" wp14:anchorId="0CBBA0B7" wp14:editId="151144AE">
            <wp:extent cx="556260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6EBE" w14:textId="77777777" w:rsidR="00AD7752" w:rsidRPr="009D29C4" w:rsidRDefault="00AD7752" w:rsidP="00AD7752">
      <w:pPr>
        <w:jc w:val="center"/>
        <w:rPr>
          <w:sz w:val="26"/>
          <w:szCs w:val="26"/>
        </w:rPr>
      </w:pPr>
      <w:r w:rsidRPr="009D29C4">
        <w:rPr>
          <w:sz w:val="26"/>
          <w:szCs w:val="26"/>
        </w:rPr>
        <w:t xml:space="preserve">АДМИНИСТРАЦИЯ ПЕРЕСЛАВЛЬ-ЗАЛЕССКОГО </w:t>
      </w:r>
    </w:p>
    <w:p w14:paraId="20755873" w14:textId="77777777" w:rsidR="00AD7752" w:rsidRPr="009D29C4" w:rsidRDefault="00AD7752" w:rsidP="00AD7752">
      <w:pPr>
        <w:jc w:val="center"/>
        <w:rPr>
          <w:sz w:val="26"/>
          <w:szCs w:val="26"/>
        </w:rPr>
      </w:pPr>
      <w:r w:rsidRPr="009D29C4">
        <w:rPr>
          <w:sz w:val="26"/>
          <w:szCs w:val="26"/>
        </w:rPr>
        <w:t>МУНИЦИПАЛЬНОГО ОКРУГА ЯРОСЛАВСКОЙ ОБЛАСТИ</w:t>
      </w:r>
    </w:p>
    <w:p w14:paraId="50CEFD0E" w14:textId="77777777" w:rsidR="00AD7752" w:rsidRPr="009D29C4" w:rsidRDefault="00AD7752" w:rsidP="00AD7752">
      <w:pPr>
        <w:rPr>
          <w:sz w:val="16"/>
          <w:szCs w:val="16"/>
        </w:rPr>
      </w:pPr>
    </w:p>
    <w:p w14:paraId="2FCEF4A7" w14:textId="77777777" w:rsidR="00AD7752" w:rsidRPr="009D29C4" w:rsidRDefault="00AD7752" w:rsidP="00AD7752">
      <w:pPr>
        <w:keepNext/>
        <w:jc w:val="center"/>
        <w:outlineLvl w:val="2"/>
        <w:rPr>
          <w:b/>
          <w:spacing w:val="100"/>
          <w:sz w:val="34"/>
          <w:szCs w:val="34"/>
        </w:rPr>
      </w:pPr>
      <w:r w:rsidRPr="009D29C4">
        <w:rPr>
          <w:b/>
          <w:spacing w:val="100"/>
          <w:sz w:val="34"/>
          <w:szCs w:val="34"/>
        </w:rPr>
        <w:t>ПОСТАНОВЛЕНИЕ</w:t>
      </w:r>
    </w:p>
    <w:p w14:paraId="318C7A18" w14:textId="77777777" w:rsidR="00AD7752" w:rsidRPr="009D29C4" w:rsidRDefault="00AD7752" w:rsidP="00AD7752">
      <w:pPr>
        <w:overflowPunct w:val="0"/>
        <w:autoSpaceDE w:val="0"/>
        <w:autoSpaceDN w:val="0"/>
        <w:adjustRightInd w:val="0"/>
        <w:rPr>
          <w:sz w:val="26"/>
          <w:szCs w:val="26"/>
        </w:rPr>
      </w:pPr>
    </w:p>
    <w:p w14:paraId="79EEBB72" w14:textId="77777777" w:rsidR="0086768B" w:rsidRDefault="0086768B" w:rsidP="0086768B">
      <w:pPr>
        <w:jc w:val="center"/>
        <w:rPr>
          <w:sz w:val="10"/>
          <w:szCs w:val="10"/>
        </w:rPr>
      </w:pPr>
    </w:p>
    <w:p w14:paraId="6EC94046" w14:textId="77777777" w:rsidR="0086768B" w:rsidRPr="00941A1A" w:rsidRDefault="0086768B" w:rsidP="0086768B">
      <w:pPr>
        <w:rPr>
          <w:color w:val="2D1400"/>
          <w:sz w:val="26"/>
          <w:szCs w:val="26"/>
        </w:rPr>
      </w:pPr>
    </w:p>
    <w:p w14:paraId="39B3A821" w14:textId="195BD22C" w:rsidR="0086768B" w:rsidRPr="00941A1A" w:rsidRDefault="0086768B" w:rsidP="0086768B">
      <w:pPr>
        <w:rPr>
          <w:sz w:val="26"/>
          <w:szCs w:val="26"/>
        </w:rPr>
      </w:pPr>
      <w:r w:rsidRPr="00941A1A">
        <w:rPr>
          <w:sz w:val="26"/>
          <w:szCs w:val="26"/>
        </w:rPr>
        <w:t xml:space="preserve">От </w:t>
      </w:r>
      <w:r w:rsidR="00B11DA8">
        <w:rPr>
          <w:sz w:val="26"/>
          <w:szCs w:val="26"/>
        </w:rPr>
        <w:t>30.07.2026</w:t>
      </w:r>
      <w:r w:rsidR="00AD7752" w:rsidRPr="00941A1A">
        <w:rPr>
          <w:sz w:val="26"/>
          <w:szCs w:val="26"/>
        </w:rPr>
        <w:t xml:space="preserve"> </w:t>
      </w:r>
      <w:r w:rsidRPr="00941A1A">
        <w:rPr>
          <w:sz w:val="26"/>
          <w:szCs w:val="26"/>
        </w:rPr>
        <w:t xml:space="preserve">№ </w:t>
      </w:r>
      <w:r w:rsidR="00B11DA8">
        <w:rPr>
          <w:sz w:val="26"/>
          <w:szCs w:val="26"/>
        </w:rPr>
        <w:t>ПОС.03-2600/26</w:t>
      </w:r>
    </w:p>
    <w:p w14:paraId="3C45C6A4" w14:textId="77777777" w:rsidR="0086768B" w:rsidRPr="00941A1A" w:rsidRDefault="0086768B" w:rsidP="0086768B">
      <w:pPr>
        <w:rPr>
          <w:sz w:val="26"/>
          <w:szCs w:val="26"/>
        </w:rPr>
      </w:pPr>
    </w:p>
    <w:p w14:paraId="5BE25473" w14:textId="77777777" w:rsidR="0086768B" w:rsidRPr="00941A1A" w:rsidRDefault="0086768B" w:rsidP="0086768B">
      <w:pPr>
        <w:rPr>
          <w:sz w:val="26"/>
          <w:szCs w:val="26"/>
        </w:rPr>
      </w:pPr>
      <w:r w:rsidRPr="00941A1A">
        <w:rPr>
          <w:sz w:val="26"/>
          <w:szCs w:val="26"/>
        </w:rPr>
        <w:t>город Переславль-Залесский</w:t>
      </w:r>
    </w:p>
    <w:p w14:paraId="14CE9593" w14:textId="77777777" w:rsidR="0086768B" w:rsidRPr="00941A1A" w:rsidRDefault="0086768B" w:rsidP="0086768B">
      <w:pPr>
        <w:rPr>
          <w:sz w:val="26"/>
          <w:szCs w:val="26"/>
        </w:rPr>
      </w:pPr>
    </w:p>
    <w:p w14:paraId="544CDB0E" w14:textId="77777777" w:rsidR="0086768B" w:rsidRPr="00941A1A" w:rsidRDefault="0086768B" w:rsidP="0086768B">
      <w:pPr>
        <w:rPr>
          <w:sz w:val="26"/>
          <w:szCs w:val="26"/>
        </w:rPr>
      </w:pPr>
    </w:p>
    <w:p w14:paraId="237C79D6" w14:textId="77777777" w:rsidR="001C20F9" w:rsidRPr="00941A1A" w:rsidRDefault="001C20F9" w:rsidP="001C20F9">
      <w:pPr>
        <w:jc w:val="both"/>
        <w:outlineLvl w:val="0"/>
        <w:rPr>
          <w:sz w:val="26"/>
          <w:szCs w:val="26"/>
        </w:rPr>
      </w:pPr>
      <w:r w:rsidRPr="00941A1A">
        <w:rPr>
          <w:sz w:val="26"/>
          <w:szCs w:val="26"/>
        </w:rPr>
        <w:t xml:space="preserve">О выделении специальных мест </w:t>
      </w:r>
    </w:p>
    <w:p w14:paraId="795AC0BC" w14:textId="77777777" w:rsidR="001C20F9" w:rsidRPr="00941A1A" w:rsidRDefault="001C20F9" w:rsidP="001C20F9">
      <w:pPr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41A1A">
        <w:rPr>
          <w:rFonts w:eastAsiaTheme="minorHAnsi"/>
          <w:sz w:val="26"/>
          <w:szCs w:val="26"/>
          <w:lang w:eastAsia="en-US"/>
        </w:rPr>
        <w:t xml:space="preserve">для размещения предвыборных печатных </w:t>
      </w:r>
    </w:p>
    <w:p w14:paraId="29A0DCC4" w14:textId="77777777" w:rsidR="001C20F9" w:rsidRPr="00941A1A" w:rsidRDefault="001C20F9" w:rsidP="001C20F9">
      <w:pPr>
        <w:jc w:val="both"/>
        <w:outlineLvl w:val="0"/>
        <w:rPr>
          <w:sz w:val="26"/>
          <w:szCs w:val="26"/>
        </w:rPr>
      </w:pPr>
      <w:r w:rsidRPr="00941A1A">
        <w:rPr>
          <w:rFonts w:eastAsiaTheme="minorHAnsi"/>
          <w:sz w:val="26"/>
          <w:szCs w:val="26"/>
          <w:lang w:eastAsia="en-US"/>
        </w:rPr>
        <w:t>агитационных материалов</w:t>
      </w:r>
    </w:p>
    <w:p w14:paraId="1B421768" w14:textId="77777777" w:rsidR="001C20F9" w:rsidRPr="00941A1A" w:rsidRDefault="001C20F9" w:rsidP="001C20F9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14:paraId="5188C034" w14:textId="77777777" w:rsidR="00CA116D" w:rsidRPr="00941A1A" w:rsidRDefault="00CA116D" w:rsidP="001C20F9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14:paraId="0642796A" w14:textId="17DA843B" w:rsidR="00EF0758" w:rsidRPr="00941A1A" w:rsidRDefault="001C20F9" w:rsidP="00DC480C">
      <w:pPr>
        <w:jc w:val="both"/>
        <w:rPr>
          <w:sz w:val="26"/>
          <w:szCs w:val="26"/>
        </w:rPr>
      </w:pPr>
      <w:r w:rsidRPr="00941A1A">
        <w:rPr>
          <w:sz w:val="26"/>
          <w:szCs w:val="26"/>
        </w:rPr>
        <w:tab/>
      </w:r>
      <w:r w:rsidR="00AD7752" w:rsidRPr="00941A1A">
        <w:rPr>
          <w:sz w:val="26"/>
          <w:szCs w:val="26"/>
        </w:rPr>
        <w:t xml:space="preserve">В соответствии с п. 9 ст. 68 Закона РФ № 20-ФЗ от 22.02.2014 «О выборах депутатов </w:t>
      </w:r>
      <w:r w:rsidR="000C1495">
        <w:rPr>
          <w:sz w:val="26"/>
          <w:szCs w:val="26"/>
        </w:rPr>
        <w:t>Г</w:t>
      </w:r>
      <w:r w:rsidR="00AD7752" w:rsidRPr="00941A1A">
        <w:rPr>
          <w:sz w:val="26"/>
          <w:szCs w:val="26"/>
        </w:rPr>
        <w:t xml:space="preserve">осударственной </w:t>
      </w:r>
      <w:r w:rsidR="000C1495">
        <w:rPr>
          <w:sz w:val="26"/>
          <w:szCs w:val="26"/>
        </w:rPr>
        <w:t>Д</w:t>
      </w:r>
      <w:r w:rsidR="00AD7752" w:rsidRPr="00941A1A">
        <w:rPr>
          <w:sz w:val="26"/>
          <w:szCs w:val="26"/>
        </w:rPr>
        <w:t>умы Федерального Собрания Российской Федерации»</w:t>
      </w:r>
      <w:r w:rsidR="00423447" w:rsidRPr="00941A1A">
        <w:rPr>
          <w:sz w:val="26"/>
          <w:szCs w:val="26"/>
        </w:rPr>
        <w:t>, предложениями территориальной избирательной комиссии</w:t>
      </w:r>
      <w:r w:rsidR="00644DB6" w:rsidRPr="00941A1A">
        <w:rPr>
          <w:sz w:val="26"/>
          <w:szCs w:val="26"/>
        </w:rPr>
        <w:t xml:space="preserve"> города Переславля-Залесского</w:t>
      </w:r>
      <w:r w:rsidR="00423447" w:rsidRPr="00941A1A">
        <w:rPr>
          <w:sz w:val="26"/>
          <w:szCs w:val="26"/>
        </w:rPr>
        <w:t xml:space="preserve"> и территориальной избирательной комиссии</w:t>
      </w:r>
      <w:r w:rsidR="00D91739" w:rsidRPr="00941A1A">
        <w:rPr>
          <w:sz w:val="26"/>
          <w:szCs w:val="26"/>
        </w:rPr>
        <w:t xml:space="preserve"> Переславского района</w:t>
      </w:r>
      <w:r w:rsidR="00DC480C" w:rsidRPr="00941A1A">
        <w:rPr>
          <w:sz w:val="26"/>
          <w:szCs w:val="26"/>
        </w:rPr>
        <w:t>,</w:t>
      </w:r>
    </w:p>
    <w:p w14:paraId="3F3887E9" w14:textId="77777777" w:rsidR="001C20F9" w:rsidRPr="00941A1A" w:rsidRDefault="001C20F9" w:rsidP="001C20F9">
      <w:pPr>
        <w:jc w:val="both"/>
        <w:rPr>
          <w:sz w:val="26"/>
          <w:szCs w:val="26"/>
        </w:rPr>
      </w:pPr>
    </w:p>
    <w:p w14:paraId="76C2DC85" w14:textId="47553F8A" w:rsidR="001C20F9" w:rsidRPr="00941A1A" w:rsidRDefault="001C20F9" w:rsidP="001C20F9">
      <w:pPr>
        <w:jc w:val="center"/>
        <w:outlineLvl w:val="0"/>
        <w:rPr>
          <w:sz w:val="28"/>
          <w:szCs w:val="28"/>
        </w:rPr>
      </w:pPr>
      <w:r w:rsidRPr="00941A1A">
        <w:rPr>
          <w:sz w:val="28"/>
          <w:szCs w:val="28"/>
        </w:rPr>
        <w:t>Администрация Переславл</w:t>
      </w:r>
      <w:r w:rsidR="00D91739" w:rsidRPr="00941A1A">
        <w:rPr>
          <w:sz w:val="28"/>
          <w:szCs w:val="28"/>
        </w:rPr>
        <w:t>ь</w:t>
      </w:r>
      <w:r w:rsidRPr="00941A1A">
        <w:rPr>
          <w:sz w:val="28"/>
          <w:szCs w:val="28"/>
        </w:rPr>
        <w:t>-Залесского</w:t>
      </w:r>
      <w:r w:rsidR="00D91739" w:rsidRPr="00941A1A">
        <w:rPr>
          <w:sz w:val="28"/>
          <w:szCs w:val="28"/>
        </w:rPr>
        <w:t xml:space="preserve"> муниципального округа</w:t>
      </w:r>
      <w:r w:rsidRPr="00941A1A">
        <w:rPr>
          <w:sz w:val="28"/>
          <w:szCs w:val="28"/>
        </w:rPr>
        <w:t xml:space="preserve"> постановляет:</w:t>
      </w:r>
    </w:p>
    <w:p w14:paraId="2C92C338" w14:textId="77777777" w:rsidR="001C20F9" w:rsidRPr="00941A1A" w:rsidRDefault="001C20F9" w:rsidP="001C20F9">
      <w:pPr>
        <w:jc w:val="both"/>
        <w:rPr>
          <w:sz w:val="26"/>
          <w:szCs w:val="26"/>
        </w:rPr>
      </w:pPr>
    </w:p>
    <w:p w14:paraId="1557FA36" w14:textId="77777777" w:rsidR="001C20F9" w:rsidRPr="00941A1A" w:rsidRDefault="001C20F9" w:rsidP="001C20F9">
      <w:pPr>
        <w:jc w:val="both"/>
        <w:outlineLvl w:val="0"/>
        <w:rPr>
          <w:sz w:val="26"/>
          <w:szCs w:val="26"/>
        </w:rPr>
      </w:pPr>
      <w:r w:rsidRPr="00941A1A">
        <w:rPr>
          <w:sz w:val="26"/>
          <w:szCs w:val="26"/>
        </w:rPr>
        <w:tab/>
        <w:t xml:space="preserve">1. Выделить специальные места для </w:t>
      </w:r>
      <w:r w:rsidRPr="00941A1A">
        <w:rPr>
          <w:rFonts w:eastAsiaTheme="minorHAnsi"/>
          <w:sz w:val="26"/>
          <w:szCs w:val="26"/>
          <w:lang w:eastAsia="en-US"/>
        </w:rPr>
        <w:t xml:space="preserve">размещения предвыборных печатных агитационных материалов </w:t>
      </w:r>
      <w:r w:rsidRPr="00941A1A">
        <w:rPr>
          <w:sz w:val="26"/>
          <w:szCs w:val="26"/>
        </w:rPr>
        <w:t>в пределах территории каждого избирательного участка:</w:t>
      </w:r>
    </w:p>
    <w:p w14:paraId="6B26AC4D" w14:textId="77777777" w:rsidR="001C20F9" w:rsidRPr="00941A1A" w:rsidRDefault="001C20F9" w:rsidP="001C20F9">
      <w:pPr>
        <w:jc w:val="both"/>
        <w:rPr>
          <w:sz w:val="26"/>
          <w:szCs w:val="26"/>
        </w:rPr>
      </w:pPr>
    </w:p>
    <w:tbl>
      <w:tblPr>
        <w:tblStyle w:val="a5"/>
        <w:tblW w:w="9634" w:type="dxa"/>
        <w:tblLayout w:type="fixed"/>
        <w:tblLook w:val="01E0" w:firstRow="1" w:lastRow="1" w:firstColumn="1" w:lastColumn="1" w:noHBand="0" w:noVBand="0"/>
      </w:tblPr>
      <w:tblGrid>
        <w:gridCol w:w="1271"/>
        <w:gridCol w:w="4394"/>
        <w:gridCol w:w="3969"/>
      </w:tblGrid>
      <w:tr w:rsidR="001C20F9" w:rsidRPr="00941A1A" w14:paraId="42E0691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F923" w14:textId="77777777" w:rsidR="001C20F9" w:rsidRPr="00941A1A" w:rsidRDefault="001C20F9" w:rsidP="009746E5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949A" w14:textId="77777777" w:rsidR="001C20F9" w:rsidRPr="00941A1A" w:rsidRDefault="001C20F9" w:rsidP="009746E5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Месторасположение избирательного участка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7861A" w14:textId="77777777" w:rsidR="001C20F9" w:rsidRPr="00941A1A" w:rsidRDefault="001C20F9" w:rsidP="00BD2DEB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 xml:space="preserve">Место </w:t>
            </w:r>
            <w:r w:rsidR="00BD2DEB" w:rsidRPr="00941A1A">
              <w:rPr>
                <w:sz w:val="26"/>
                <w:szCs w:val="26"/>
              </w:rPr>
              <w:t>для размещения предвыборных печатных агитационных материалов</w:t>
            </w:r>
          </w:p>
        </w:tc>
      </w:tr>
      <w:tr w:rsidR="00D91739" w:rsidRPr="00941A1A" w14:paraId="11A21AD4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626F" w14:textId="48A1BE5D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DAAC" w14:textId="2CB26BD0" w:rsidR="00D91739" w:rsidRPr="00941A1A" w:rsidRDefault="00570171" w:rsidP="00570171">
            <w:pPr>
              <w:jc w:val="both"/>
              <w:rPr>
                <w:sz w:val="26"/>
                <w:szCs w:val="26"/>
                <w:lang w:eastAsia="en-US"/>
              </w:rPr>
            </w:pPr>
            <w:r w:rsidRPr="00570171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="00D91739" w:rsidRPr="00941A1A">
              <w:rPr>
                <w:sz w:val="26"/>
                <w:szCs w:val="26"/>
                <w:lang w:eastAsia="en-US"/>
              </w:rPr>
              <w:t>«Образовательный комплекс №2»</w:t>
            </w:r>
            <w:r w:rsidRPr="00570171">
              <w:rPr>
                <w:sz w:val="26"/>
                <w:szCs w:val="26"/>
                <w:lang w:eastAsia="en-US"/>
              </w:rPr>
              <w:t xml:space="preserve"> Центр образования № 2 </w:t>
            </w:r>
            <w:r w:rsidR="00D91739" w:rsidRPr="00941A1A">
              <w:rPr>
                <w:sz w:val="26"/>
                <w:szCs w:val="26"/>
                <w:lang w:eastAsia="en-US"/>
              </w:rPr>
              <w:t>(мкр. Чкаловский, д. 53)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AB5D" w14:textId="3FA10F79" w:rsidR="00D91739" w:rsidRPr="00941A1A" w:rsidRDefault="00EC5BBF" w:rsidP="00EC5BBF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у магазина «Магнит»</w:t>
            </w:r>
            <w:r w:rsidR="00550A25" w:rsidRPr="00941A1A">
              <w:rPr>
                <w:sz w:val="26"/>
                <w:szCs w:val="26"/>
                <w:lang w:eastAsia="en-US"/>
              </w:rPr>
              <w:t>, (пер. Федоровский, д. 5)</w:t>
            </w:r>
          </w:p>
          <w:p w14:paraId="37F6C9A2" w14:textId="6E8CEBF5" w:rsidR="00D91739" w:rsidRPr="00941A1A" w:rsidRDefault="00D15E09" w:rsidP="00D15E09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информационный щит на автобусном остановочном комплексе «Призывной переулок» (ул. Московская, возле д. 113 б)</w:t>
            </w:r>
          </w:p>
        </w:tc>
      </w:tr>
      <w:tr w:rsidR="00D91739" w:rsidRPr="00941A1A" w14:paraId="10EF286F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FBBA" w14:textId="0010C06B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D2A8" w14:textId="59044803" w:rsidR="00D91739" w:rsidRPr="00941A1A" w:rsidRDefault="00570171" w:rsidP="00570171">
            <w:pPr>
              <w:jc w:val="both"/>
              <w:rPr>
                <w:sz w:val="26"/>
                <w:szCs w:val="26"/>
                <w:lang w:eastAsia="en-US"/>
              </w:rPr>
            </w:pPr>
            <w:r w:rsidRPr="00570171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570171">
              <w:rPr>
                <w:sz w:val="26"/>
                <w:szCs w:val="26"/>
                <w:lang w:eastAsia="en-US"/>
              </w:rPr>
              <w:t>«Образовательный комплекс №2» Центр образования № 2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(мкр. Чкаловский, д. 53)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0770" w14:textId="04980180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FE17D5" w:rsidRPr="00941A1A">
              <w:rPr>
                <w:sz w:val="26"/>
                <w:szCs w:val="26"/>
                <w:lang w:eastAsia="en-US"/>
              </w:rPr>
              <w:t>информационная тумба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рядом с автобусным остановочным комплексом ««Микрорайон Чкаловский - конечная»</w:t>
            </w:r>
            <w:r w:rsidR="00134218" w:rsidRPr="00941A1A">
              <w:rPr>
                <w:sz w:val="26"/>
                <w:szCs w:val="26"/>
                <w:lang w:eastAsia="en-US"/>
              </w:rPr>
              <w:t xml:space="preserve"> (пер. Федоровский, д. 5)</w:t>
            </w:r>
          </w:p>
        </w:tc>
      </w:tr>
      <w:tr w:rsidR="00D91739" w:rsidRPr="00941A1A" w14:paraId="2DD0795A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EE82" w14:textId="1DB2790D" w:rsidR="00D91739" w:rsidRPr="00941A1A" w:rsidRDefault="00D91739" w:rsidP="00D91739">
            <w:pPr>
              <w:jc w:val="center"/>
              <w:rPr>
                <w:color w:val="FF0000"/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lastRenderedPageBreak/>
              <w:t>1103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4974" w14:textId="0E785A4D" w:rsidR="00D91739" w:rsidRPr="00941A1A" w:rsidRDefault="00570171" w:rsidP="00570171">
            <w:pPr>
              <w:jc w:val="both"/>
              <w:rPr>
                <w:sz w:val="26"/>
                <w:szCs w:val="26"/>
                <w:lang w:eastAsia="en-US"/>
              </w:rPr>
            </w:pPr>
            <w:r w:rsidRPr="00570171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570171">
              <w:rPr>
                <w:sz w:val="26"/>
                <w:szCs w:val="26"/>
                <w:lang w:eastAsia="en-US"/>
              </w:rPr>
              <w:t xml:space="preserve">«Образовательный комплекс №2» Центр образования № </w:t>
            </w:r>
            <w:r>
              <w:rPr>
                <w:sz w:val="26"/>
                <w:szCs w:val="26"/>
                <w:lang w:eastAsia="en-US"/>
              </w:rPr>
              <w:t>3</w:t>
            </w:r>
            <w:r w:rsidRPr="00570171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Кардовского, д. 61)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95D3" w14:textId="551CD12A" w:rsidR="00D91739" w:rsidRPr="00941A1A" w:rsidRDefault="00BE48C2" w:rsidP="00BE48C2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</w:t>
            </w:r>
            <w:r w:rsidR="00D91739" w:rsidRPr="00941A1A">
              <w:rPr>
                <w:sz w:val="26"/>
                <w:szCs w:val="26"/>
                <w:lang w:eastAsia="en-US"/>
              </w:rPr>
              <w:t>нформационн</w:t>
            </w:r>
            <w:r w:rsidR="003144F3" w:rsidRPr="00941A1A">
              <w:rPr>
                <w:sz w:val="26"/>
                <w:szCs w:val="26"/>
                <w:lang w:eastAsia="en-US"/>
              </w:rPr>
              <w:t xml:space="preserve">ый щит на автобусном </w:t>
            </w:r>
            <w:r w:rsidR="00D91739" w:rsidRPr="00941A1A">
              <w:rPr>
                <w:sz w:val="26"/>
                <w:szCs w:val="26"/>
                <w:lang w:eastAsia="en-US"/>
              </w:rPr>
              <w:t>остановочн</w:t>
            </w:r>
            <w:r w:rsidR="003144F3" w:rsidRPr="00941A1A">
              <w:rPr>
                <w:sz w:val="26"/>
                <w:szCs w:val="26"/>
                <w:lang w:eastAsia="en-US"/>
              </w:rPr>
              <w:t>о</w:t>
            </w:r>
            <w:r w:rsidR="00D91739" w:rsidRPr="00941A1A">
              <w:rPr>
                <w:sz w:val="26"/>
                <w:szCs w:val="26"/>
                <w:lang w:eastAsia="en-US"/>
              </w:rPr>
              <w:t>м комплекс</w:t>
            </w:r>
            <w:r w:rsidR="003144F3" w:rsidRPr="00941A1A">
              <w:rPr>
                <w:sz w:val="26"/>
                <w:szCs w:val="26"/>
                <w:lang w:eastAsia="en-US"/>
              </w:rPr>
              <w:t>е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«Призывной переулок» </w:t>
            </w:r>
            <w:r w:rsidR="003144F3" w:rsidRPr="00941A1A">
              <w:rPr>
                <w:sz w:val="26"/>
                <w:szCs w:val="26"/>
                <w:lang w:eastAsia="en-US"/>
              </w:rPr>
              <w:t>(ул</w:t>
            </w:r>
            <w:r w:rsidR="00D91739" w:rsidRPr="00941A1A">
              <w:rPr>
                <w:sz w:val="26"/>
                <w:szCs w:val="26"/>
                <w:lang w:eastAsia="en-US"/>
              </w:rPr>
              <w:t>. Кардовского</w:t>
            </w:r>
            <w:r w:rsidRPr="00941A1A">
              <w:rPr>
                <w:sz w:val="26"/>
                <w:szCs w:val="26"/>
                <w:lang w:eastAsia="en-US"/>
              </w:rPr>
              <w:t>)</w:t>
            </w:r>
          </w:p>
        </w:tc>
      </w:tr>
      <w:tr w:rsidR="00D91739" w:rsidRPr="00941A1A" w14:paraId="6FE9A66E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2B6E" w14:textId="62DAB9B2" w:rsidR="00D91739" w:rsidRPr="00941A1A" w:rsidRDefault="00D91739" w:rsidP="00D91739">
            <w:pPr>
              <w:jc w:val="center"/>
              <w:rPr>
                <w:color w:val="FF0000"/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C24B" w14:textId="69A38240" w:rsidR="00D91739" w:rsidRPr="00941A1A" w:rsidRDefault="00570171" w:rsidP="00570171">
            <w:pPr>
              <w:jc w:val="both"/>
              <w:rPr>
                <w:sz w:val="26"/>
                <w:szCs w:val="26"/>
                <w:lang w:eastAsia="en-US"/>
              </w:rPr>
            </w:pPr>
            <w:r w:rsidRPr="00570171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570171">
              <w:rPr>
                <w:sz w:val="26"/>
                <w:szCs w:val="26"/>
                <w:lang w:eastAsia="en-US"/>
              </w:rPr>
              <w:t xml:space="preserve">«Образовательный комплекс №2» Центр образования № </w:t>
            </w:r>
            <w:r>
              <w:rPr>
                <w:sz w:val="26"/>
                <w:szCs w:val="26"/>
                <w:lang w:eastAsia="en-US"/>
              </w:rPr>
              <w:t>3</w:t>
            </w:r>
            <w:r w:rsidRPr="00570171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Кардовского, д. 11)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7E64" w14:textId="63820096" w:rsidR="00D91739" w:rsidRPr="00941A1A" w:rsidRDefault="00BE48C2" w:rsidP="00BE48C2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информационный щит на автобусном остановочном комплексе 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«Швейная фабрика»  </w:t>
            </w:r>
            <w:r w:rsidRPr="00941A1A">
              <w:rPr>
                <w:sz w:val="26"/>
                <w:szCs w:val="26"/>
                <w:lang w:eastAsia="en-US"/>
              </w:rPr>
              <w:t>(</w:t>
            </w:r>
            <w:r w:rsidR="00D91739" w:rsidRPr="00941A1A">
              <w:rPr>
                <w:sz w:val="26"/>
                <w:szCs w:val="26"/>
                <w:lang w:eastAsia="en-US"/>
              </w:rPr>
              <w:t>ул. Кардовского</w:t>
            </w:r>
            <w:r w:rsidRPr="00941A1A">
              <w:rPr>
                <w:sz w:val="26"/>
                <w:szCs w:val="26"/>
                <w:lang w:eastAsia="en-US"/>
              </w:rPr>
              <w:t>)</w:t>
            </w:r>
          </w:p>
        </w:tc>
      </w:tr>
      <w:tr w:rsidR="00D91739" w:rsidRPr="00941A1A" w14:paraId="47D7A51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BD93" w14:textId="7C12BE32" w:rsidR="00D91739" w:rsidRPr="00941A1A" w:rsidRDefault="00D91739" w:rsidP="00D91739">
            <w:pPr>
              <w:jc w:val="center"/>
              <w:rPr>
                <w:color w:val="FF0000"/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AC2B" w14:textId="14E2F373" w:rsidR="00D91739" w:rsidRPr="00941A1A" w:rsidRDefault="00570171" w:rsidP="004D4599">
            <w:pPr>
              <w:jc w:val="both"/>
              <w:rPr>
                <w:sz w:val="26"/>
                <w:szCs w:val="26"/>
                <w:lang w:eastAsia="en-US"/>
              </w:rPr>
            </w:pPr>
            <w:r w:rsidRPr="00570171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570171">
              <w:rPr>
                <w:sz w:val="26"/>
                <w:szCs w:val="26"/>
                <w:lang w:eastAsia="en-US"/>
              </w:rPr>
              <w:t xml:space="preserve">«Образовательный комплекс №2» </w:t>
            </w:r>
            <w:r>
              <w:rPr>
                <w:sz w:val="26"/>
                <w:szCs w:val="26"/>
                <w:lang w:eastAsia="en-US"/>
              </w:rPr>
              <w:t>Центр образования № 1</w:t>
            </w:r>
            <w:r w:rsidRPr="00570171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Советская, д. 3)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A61F" w14:textId="7B6CC6E1" w:rsidR="00D91739" w:rsidRPr="00941A1A" w:rsidRDefault="00BE48C2" w:rsidP="00BE48C2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информационный щит на автобусном остановочном комплексе </w:t>
            </w:r>
            <w:r w:rsidR="00D91739" w:rsidRPr="00941A1A">
              <w:rPr>
                <w:sz w:val="26"/>
                <w:szCs w:val="26"/>
                <w:lang w:eastAsia="en-US"/>
              </w:rPr>
              <w:t>«Завод ЛИТ»</w:t>
            </w:r>
            <w:r w:rsidRPr="00941A1A">
              <w:rPr>
                <w:sz w:val="26"/>
                <w:szCs w:val="26"/>
                <w:lang w:eastAsia="en-US"/>
              </w:rPr>
              <w:t xml:space="preserve"> (ул. </w:t>
            </w:r>
            <w:r w:rsidR="0089152D" w:rsidRPr="00941A1A">
              <w:rPr>
                <w:sz w:val="26"/>
                <w:szCs w:val="26"/>
                <w:lang w:eastAsia="en-US"/>
              </w:rPr>
              <w:t>Советская)</w:t>
            </w:r>
          </w:p>
        </w:tc>
      </w:tr>
      <w:tr w:rsidR="00D91739" w:rsidRPr="00941A1A" w14:paraId="57205E09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352E" w14:textId="761790E0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40D5" w14:textId="14457ADF" w:rsidR="00D91739" w:rsidRPr="00941A1A" w:rsidRDefault="004D459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4D4599">
              <w:rPr>
                <w:rFonts w:eastAsia="Calibri"/>
                <w:sz w:val="26"/>
                <w:szCs w:val="26"/>
                <w:lang w:eastAsia="en-US"/>
              </w:rPr>
              <w:t>Муниципальное автономное учреждение Переславль-Залесского муниципального округа дополнительного образования и молодежной политики. Молодежный цент</w:t>
            </w:r>
            <w:r>
              <w:rPr>
                <w:rFonts w:eastAsia="Calibri"/>
                <w:sz w:val="26"/>
                <w:szCs w:val="26"/>
                <w:lang w:eastAsia="en-US"/>
              </w:rPr>
              <w:t>р. «Спортивная школа «Чемпион»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(ул. Плещеевская, д. 22)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31E2" w14:textId="0E06104B" w:rsidR="00D91739" w:rsidRPr="00941A1A" w:rsidRDefault="00EC5BBF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информационная тумба н</w:t>
            </w:r>
            <w:r w:rsidRPr="00941A1A">
              <w:rPr>
                <w:sz w:val="26"/>
                <w:szCs w:val="26"/>
                <w:lang w:eastAsia="en-US"/>
              </w:rPr>
              <w:t>а автобусной остановке «Озеро»</w:t>
            </w:r>
            <w:r w:rsidR="00550A25" w:rsidRPr="00941A1A">
              <w:rPr>
                <w:sz w:val="26"/>
                <w:szCs w:val="26"/>
                <w:lang w:eastAsia="en-US"/>
              </w:rPr>
              <w:t xml:space="preserve"> (</w:t>
            </w:r>
            <w:r w:rsidR="00D91739" w:rsidRPr="00941A1A">
              <w:rPr>
                <w:sz w:val="26"/>
                <w:szCs w:val="26"/>
                <w:lang w:eastAsia="en-US"/>
              </w:rPr>
              <w:t>ул. Плещеевская</w:t>
            </w:r>
            <w:r w:rsidR="00550A25" w:rsidRPr="00941A1A">
              <w:rPr>
                <w:sz w:val="26"/>
                <w:szCs w:val="26"/>
                <w:lang w:eastAsia="en-US"/>
              </w:rPr>
              <w:t>)</w:t>
            </w:r>
          </w:p>
          <w:p w14:paraId="67C6F7E1" w14:textId="429AB384" w:rsidR="00D91739" w:rsidRPr="00941A1A" w:rsidRDefault="00EC5BBF" w:rsidP="00134218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color w:val="FF0000"/>
                <w:sz w:val="26"/>
                <w:szCs w:val="26"/>
                <w:lang w:eastAsia="en-US"/>
              </w:rPr>
              <w:t xml:space="preserve"> </w:t>
            </w:r>
            <w:r w:rsidRPr="00941A1A">
              <w:rPr>
                <w:sz w:val="26"/>
                <w:szCs w:val="26"/>
                <w:lang w:eastAsia="en-US"/>
              </w:rPr>
              <w:t>- стенд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рядом с автобусным остановочным комплексом «Покровская церковь»</w:t>
            </w:r>
            <w:r w:rsidRPr="00941A1A">
              <w:rPr>
                <w:sz w:val="26"/>
                <w:szCs w:val="26"/>
                <w:lang w:eastAsia="en-US"/>
              </w:rPr>
              <w:t xml:space="preserve"> </w:t>
            </w:r>
            <w:r w:rsidR="00550A25" w:rsidRPr="00941A1A">
              <w:rPr>
                <w:sz w:val="26"/>
                <w:szCs w:val="26"/>
                <w:lang w:eastAsia="en-US"/>
              </w:rPr>
              <w:t>(</w:t>
            </w:r>
            <w:r w:rsidRPr="00941A1A">
              <w:rPr>
                <w:sz w:val="26"/>
                <w:szCs w:val="26"/>
                <w:lang w:eastAsia="en-US"/>
              </w:rPr>
              <w:t>ул. Плещеевская</w:t>
            </w:r>
            <w:r w:rsidR="0089152D" w:rsidRPr="00941A1A">
              <w:rPr>
                <w:sz w:val="26"/>
                <w:szCs w:val="26"/>
                <w:lang w:eastAsia="en-US"/>
              </w:rPr>
              <w:t>,</w:t>
            </w:r>
            <w:r w:rsidRPr="00941A1A">
              <w:rPr>
                <w:sz w:val="26"/>
                <w:szCs w:val="26"/>
                <w:lang w:eastAsia="en-US"/>
              </w:rPr>
              <w:t xml:space="preserve"> напротив д. 17</w:t>
            </w:r>
            <w:r w:rsidR="00550A25" w:rsidRPr="00941A1A">
              <w:rPr>
                <w:sz w:val="26"/>
                <w:szCs w:val="26"/>
                <w:lang w:eastAsia="en-US"/>
              </w:rPr>
              <w:t>)</w:t>
            </w:r>
          </w:p>
        </w:tc>
      </w:tr>
      <w:tr w:rsidR="00D91739" w:rsidRPr="00941A1A" w14:paraId="19401095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5D4F" w14:textId="011DE660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59BC" w14:textId="13AF098B" w:rsidR="00D91739" w:rsidRPr="00941A1A" w:rsidRDefault="00DC2C08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DC2C08">
              <w:rPr>
                <w:rFonts w:eastAsia="Calibri"/>
                <w:sz w:val="26"/>
                <w:szCs w:val="26"/>
                <w:lang w:eastAsia="en-US"/>
              </w:rPr>
              <w:t xml:space="preserve">Муниципальное бюджетное учреждение культуры Переславль-Залесского муниципального округа «Центр культуры. Муниципальная библиотека», Дом культуры г. Переславля-Залесского </w:t>
            </w:r>
            <w:r w:rsidR="00D91739" w:rsidRPr="00941A1A">
              <w:rPr>
                <w:sz w:val="26"/>
                <w:szCs w:val="26"/>
                <w:lang w:eastAsia="en-US"/>
              </w:rPr>
              <w:t>(пл. Народная, д. 8)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7D8C" w14:textId="5D557477" w:rsidR="00D91739" w:rsidRPr="00941A1A" w:rsidRDefault="00550A25" w:rsidP="00550A25">
            <w:pPr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color w:val="000000" w:themeColor="text1"/>
                <w:sz w:val="26"/>
                <w:szCs w:val="26"/>
                <w:lang w:eastAsia="en-US"/>
              </w:rPr>
              <w:t>информационные тумбы на автобусных остановках</w:t>
            </w:r>
          </w:p>
          <w:p w14:paraId="442D4F17" w14:textId="6B04E2AD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>«П</w:t>
            </w:r>
            <w:r w:rsidR="00550A25" w:rsidRPr="00941A1A">
              <w:rPr>
                <w:color w:val="000000" w:themeColor="text1"/>
                <w:sz w:val="26"/>
                <w:szCs w:val="26"/>
                <w:lang w:eastAsia="en-US"/>
              </w:rPr>
              <w:t>очта/Центр» (ул. Свободы)</w:t>
            </w:r>
          </w:p>
        </w:tc>
      </w:tr>
      <w:tr w:rsidR="00D91739" w:rsidRPr="00941A1A" w14:paraId="7FAC90A9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D4D5" w14:textId="731BB43C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559B" w14:textId="77777777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Государственное профессиональное образовательное учреждение Ярославской области «Переславский колледж им. А. Невского»</w:t>
            </w:r>
          </w:p>
          <w:p w14:paraId="7F2AF69D" w14:textId="75C2EA81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(пос. Красный химик, д. 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F220" w14:textId="7FF13489" w:rsidR="00D91739" w:rsidRPr="00941A1A" w:rsidRDefault="0089152D" w:rsidP="0089152D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информационный щит на автобусном остановочном комплексе «Красный химик»  (</w:t>
            </w:r>
            <w:r w:rsidR="00D91739" w:rsidRPr="00941A1A">
              <w:rPr>
                <w:sz w:val="26"/>
                <w:szCs w:val="26"/>
                <w:lang w:eastAsia="en-US"/>
              </w:rPr>
              <w:t>ул. Урицкого)</w:t>
            </w:r>
          </w:p>
        </w:tc>
      </w:tr>
      <w:tr w:rsidR="00D91739" w:rsidRPr="00941A1A" w14:paraId="1056F916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7D6" w14:textId="08DE46F4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1109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56D7" w14:textId="57957425" w:rsidR="00D91739" w:rsidRPr="00E942B3" w:rsidRDefault="00E942B3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E942B3">
              <w:rPr>
                <w:sz w:val="26"/>
                <w:szCs w:val="26"/>
                <w:lang w:eastAsia="en-US"/>
              </w:rPr>
              <w:t>М</w:t>
            </w:r>
            <w:r w:rsidR="00D91739" w:rsidRPr="00E942B3">
              <w:rPr>
                <w:sz w:val="26"/>
                <w:szCs w:val="26"/>
                <w:lang w:eastAsia="en-US"/>
              </w:rPr>
              <w:t xml:space="preserve">униципальное образовательное учреждение дополнительного образования «Детская школа искусств г. Переславля-Залесского» </w:t>
            </w:r>
          </w:p>
          <w:p w14:paraId="2C80C3E9" w14:textId="352F593D" w:rsidR="00D91739" w:rsidRPr="00E942B3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E942B3">
              <w:rPr>
                <w:sz w:val="26"/>
                <w:szCs w:val="26"/>
                <w:lang w:eastAsia="en-US"/>
              </w:rPr>
              <w:t>(ул. Свободы, д. 47а)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9989" w14:textId="21CF8057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</w:t>
            </w:r>
            <w:r w:rsidR="00D91739" w:rsidRPr="00941A1A">
              <w:rPr>
                <w:sz w:val="26"/>
                <w:szCs w:val="26"/>
                <w:lang w:eastAsia="en-US"/>
              </w:rPr>
              <w:t>нформационная тумба на автобусной остановке «Больница» (ул. Свободы)</w:t>
            </w:r>
          </w:p>
        </w:tc>
      </w:tr>
      <w:tr w:rsidR="00D91739" w:rsidRPr="00941A1A" w14:paraId="46BC471F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6C13" w14:textId="5254C5E6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437E" w14:textId="2B1ED609" w:rsidR="00D91739" w:rsidRPr="00941A1A" w:rsidRDefault="00D91739" w:rsidP="004D4599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Государственное </w:t>
            </w:r>
            <w:r w:rsidR="004D4599">
              <w:rPr>
                <w:sz w:val="26"/>
                <w:szCs w:val="26"/>
                <w:lang w:eastAsia="en-US"/>
              </w:rPr>
              <w:t>о</w:t>
            </w:r>
            <w:r w:rsidRPr="00941A1A">
              <w:rPr>
                <w:sz w:val="26"/>
                <w:szCs w:val="26"/>
                <w:lang w:eastAsia="en-US"/>
              </w:rPr>
              <w:t>бщеобразовательное учреждение</w:t>
            </w:r>
            <w:r w:rsidR="00D63C97">
              <w:rPr>
                <w:sz w:val="26"/>
                <w:szCs w:val="26"/>
                <w:lang w:eastAsia="en-US"/>
              </w:rPr>
              <w:t xml:space="preserve"> </w:t>
            </w:r>
            <w:r w:rsidRPr="00941A1A">
              <w:rPr>
                <w:sz w:val="26"/>
                <w:szCs w:val="26"/>
                <w:lang w:eastAsia="en-US"/>
              </w:rPr>
              <w:t>Ярославской области «Переславль-Залесская школа-интернат № 4</w:t>
            </w:r>
            <w:r w:rsidR="00DC2C08">
              <w:rPr>
                <w:sz w:val="26"/>
                <w:szCs w:val="26"/>
                <w:lang w:eastAsia="en-US"/>
              </w:rPr>
              <w:t>»</w:t>
            </w:r>
            <w:r w:rsidRPr="00941A1A">
              <w:rPr>
                <w:sz w:val="26"/>
                <w:szCs w:val="26"/>
                <w:lang w:eastAsia="en-US"/>
              </w:rPr>
              <w:t xml:space="preserve"> (ул. Свободы, д. 61)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2551" w14:textId="3578F9B7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информационная тумба у автобусного остановочного комплекса «ЗАГС» (ул. Кооперативная вблизи д. 47)</w:t>
            </w:r>
          </w:p>
          <w:p w14:paraId="10CDEAFB" w14:textId="7910C7D3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нформационная тумба на автобусном остановочном </w:t>
            </w:r>
            <w:r w:rsidR="00D91739" w:rsidRPr="00941A1A">
              <w:rPr>
                <w:sz w:val="26"/>
                <w:szCs w:val="26"/>
                <w:lang w:eastAsia="en-US"/>
              </w:rPr>
              <w:lastRenderedPageBreak/>
              <w:t>комплексе «Монолит» (у магазина Фермерские продукты ул. Кооперативная)</w:t>
            </w:r>
          </w:p>
        </w:tc>
      </w:tr>
      <w:tr w:rsidR="00D91739" w:rsidRPr="00941A1A" w14:paraId="30C257DF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42FC" w14:textId="1938D86E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lastRenderedPageBreak/>
              <w:t>1111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A1AC" w14:textId="09D0F670" w:rsidR="00D91739" w:rsidRPr="00941A1A" w:rsidRDefault="00DC2C08" w:rsidP="00DC2C08">
            <w:pPr>
              <w:jc w:val="both"/>
              <w:rPr>
                <w:sz w:val="26"/>
                <w:szCs w:val="26"/>
                <w:lang w:eastAsia="en-US"/>
              </w:rPr>
            </w:pPr>
            <w:r w:rsidRPr="00DC2C08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DC2C08">
              <w:rPr>
                <w:sz w:val="26"/>
                <w:szCs w:val="26"/>
                <w:lang w:eastAsia="en-US"/>
              </w:rPr>
              <w:t>«Образовательный комплекс №</w:t>
            </w:r>
            <w:r>
              <w:rPr>
                <w:sz w:val="26"/>
                <w:szCs w:val="26"/>
                <w:lang w:eastAsia="en-US"/>
              </w:rPr>
              <w:t xml:space="preserve"> 1</w:t>
            </w:r>
            <w:r w:rsidRPr="00DC2C08">
              <w:rPr>
                <w:sz w:val="26"/>
                <w:szCs w:val="26"/>
                <w:lang w:eastAsia="en-US"/>
              </w:rPr>
              <w:t xml:space="preserve">» Центр образования № </w:t>
            </w:r>
            <w:r>
              <w:rPr>
                <w:sz w:val="26"/>
                <w:szCs w:val="26"/>
                <w:lang w:eastAsia="en-US"/>
              </w:rPr>
              <w:t>9</w:t>
            </w:r>
            <w:r w:rsidRPr="00DC2C08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(пер. Берендеевский, д. 27)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3AD9" w14:textId="74745FD0" w:rsidR="00D91739" w:rsidRPr="00941A1A" w:rsidRDefault="00134218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color w:val="000000" w:themeColor="text1"/>
                <w:sz w:val="26"/>
                <w:szCs w:val="26"/>
                <w:lang w:eastAsia="en-US"/>
              </w:rPr>
              <w:t>информационные тумбы на автобусном остановочном комплексе «Горгаз» (ул. Свободы)</w:t>
            </w:r>
          </w:p>
        </w:tc>
      </w:tr>
      <w:tr w:rsidR="00D91739" w:rsidRPr="00941A1A" w14:paraId="6355CE36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D2F7" w14:textId="34D3BF91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1BD8" w14:textId="772DA976" w:rsidR="00D91739" w:rsidRPr="00941A1A" w:rsidRDefault="00DC2C08" w:rsidP="00DC2C08">
            <w:pPr>
              <w:jc w:val="both"/>
              <w:rPr>
                <w:sz w:val="26"/>
                <w:szCs w:val="26"/>
                <w:lang w:eastAsia="en-US"/>
              </w:rPr>
            </w:pPr>
            <w:r w:rsidRPr="00DC2C08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DC2C08">
              <w:rPr>
                <w:sz w:val="26"/>
                <w:szCs w:val="26"/>
                <w:lang w:eastAsia="en-US"/>
              </w:rPr>
              <w:t>«Образовательный комплекс №</w:t>
            </w:r>
            <w:r>
              <w:rPr>
                <w:sz w:val="26"/>
                <w:szCs w:val="26"/>
                <w:lang w:eastAsia="en-US"/>
              </w:rPr>
              <w:t xml:space="preserve"> 3</w:t>
            </w:r>
            <w:r w:rsidRPr="00DC2C08">
              <w:rPr>
                <w:sz w:val="26"/>
                <w:szCs w:val="26"/>
                <w:lang w:eastAsia="en-US"/>
              </w:rPr>
              <w:t xml:space="preserve">» Центр образования № </w:t>
            </w:r>
            <w:r>
              <w:rPr>
                <w:sz w:val="26"/>
                <w:szCs w:val="26"/>
                <w:lang w:eastAsia="en-US"/>
              </w:rPr>
              <w:t>4</w:t>
            </w:r>
            <w:r w:rsidR="00D91739" w:rsidRPr="00941A1A">
              <w:rPr>
                <w:sz w:val="26"/>
                <w:szCs w:val="26"/>
                <w:lang w:eastAsia="en-US"/>
              </w:rPr>
              <w:t>» (ул. Октябрьская, д. 41)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E12C" w14:textId="67F4580E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у дома № 35 по ул. Октябрьская</w:t>
            </w:r>
          </w:p>
          <w:p w14:paraId="70CC2935" w14:textId="6F009041" w:rsidR="00D91739" w:rsidRPr="00941A1A" w:rsidRDefault="00550A25" w:rsidP="00134218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на автобусном остановочном комплексе «Гаражи» (по ул. Магистральная)</w:t>
            </w:r>
          </w:p>
        </w:tc>
      </w:tr>
      <w:tr w:rsidR="00D91739" w:rsidRPr="00941A1A" w14:paraId="29B8BBAA" w14:textId="77777777" w:rsidTr="00521B69">
        <w:trPr>
          <w:cantSplit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E679" w14:textId="3A68DBB8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3758" w14:textId="77777777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Государственное профессиональное образовательное учреждение Ярославской области «Переславский колледж им. А. Невского»</w:t>
            </w:r>
          </w:p>
          <w:p w14:paraId="1850C779" w14:textId="616E2939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(ул. Строителей, д. 22)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82FB" w14:textId="5231E7F6" w:rsidR="00D91739" w:rsidRPr="00941A1A" w:rsidRDefault="00550A25" w:rsidP="00134218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на автобусном остановочном комплексе «Монолит» (по ул. Октябрьская)</w:t>
            </w:r>
          </w:p>
        </w:tc>
      </w:tr>
      <w:tr w:rsidR="00D91739" w:rsidRPr="00941A1A" w14:paraId="4EAFE1DE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327D" w14:textId="63C1E49A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4C04" w14:textId="77777777" w:rsidR="00D91739" w:rsidRPr="00941A1A" w:rsidRDefault="00D91739" w:rsidP="00550A25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941A1A">
              <w:rPr>
                <w:rStyle w:val="a6"/>
                <w:b w:val="0"/>
                <w:bCs w:val="0"/>
                <w:iCs/>
                <w:sz w:val="26"/>
                <w:szCs w:val="26"/>
                <w:lang w:eastAsia="en-US"/>
              </w:rPr>
              <w:t>Государственное профессиональное образовательное учреждение Ярославской области «Переславский колледж им. А. Невского»</w:t>
            </w:r>
          </w:p>
          <w:p w14:paraId="755BDD82" w14:textId="09E12D44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(ул. Строителей, д. 33)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DB19" w14:textId="73DDF097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у аптеки «Альтаир» (со</w:t>
            </w:r>
            <w:r w:rsidRPr="00941A1A">
              <w:rPr>
                <w:sz w:val="26"/>
                <w:szCs w:val="26"/>
                <w:lang w:eastAsia="en-US"/>
              </w:rPr>
              <w:t xml:space="preserve"> стороны ул. Строителей, д. 30)</w:t>
            </w:r>
          </w:p>
          <w:p w14:paraId="5454A7A2" w14:textId="635F7D59" w:rsidR="00D91739" w:rsidRPr="00941A1A" w:rsidRDefault="00550A25" w:rsidP="00134218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на автобусном остановочном комплексе «Славянский базар» (ул. Строителей, д. 31)</w:t>
            </w:r>
          </w:p>
        </w:tc>
      </w:tr>
      <w:tr w:rsidR="00D91739" w:rsidRPr="00941A1A" w14:paraId="5F70EA40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F0B1" w14:textId="206BE215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4E31" w14:textId="77777777" w:rsidR="00D91739" w:rsidRPr="00941A1A" w:rsidRDefault="00D91739" w:rsidP="00550A25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941A1A">
              <w:rPr>
                <w:rStyle w:val="a6"/>
                <w:b w:val="0"/>
                <w:bCs w:val="0"/>
                <w:iCs/>
                <w:sz w:val="26"/>
                <w:szCs w:val="26"/>
                <w:lang w:eastAsia="en-US"/>
              </w:rPr>
              <w:t>Государственное профессиональное образовательное учреждение Ярославской области «Переславский колледж им. А. Невского»</w:t>
            </w:r>
          </w:p>
          <w:p w14:paraId="35DE3A14" w14:textId="6DCE6206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(ул. Строителей, д. 33)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6CF9" w14:textId="6F6015F1" w:rsidR="00D91739" w:rsidRPr="00941A1A" w:rsidRDefault="00550A25" w:rsidP="00550A25">
            <w:pPr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>- д</w:t>
            </w:r>
            <w:r w:rsidR="00D91739" w:rsidRPr="00941A1A">
              <w:rPr>
                <w:color w:val="000000" w:themeColor="text1"/>
                <w:sz w:val="26"/>
                <w:szCs w:val="26"/>
                <w:lang w:eastAsia="en-US"/>
              </w:rPr>
              <w:t>оска информации на торце дома 41 по ул. Строителей</w:t>
            </w:r>
          </w:p>
          <w:p w14:paraId="693CE02C" w14:textId="48973E07" w:rsidR="00D91739" w:rsidRPr="00941A1A" w:rsidRDefault="00550A25" w:rsidP="00134218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>стенд  на автобусном остановочном комплексе «Школа № 4» (ул. Строителей)</w:t>
            </w:r>
          </w:p>
        </w:tc>
      </w:tr>
      <w:tr w:rsidR="00D91739" w:rsidRPr="00941A1A" w14:paraId="0B5EA835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732B" w14:textId="65CCF5F3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4ED2" w14:textId="4803ABAC" w:rsidR="00D91739" w:rsidRPr="00941A1A" w:rsidRDefault="004D459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4D4599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«Образовательный комплекс № 1» </w:t>
            </w:r>
            <w:r w:rsidRPr="004D4599">
              <w:rPr>
                <w:sz w:val="26"/>
                <w:szCs w:val="26"/>
                <w:lang w:eastAsia="en-US"/>
              </w:rPr>
              <w:t xml:space="preserve">Центр развития ребенка – детский сад «Березка» 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 (ул. 50 лет Комсомола, д. 11)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E3EE" w14:textId="15C64A65" w:rsidR="00D91739" w:rsidRPr="00941A1A" w:rsidRDefault="00550A25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AB1F72" w:rsidRPr="00941A1A">
              <w:rPr>
                <w:sz w:val="26"/>
                <w:szCs w:val="26"/>
                <w:lang w:eastAsia="en-US"/>
              </w:rPr>
              <w:t>и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нформационные тумбы на автобусных остановочных комплексах «Воскресный рынок» </w:t>
            </w:r>
          </w:p>
          <w:p w14:paraId="75885CD7" w14:textId="6B67E917" w:rsidR="00D91739" w:rsidRPr="00941A1A" w:rsidRDefault="00D9173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(ул. Менделеева)</w:t>
            </w:r>
          </w:p>
        </w:tc>
      </w:tr>
      <w:tr w:rsidR="00D91739" w:rsidRPr="00941A1A" w14:paraId="47398EF9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B5B9" w14:textId="03045F92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4B95" w14:textId="11694B2A" w:rsidR="00D91739" w:rsidRPr="00941A1A" w:rsidRDefault="00DC2C08" w:rsidP="00DC2C08">
            <w:pPr>
              <w:jc w:val="both"/>
              <w:rPr>
                <w:sz w:val="26"/>
                <w:szCs w:val="26"/>
                <w:lang w:eastAsia="en-US"/>
              </w:rPr>
            </w:pPr>
            <w:r w:rsidRPr="00DC2C08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DC2C08">
              <w:rPr>
                <w:sz w:val="26"/>
                <w:szCs w:val="26"/>
                <w:lang w:eastAsia="en-US"/>
              </w:rPr>
              <w:t>«Образовательный комплекс №</w:t>
            </w:r>
            <w:r>
              <w:rPr>
                <w:sz w:val="26"/>
                <w:szCs w:val="26"/>
                <w:lang w:eastAsia="en-US"/>
              </w:rPr>
              <w:t xml:space="preserve"> 1</w:t>
            </w:r>
            <w:r w:rsidRPr="00DC2C08">
              <w:rPr>
                <w:sz w:val="26"/>
                <w:szCs w:val="26"/>
                <w:lang w:eastAsia="en-US"/>
              </w:rPr>
              <w:t xml:space="preserve">» Центр образования № </w:t>
            </w:r>
            <w:r>
              <w:rPr>
                <w:sz w:val="26"/>
                <w:szCs w:val="26"/>
                <w:lang w:eastAsia="en-US"/>
              </w:rPr>
              <w:t>6</w:t>
            </w:r>
            <w:r w:rsidRPr="00DC2C08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Менделеева, д. 10)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0A13" w14:textId="1C9E7F8D" w:rsidR="00D91739" w:rsidRPr="00941A1A" w:rsidRDefault="00AB1F72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sz w:val="26"/>
                <w:szCs w:val="26"/>
                <w:lang w:eastAsia="en-US"/>
              </w:rPr>
              <w:t xml:space="preserve">стенд на углу дома </w:t>
            </w:r>
            <w:r w:rsidR="00134218" w:rsidRPr="00941A1A">
              <w:rPr>
                <w:sz w:val="26"/>
                <w:szCs w:val="26"/>
                <w:lang w:eastAsia="en-US"/>
              </w:rPr>
              <w:t>(</w:t>
            </w:r>
            <w:r w:rsidR="00D91739" w:rsidRPr="00941A1A">
              <w:rPr>
                <w:sz w:val="26"/>
                <w:szCs w:val="26"/>
                <w:lang w:eastAsia="en-US"/>
              </w:rPr>
              <w:t>ул. Менделеева, д. 24</w:t>
            </w:r>
            <w:r w:rsidR="00134218" w:rsidRPr="00941A1A">
              <w:rPr>
                <w:sz w:val="26"/>
                <w:szCs w:val="26"/>
                <w:lang w:eastAsia="en-US"/>
              </w:rPr>
              <w:t>)</w:t>
            </w:r>
          </w:p>
          <w:p w14:paraId="5CBC84A5" w14:textId="49BDCFE3" w:rsidR="00D91739" w:rsidRPr="00941A1A" w:rsidRDefault="00AB1F72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и</w:t>
            </w:r>
            <w:r w:rsidR="00D91739" w:rsidRPr="00941A1A">
              <w:rPr>
                <w:sz w:val="26"/>
                <w:szCs w:val="26"/>
                <w:lang w:eastAsia="en-US"/>
              </w:rPr>
              <w:t>нформационная тумба на автобусном остановочном комплексе «Казначейство» (ул. Менделеева)</w:t>
            </w:r>
          </w:p>
        </w:tc>
      </w:tr>
      <w:tr w:rsidR="00D91739" w:rsidRPr="00941A1A" w14:paraId="459EA02E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C8EB" w14:textId="59D313EB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35F9" w14:textId="7C077985" w:rsidR="00D91739" w:rsidRPr="00941A1A" w:rsidRDefault="004D4599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4D4599">
              <w:rPr>
                <w:rFonts w:eastAsia="Calibri"/>
                <w:sz w:val="26"/>
                <w:szCs w:val="26"/>
                <w:lang w:eastAsia="en-US"/>
              </w:rPr>
              <w:t xml:space="preserve">Муниципальное бюджетное </w:t>
            </w:r>
            <w:r w:rsidRPr="00903275">
              <w:rPr>
                <w:rFonts w:eastAsia="Calibri"/>
                <w:sz w:val="26"/>
                <w:szCs w:val="26"/>
                <w:lang w:eastAsia="en-US"/>
              </w:rPr>
              <w:t xml:space="preserve">учреждение культуры Переславль-Залесского муниципального округа «Центр культуры. Муниципальная </w:t>
            </w:r>
            <w:r w:rsidR="00E942B3">
              <w:rPr>
                <w:rFonts w:eastAsia="Calibri"/>
                <w:sz w:val="26"/>
                <w:szCs w:val="26"/>
                <w:lang w:eastAsia="en-US"/>
              </w:rPr>
              <w:lastRenderedPageBreak/>
              <w:t>библиотека»</w:t>
            </w:r>
            <w:r w:rsidR="00903275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="00903275" w:rsidRPr="00903275">
              <w:rPr>
                <w:rFonts w:eastAsia="Calibri"/>
                <w:bCs/>
                <w:sz w:val="26"/>
                <w:szCs w:val="26"/>
                <w:lang w:eastAsia="en-US"/>
              </w:rPr>
              <w:t>Центральная городская библиотека им. А. П. Малашенко</w:t>
            </w:r>
            <w:r w:rsidRPr="00903275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50 лет Комсомола, д. 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6468" w14:textId="61401275" w:rsidR="00D91739" w:rsidRPr="00941A1A" w:rsidRDefault="00AB1F72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lastRenderedPageBreak/>
              <w:t>- и</w:t>
            </w:r>
            <w:r w:rsidR="00D91739" w:rsidRPr="00941A1A">
              <w:rPr>
                <w:sz w:val="26"/>
                <w:szCs w:val="26"/>
                <w:lang w:eastAsia="en-US"/>
              </w:rPr>
              <w:t>нформационные тумбы у автобусных остановочных комплексов «Парк победы» (ул. Маяковского)</w:t>
            </w:r>
          </w:p>
        </w:tc>
      </w:tr>
      <w:tr w:rsidR="00D91739" w:rsidRPr="00941A1A" w14:paraId="638949B6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D99A" w14:textId="11AFFAD7" w:rsidR="00D91739" w:rsidRPr="00941A1A" w:rsidRDefault="00D91739" w:rsidP="00D91739">
            <w:pPr>
              <w:jc w:val="center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1119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15CC" w14:textId="3BCE215D" w:rsidR="00D91739" w:rsidRPr="00941A1A" w:rsidRDefault="00DC2C08" w:rsidP="00DC2C08">
            <w:pPr>
              <w:jc w:val="both"/>
              <w:rPr>
                <w:sz w:val="26"/>
                <w:szCs w:val="26"/>
                <w:lang w:eastAsia="en-US"/>
              </w:rPr>
            </w:pPr>
            <w:r w:rsidRPr="00DC2C08">
              <w:rPr>
                <w:bCs/>
                <w:sz w:val="26"/>
                <w:szCs w:val="26"/>
                <w:lang w:eastAsia="en-US"/>
              </w:rPr>
              <w:t xml:space="preserve">Муниципальное образовательное учреждение средняя общеобразовательная школа </w:t>
            </w:r>
            <w:r w:rsidRPr="00DC2C08">
              <w:rPr>
                <w:sz w:val="26"/>
                <w:szCs w:val="26"/>
                <w:lang w:eastAsia="en-US"/>
              </w:rPr>
              <w:t>«Образовательный комплекс №</w:t>
            </w:r>
            <w:r>
              <w:rPr>
                <w:sz w:val="26"/>
                <w:szCs w:val="26"/>
                <w:lang w:eastAsia="en-US"/>
              </w:rPr>
              <w:t xml:space="preserve"> 1</w:t>
            </w:r>
            <w:r w:rsidRPr="00DC2C08">
              <w:rPr>
                <w:sz w:val="26"/>
                <w:szCs w:val="26"/>
                <w:lang w:eastAsia="en-US"/>
              </w:rPr>
              <w:t xml:space="preserve">» Центр образования № </w:t>
            </w:r>
            <w:r>
              <w:rPr>
                <w:sz w:val="26"/>
                <w:szCs w:val="26"/>
                <w:lang w:eastAsia="en-US"/>
              </w:rPr>
              <w:t>6</w:t>
            </w:r>
            <w:r w:rsidRPr="00DC2C08">
              <w:rPr>
                <w:sz w:val="26"/>
                <w:szCs w:val="26"/>
                <w:lang w:eastAsia="en-US"/>
              </w:rPr>
              <w:t xml:space="preserve"> </w:t>
            </w:r>
            <w:r w:rsidR="00D91739" w:rsidRPr="00941A1A">
              <w:rPr>
                <w:sz w:val="26"/>
                <w:szCs w:val="26"/>
                <w:lang w:eastAsia="en-US"/>
              </w:rPr>
              <w:t>(ул. Менделеева, д. 10)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6ECA" w14:textId="555B37BD" w:rsidR="00D91739" w:rsidRPr="00941A1A" w:rsidRDefault="00AB1F72" w:rsidP="00550A25">
            <w:pPr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 xml:space="preserve">- </w:t>
            </w:r>
            <w:r w:rsidR="00D91739" w:rsidRPr="00941A1A">
              <w:rPr>
                <w:color w:val="000000" w:themeColor="text1"/>
                <w:sz w:val="26"/>
                <w:szCs w:val="26"/>
                <w:lang w:eastAsia="en-US"/>
              </w:rPr>
              <w:t>стенд на стене остановочного комплекса со стороны здания ПАО Сбербанк</w:t>
            </w:r>
            <w:r w:rsidR="00134218" w:rsidRPr="00941A1A">
              <w:rPr>
                <w:color w:val="000000" w:themeColor="text1"/>
                <w:sz w:val="26"/>
                <w:szCs w:val="26"/>
                <w:lang w:eastAsia="en-US"/>
              </w:rPr>
              <w:t xml:space="preserve"> (ул. Менделеева, 2)</w:t>
            </w:r>
          </w:p>
          <w:p w14:paraId="79203474" w14:textId="1D791A91" w:rsidR="00D91739" w:rsidRPr="00941A1A" w:rsidRDefault="00AB1F72" w:rsidP="00550A25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color w:val="000000" w:themeColor="text1"/>
                <w:sz w:val="26"/>
                <w:szCs w:val="26"/>
                <w:lang w:eastAsia="en-US"/>
              </w:rPr>
              <w:t>- и</w:t>
            </w:r>
            <w:r w:rsidR="00D91739" w:rsidRPr="00941A1A">
              <w:rPr>
                <w:color w:val="000000" w:themeColor="text1"/>
                <w:sz w:val="26"/>
                <w:szCs w:val="26"/>
                <w:lang w:eastAsia="en-US"/>
              </w:rPr>
              <w:t>нформационная тумба у остановочного комплекса «Банк» (ул. Менделеева, напротив дома 8)</w:t>
            </w:r>
          </w:p>
        </w:tc>
      </w:tr>
      <w:tr w:rsidR="00383AE4" w:rsidRPr="00941A1A" w14:paraId="34E75723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FDC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2401</w:t>
            </w:r>
          </w:p>
          <w:p w14:paraId="0F61A4DF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4DDC9D3" w14:textId="4B6A66B4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7472" w14:textId="2FFEAFDE" w:rsidR="00383AE4" w:rsidRPr="00941A1A" w:rsidRDefault="00383AE4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Переславский район, с. Новоселье, ул. Моисеева, д. 11, муниципальная собственность.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0038" w14:textId="1D46C34F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библиотеки (Переславский район, с. Новоселье, ул. Центральная, д. 1)</w:t>
            </w:r>
          </w:p>
        </w:tc>
      </w:tr>
      <w:tr w:rsidR="00383AE4" w:rsidRPr="00941A1A" w14:paraId="0912125D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7FD9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2402</w:t>
            </w:r>
          </w:p>
          <w:p w14:paraId="473068F2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A0697AF" w14:textId="4BF2DAA3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7E0A" w14:textId="382BEFB3" w:rsidR="00383AE4" w:rsidRPr="00941A1A" w:rsidRDefault="004D4599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color w:val="000000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униципальное образовательное учреждение средняя общеобразовательная школа «Образовательный комплекс № 2»  Глебовский центр образования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4D4599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Глебовское, ул. Липовая, д. 104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D900" w14:textId="11906518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«Продукты» (Переславский район, с. Глебовское, ул. Центральная, д. 108) </w:t>
            </w:r>
          </w:p>
          <w:p w14:paraId="3FBB21F2" w14:textId="42246722" w:rsidR="00383AE4" w:rsidRPr="00941A1A" w:rsidRDefault="00383AE4" w:rsidP="00AB1F72">
            <w:pPr>
              <w:jc w:val="both"/>
              <w:rPr>
                <w:sz w:val="26"/>
                <w:szCs w:val="26"/>
              </w:rPr>
            </w:pPr>
          </w:p>
        </w:tc>
      </w:tr>
      <w:tr w:rsidR="00383AE4" w:rsidRPr="00941A1A" w14:paraId="1235302A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C10C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2403</w:t>
            </w:r>
          </w:p>
          <w:p w14:paraId="6344C08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15573E46" w14:textId="3EBA717D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72A9" w14:textId="5C099FD7" w:rsidR="00383AE4" w:rsidRPr="00941A1A" w:rsidRDefault="004D4599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color w:val="000000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униципальное образовательное учреждение средняя общеобразовательная школа «Образовательный комплекс № 2» Глебовский центр образования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4D4599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Глебовское, ул. Липовая, д. 104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9C4C" w14:textId="16D11F21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магазина «Продукты» (Переславский район, с. Глебовское, ул. Центральная, д. 108)</w:t>
            </w:r>
          </w:p>
          <w:p w14:paraId="3B2193F0" w14:textId="412ADDB9" w:rsidR="00383AE4" w:rsidRPr="00941A1A" w:rsidRDefault="00383AE4" w:rsidP="00AB1F72">
            <w:pPr>
              <w:jc w:val="both"/>
              <w:rPr>
                <w:sz w:val="26"/>
                <w:szCs w:val="26"/>
              </w:rPr>
            </w:pPr>
          </w:p>
        </w:tc>
      </w:tr>
      <w:tr w:rsidR="00383AE4" w:rsidRPr="00941A1A" w14:paraId="77968675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E70D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2404</w:t>
            </w:r>
          </w:p>
          <w:p w14:paraId="34A6B69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1D8563CC" w14:textId="11A08CD3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E672" w14:textId="1508001F" w:rsidR="00383AE4" w:rsidRPr="00941A1A" w:rsidRDefault="004D4599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color w:val="000000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униципальное образовательное учреждение средняя общеобразовательная школа «Образовательный комплекс № 2» Новский центр образования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4D4599">
              <w:rPr>
                <w:rFonts w:eastAsiaTheme="minorEastAsia"/>
                <w:color w:val="000000"/>
                <w:sz w:val="26"/>
                <w:szCs w:val="26"/>
              </w:rPr>
              <w:t>Переславский район,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с. Новое, ул. Школьная, д. 102)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7AB" w14:textId="265C5DA1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="005F315B"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1 (Переславский район, с. Новое, ул. Кирпичная, д. 1) </w:t>
            </w:r>
          </w:p>
        </w:tc>
      </w:tr>
      <w:tr w:rsidR="00383AE4" w:rsidRPr="00941A1A" w14:paraId="21294F06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2B8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2405</w:t>
            </w:r>
          </w:p>
          <w:p w14:paraId="31331F7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64B12073" w14:textId="574727E8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0834" w14:textId="05873501" w:rsidR="00383AE4" w:rsidRPr="00941A1A" w:rsidRDefault="004D4599" w:rsidP="00F24810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>униципальное учреждение культуры «Дом культуры  Переславль-Залесского муниципального округа</w:t>
            </w:r>
            <w:r w:rsidR="00F24810" w:rsidRPr="00F24810">
              <w:rPr>
                <w:rFonts w:eastAsiaTheme="minorEastAsia"/>
                <w:sz w:val="26"/>
                <w:szCs w:val="26"/>
              </w:rPr>
              <w:t>» Кичибухинский СДК</w:t>
            </w:r>
            <w:r w:rsidRPr="00F24810">
              <w:rPr>
                <w:rFonts w:eastAsiaTheme="minorEastAsia"/>
                <w:sz w:val="26"/>
                <w:szCs w:val="26"/>
              </w:rPr>
              <w:t xml:space="preserve"> (Переславский </w:t>
            </w:r>
            <w:r w:rsidRPr="004D4599">
              <w:rPr>
                <w:rFonts w:eastAsiaTheme="minorEastAsia"/>
                <w:sz w:val="26"/>
                <w:szCs w:val="26"/>
              </w:rPr>
              <w:t>район, д. Кичибухино</w:t>
            </w:r>
            <w:r>
              <w:rPr>
                <w:rFonts w:eastAsiaTheme="minorEastAsia"/>
                <w:sz w:val="26"/>
                <w:szCs w:val="26"/>
              </w:rPr>
              <w:t>, ул. Школьная, д. 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7CD8" w14:textId="07B78C73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(Переславский район, д. Кичибухино, ул. Школьная, д. 5) </w:t>
            </w:r>
          </w:p>
        </w:tc>
      </w:tr>
      <w:tr w:rsidR="00383AE4" w:rsidRPr="00941A1A" w14:paraId="4C8E75A2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2E14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2406</w:t>
            </w:r>
          </w:p>
          <w:p w14:paraId="68A1C2E1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48C969E1" w14:textId="5FD2E464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1624" w14:textId="6D04E326" w:rsidR="00383AE4" w:rsidRPr="00941A1A" w:rsidRDefault="004D4599" w:rsidP="004D4599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униципальное казенное учреждение «Центр обеспечения деятельности»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4D4599">
              <w:rPr>
                <w:rFonts w:eastAsiaTheme="minorEastAsia"/>
                <w:sz w:val="26"/>
                <w:szCs w:val="26"/>
              </w:rPr>
              <w:t>Переславский район, с. Троицкая слобода, ул. Троицкая, д. 1А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2A0A" w14:textId="5A32FF30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(Переславский район, с. Троицкая слобода, ул. Троицкая, д. 1б) </w:t>
            </w:r>
          </w:p>
        </w:tc>
      </w:tr>
      <w:tr w:rsidR="00383AE4" w:rsidRPr="00941A1A" w14:paraId="0B12C446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6F06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lastRenderedPageBreak/>
              <w:t>2407</w:t>
            </w:r>
          </w:p>
          <w:p w14:paraId="1043A3F1" w14:textId="3890CCDC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9692" w14:textId="0022CB23" w:rsidR="00383AE4" w:rsidRPr="00941A1A" w:rsidRDefault="004D4599" w:rsidP="00AB1F72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униципальная собственность</w:t>
            </w:r>
            <w:r w:rsidRPr="004D4599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4D4599">
              <w:rPr>
                <w:rFonts w:eastAsiaTheme="minorEastAsia"/>
                <w:sz w:val="26"/>
                <w:szCs w:val="26"/>
              </w:rPr>
              <w:t>Переславский район, с. Большая Брембола, ул. Советская, д. 35а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1223" w14:textId="75E76EBF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магазина «Продукты» (Переславский район, д. Красная деревня, ул.Совхозная, д. 7а</w:t>
            </w:r>
          </w:p>
        </w:tc>
      </w:tr>
      <w:tr w:rsidR="00383AE4" w:rsidRPr="00941A1A" w14:paraId="21E32DE3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228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2408</w:t>
            </w:r>
          </w:p>
          <w:p w14:paraId="3C5661BD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6A007922" w14:textId="260FE96B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BD82" w14:textId="4AF54A33" w:rsidR="00383AE4" w:rsidRPr="00941A1A" w:rsidRDefault="00903275" w:rsidP="00903275">
            <w:pPr>
              <w:jc w:val="both"/>
              <w:rPr>
                <w:sz w:val="26"/>
                <w:szCs w:val="26"/>
              </w:rPr>
            </w:pPr>
            <w:r w:rsidRPr="00903275">
              <w:rPr>
                <w:rFonts w:eastAsia="Calibri"/>
                <w:sz w:val="26"/>
                <w:szCs w:val="26"/>
                <w:lang w:eastAsia="en-US"/>
              </w:rPr>
              <w:t xml:space="preserve">Муниципальное бюджетное учреждение культуры Переславль-Залесского муниципального округа «Центр культуры. Муниципальная библиотека», </w:t>
            </w:r>
            <w:r>
              <w:rPr>
                <w:rFonts w:eastAsia="Calibri"/>
                <w:sz w:val="26"/>
                <w:szCs w:val="26"/>
                <w:lang w:eastAsia="en-US"/>
              </w:rPr>
              <w:t>Ивановский</w:t>
            </w:r>
            <w:r w:rsidRPr="00903275">
              <w:rPr>
                <w:rFonts w:eastAsia="Calibri"/>
                <w:sz w:val="26"/>
                <w:szCs w:val="26"/>
                <w:lang w:eastAsia="en-US"/>
              </w:rPr>
              <w:t xml:space="preserve"> СДК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(</w:t>
            </w:r>
            <w:r w:rsidRPr="00903275">
              <w:rPr>
                <w:rFonts w:eastAsia="Calibri"/>
                <w:sz w:val="26"/>
                <w:szCs w:val="26"/>
                <w:lang w:eastAsia="en-US"/>
              </w:rPr>
              <w:t>Переславский район, п.Ивановское, проспект Мира, д. 9</w:t>
            </w:r>
            <w:r>
              <w:rPr>
                <w:rFonts w:eastAsia="Calibri"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0AE1" w14:textId="494D9E6B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МУК «Дом культуры ПереславльЗалесского муниципального округа» (Переславский район, п. Ивановское, ул. Ленина, д. 9) </w:t>
            </w:r>
          </w:p>
        </w:tc>
      </w:tr>
      <w:tr w:rsidR="00383AE4" w:rsidRPr="00941A1A" w14:paraId="3ACF8835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9DAE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2409</w:t>
            </w:r>
          </w:p>
          <w:p w14:paraId="0DC4DDC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3641045" w14:textId="4B7A6B03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0E14" w14:textId="2D8490E0" w:rsidR="00383AE4" w:rsidRPr="00941A1A" w:rsidRDefault="00B95E09" w:rsidP="00DE475C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Pr="00B95E09">
              <w:rPr>
                <w:rFonts w:eastAsiaTheme="minorEastAsia"/>
                <w:sz w:val="26"/>
                <w:szCs w:val="26"/>
              </w:rPr>
              <w:t>униципальная собственность</w:t>
            </w:r>
            <w:r w:rsidR="00DE475C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="00383AE4" w:rsidRPr="00941A1A">
              <w:rPr>
                <w:rFonts w:eastAsiaTheme="minorEastAsia"/>
                <w:sz w:val="26"/>
                <w:szCs w:val="26"/>
              </w:rPr>
              <w:t xml:space="preserve">Переславский район, </w:t>
            </w:r>
            <w:r>
              <w:rPr>
                <w:rFonts w:eastAsiaTheme="minorEastAsia"/>
                <w:sz w:val="26"/>
                <w:szCs w:val="26"/>
              </w:rPr>
              <w:t>с. Лыченцы, ул. Школьная, д. 2)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067B" w14:textId="0EE2DE67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«Продукты» (Переславский район, с. Лыченцы, ул. Центральная, д. 61а) </w:t>
            </w:r>
          </w:p>
        </w:tc>
      </w:tr>
      <w:tr w:rsidR="00383AE4" w:rsidRPr="00941A1A" w14:paraId="7DD0C4FA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B029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2410</w:t>
            </w:r>
          </w:p>
          <w:p w14:paraId="39AFD6C2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46A925D5" w14:textId="32683452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2C13" w14:textId="5C830BFA" w:rsidR="00383AE4" w:rsidRPr="00941A1A" w:rsidRDefault="00B95E09" w:rsidP="00B95E09">
            <w:pPr>
              <w:jc w:val="both"/>
              <w:rPr>
                <w:sz w:val="26"/>
                <w:szCs w:val="26"/>
              </w:rPr>
            </w:pPr>
            <w:r w:rsidRPr="00B95E09">
              <w:rPr>
                <w:rFonts w:eastAsiaTheme="minorEastAsia"/>
                <w:sz w:val="26"/>
                <w:szCs w:val="26"/>
              </w:rPr>
              <w:t>Муниципальная собственность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Переславский район, с. Большая Брембола, ул. Советская, д. 35а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872E" w14:textId="552E9E26" w:rsidR="00383AE4" w:rsidRPr="00941A1A" w:rsidRDefault="00AB1F72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="005F315B"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17  (Переславский район, с. Большая Брембола, ул. Советская, д. 17) </w:t>
            </w:r>
          </w:p>
        </w:tc>
      </w:tr>
      <w:tr w:rsidR="00383AE4" w:rsidRPr="00941A1A" w14:paraId="396E7773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846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2411</w:t>
            </w:r>
          </w:p>
          <w:p w14:paraId="0E76A41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4D219FC8" w14:textId="62AC0CA6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AA54" w14:textId="668E367C" w:rsidR="00383AE4" w:rsidRPr="00941A1A" w:rsidRDefault="00B95E09" w:rsidP="00B95E09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1» Купанский центр образования</w:t>
            </w:r>
            <w:r w:rsidRPr="00B95E09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B95E09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Купанское, ул. Советская, д. 1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E72E" w14:textId="766FAF16" w:rsidR="00383AE4" w:rsidRPr="00941A1A" w:rsidRDefault="00AB1F72" w:rsidP="00AB1F72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- с</w:t>
            </w:r>
            <w:r w:rsidR="00383AE4" w:rsidRPr="00941A1A">
              <w:rPr>
                <w:sz w:val="26"/>
                <w:szCs w:val="26"/>
                <w:lang w:eastAsia="en-US"/>
              </w:rPr>
              <w:t>тенд около здания магазина «Пятерочка»</w:t>
            </w:r>
          </w:p>
          <w:p w14:paraId="62F3AE31" w14:textId="06729F83" w:rsidR="00383AE4" w:rsidRPr="00941A1A" w:rsidRDefault="00383AE4" w:rsidP="00AB1F72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  <w:lang w:eastAsia="en-US"/>
              </w:rPr>
              <w:t>(Переславский район, с. Купанское, ул. Советская, д. 4)</w:t>
            </w:r>
          </w:p>
        </w:tc>
      </w:tr>
      <w:tr w:rsidR="00383AE4" w:rsidRPr="00941A1A" w14:paraId="0C3B6A73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2939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2412</w:t>
            </w:r>
          </w:p>
          <w:p w14:paraId="1560583C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5DE954F6" w14:textId="7D6E147E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4791" w14:textId="43486C00" w:rsidR="00383AE4" w:rsidRPr="00941A1A" w:rsidRDefault="00B95E09" w:rsidP="00AB1F72">
            <w:pPr>
              <w:jc w:val="both"/>
              <w:rPr>
                <w:sz w:val="26"/>
                <w:szCs w:val="26"/>
              </w:rPr>
            </w:pPr>
            <w:r w:rsidRPr="00B95E09">
              <w:rPr>
                <w:rFonts w:eastAsiaTheme="minorEastAsia"/>
                <w:sz w:val="26"/>
                <w:szCs w:val="26"/>
              </w:rPr>
              <w:t>Муниципальное образовательное учреждение средняя общеобразовательная школа «Образовательный комплекс № 1» Купанский центр образования (Переславский район, с. Купанское, ул. Советская, д. 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C97" w14:textId="63DF4202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«Хозяйственный» (Переславский район, с. Купанское, ул. Депутатская, д. 18) </w:t>
            </w:r>
          </w:p>
        </w:tc>
      </w:tr>
      <w:tr w:rsidR="00383AE4" w:rsidRPr="00941A1A" w14:paraId="07C8B7F1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CF8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2413</w:t>
            </w:r>
          </w:p>
          <w:p w14:paraId="7F78E284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5E6F7D17" w14:textId="03151DF6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D0A3" w14:textId="6691D9AF" w:rsidR="00383AE4" w:rsidRPr="00941A1A" w:rsidRDefault="00F24810" w:rsidP="00AB1F72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>униципальное учреждение культуры «Дом культуры    Переславль-Залесского муниципального округа»</w:t>
            </w:r>
            <w:r w:rsidRPr="00F24810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Нагорьевский СДК</w:t>
            </w:r>
            <w:r w:rsidR="00B95E09" w:rsidRPr="00B95E09">
              <w:rPr>
                <w:rFonts w:eastAsiaTheme="minorEastAsia"/>
                <w:sz w:val="26"/>
                <w:szCs w:val="26"/>
              </w:rPr>
              <w:t xml:space="preserve"> </w:t>
            </w:r>
            <w:r w:rsidR="00B95E09">
              <w:rPr>
                <w:rFonts w:eastAsiaTheme="minorEastAsia"/>
                <w:sz w:val="26"/>
                <w:szCs w:val="26"/>
              </w:rPr>
              <w:t>(</w:t>
            </w:r>
            <w:r w:rsidR="00B95E09" w:rsidRPr="00B95E09">
              <w:rPr>
                <w:rFonts w:eastAsiaTheme="minorEastAsia"/>
                <w:sz w:val="26"/>
                <w:szCs w:val="26"/>
              </w:rPr>
              <w:t>Переславский район, с. Нагорье</w:t>
            </w:r>
            <w:r w:rsidR="00B95E09">
              <w:rPr>
                <w:rFonts w:eastAsiaTheme="minorEastAsia"/>
                <w:sz w:val="26"/>
                <w:szCs w:val="26"/>
              </w:rPr>
              <w:t>, ул. Адмирала Спиридова, д. 1Б)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B9FC" w14:textId="5E8D0838" w:rsidR="00383AE4" w:rsidRPr="00941A1A" w:rsidRDefault="005F315B" w:rsidP="00AB1F72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магазина (Переславский район, с</w:t>
            </w:r>
            <w:r w:rsidR="00383AE4" w:rsidRPr="00F24810">
              <w:rPr>
                <w:sz w:val="26"/>
                <w:szCs w:val="26"/>
              </w:rPr>
              <w:t>. Копнино</w:t>
            </w:r>
            <w:r w:rsidR="00383AE4" w:rsidRPr="00941A1A">
              <w:rPr>
                <w:sz w:val="26"/>
                <w:szCs w:val="26"/>
              </w:rPr>
              <w:t>, ул. Центральная, д.102)</w:t>
            </w:r>
          </w:p>
        </w:tc>
      </w:tr>
      <w:tr w:rsidR="00383AE4" w:rsidRPr="00941A1A" w14:paraId="5A0F2CAF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6ED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2414</w:t>
            </w:r>
          </w:p>
          <w:p w14:paraId="03C92CAA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3A453F4A" w14:textId="5C2B2754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17F5" w14:textId="249A1CF8" w:rsidR="00383AE4" w:rsidRPr="00941A1A" w:rsidRDefault="00B95E09" w:rsidP="00941A1A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>униципальное учреждение культуры «Дом культуры Переславль-Залесского муниципального округа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»</w:t>
            </w:r>
            <w:r w:rsidR="00F24810">
              <w:rPr>
                <w:rFonts w:eastAsiaTheme="minorEastAsia"/>
                <w:sz w:val="26"/>
                <w:szCs w:val="26"/>
              </w:rPr>
              <w:t xml:space="preserve"> Загорьевский СДК</w:t>
            </w:r>
            <w:r w:rsidRPr="00B95E09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B95E09">
              <w:rPr>
                <w:rFonts w:eastAsiaTheme="minorEastAsia"/>
                <w:sz w:val="26"/>
                <w:szCs w:val="26"/>
              </w:rPr>
              <w:t>Переславский район, с. Загорье, ул. Центральная, д. 28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ED44" w14:textId="16727D92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34 (Переславский район, с. Загорье, ул. Центральная, д. 34) </w:t>
            </w:r>
          </w:p>
        </w:tc>
      </w:tr>
      <w:tr w:rsidR="00383AE4" w:rsidRPr="00941A1A" w14:paraId="4FAFEA4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609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2415</w:t>
            </w:r>
          </w:p>
          <w:p w14:paraId="740EB45A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13320D65" w14:textId="7E90ADDC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BE0D" w14:textId="6C3537D2" w:rsidR="00383AE4" w:rsidRPr="00941A1A" w:rsidRDefault="00B95E09" w:rsidP="006D50E8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 xml:space="preserve">иципальное образовательное учреждение средняя 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lastRenderedPageBreak/>
              <w:t>общеобразовательная школа «Образовательный комплекс № 1», Дмитриевский центр образования</w:t>
            </w:r>
            <w:r w:rsidRPr="00B95E09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B95E09">
              <w:rPr>
                <w:rFonts w:eastAsiaTheme="minorEastAsia"/>
                <w:color w:val="000000"/>
                <w:sz w:val="26"/>
                <w:szCs w:val="26"/>
              </w:rPr>
              <w:t>Переславский район,</w:t>
            </w:r>
            <w:r w:rsidR="006D50E8">
              <w:rPr>
                <w:rFonts w:eastAsiaTheme="minorEastAsia"/>
                <w:color w:val="000000"/>
                <w:sz w:val="26"/>
                <w:szCs w:val="26"/>
              </w:rPr>
              <w:t xml:space="preserve"> </w:t>
            </w:r>
            <w:r w:rsidRPr="00B95E09">
              <w:rPr>
                <w:rFonts w:eastAsiaTheme="minorEastAsia"/>
                <w:color w:val="000000"/>
                <w:sz w:val="26"/>
                <w:szCs w:val="26"/>
              </w:rPr>
              <w:t>с. Д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митриевское, ул. Школьная, д. 6)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E333" w14:textId="16F71504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lastRenderedPageBreak/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13 (Переславский район, с. </w:t>
            </w:r>
            <w:r w:rsidR="00383AE4" w:rsidRPr="00941A1A">
              <w:rPr>
                <w:sz w:val="26"/>
                <w:szCs w:val="26"/>
              </w:rPr>
              <w:lastRenderedPageBreak/>
              <w:t>Дмитриевское, ул. Школьная, д. 13)</w:t>
            </w:r>
          </w:p>
        </w:tc>
      </w:tr>
      <w:tr w:rsidR="00383AE4" w:rsidRPr="00941A1A" w14:paraId="243876E0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048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lastRenderedPageBreak/>
              <w:t>2416</w:t>
            </w:r>
          </w:p>
          <w:p w14:paraId="0B3C79CC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ABB7BF6" w14:textId="0F6ADACB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186E" w14:textId="76BCDF32" w:rsidR="00383AE4" w:rsidRPr="00941A1A" w:rsidRDefault="006D50E8" w:rsidP="005F315B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 xml:space="preserve">униципальное учреждение культуры «Дом культуры Переславль-Залесского муниципального 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округа»</w:t>
            </w:r>
            <w:r w:rsidR="00F24810">
              <w:rPr>
                <w:rFonts w:eastAsiaTheme="minorEastAsia"/>
                <w:sz w:val="26"/>
                <w:szCs w:val="26"/>
              </w:rPr>
              <w:t xml:space="preserve"> Нагорьевский СДК</w:t>
            </w:r>
            <w:r w:rsidRPr="006D50E8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6D50E8">
              <w:rPr>
                <w:rFonts w:eastAsiaTheme="minorEastAsia"/>
                <w:sz w:val="26"/>
                <w:szCs w:val="26"/>
              </w:rPr>
              <w:t>Переславский район, с. Нагорье, ул. Адмирала Спиридова, д. 1Б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EFD4" w14:textId="08555FDA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(Переславский район, с. Нагорье, ул. Адмирала Спиридова, д. 4) </w:t>
            </w:r>
          </w:p>
        </w:tc>
      </w:tr>
      <w:tr w:rsidR="00383AE4" w:rsidRPr="00941A1A" w14:paraId="49D7B37B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FA6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2417</w:t>
            </w:r>
          </w:p>
          <w:p w14:paraId="1FC0382E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5354791" w14:textId="1158599E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8A77" w14:textId="2FE98F29" w:rsidR="00383AE4" w:rsidRPr="00941A1A" w:rsidRDefault="00AB0FC1" w:rsidP="00941A1A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 xml:space="preserve">униципальное учреждение культуры «Дом культуры Переславль-Залесского муниципального 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округа»</w:t>
            </w:r>
            <w:r w:rsidR="00F24810" w:rsidRPr="00F24810">
              <w:rPr>
                <w:rFonts w:eastAsiaTheme="minorEastAsia"/>
                <w:sz w:val="26"/>
                <w:szCs w:val="26"/>
              </w:rPr>
              <w:t xml:space="preserve"> Нагорьевский СДК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AB0FC1">
              <w:rPr>
                <w:rFonts w:eastAsiaTheme="minorEastAsia"/>
                <w:sz w:val="26"/>
                <w:szCs w:val="26"/>
              </w:rPr>
              <w:t>Переславский район, с. Нагорье</w:t>
            </w:r>
            <w:r>
              <w:rPr>
                <w:rFonts w:eastAsiaTheme="minorEastAsia"/>
                <w:sz w:val="26"/>
                <w:szCs w:val="26"/>
              </w:rPr>
              <w:t>, ул. Адмирала Спиридова, д. 1Б)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BD36" w14:textId="1649C665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магазина (Переславский район, с. Нагорье, ул. Адмирала Спиридова, д. 4)</w:t>
            </w:r>
          </w:p>
        </w:tc>
      </w:tr>
      <w:tr w:rsidR="00383AE4" w:rsidRPr="00941A1A" w14:paraId="239B93F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AC0D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2418</w:t>
            </w:r>
          </w:p>
          <w:p w14:paraId="12332A4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730D60FA" w14:textId="0572BAE6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4BAF" w14:textId="22A1C5C6" w:rsidR="00383AE4" w:rsidRPr="00941A1A" w:rsidRDefault="00F24810" w:rsidP="00F24810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 xml:space="preserve">униципальное учреждение культуры «Дом культуры  Переславль-Залесского 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муниципального округа»</w:t>
            </w:r>
            <w:r>
              <w:rPr>
                <w:rFonts w:eastAsiaTheme="minorEastAsia"/>
                <w:sz w:val="26"/>
                <w:szCs w:val="26"/>
              </w:rPr>
              <w:t xml:space="preserve"> Андриановский СДК </w:t>
            </w:r>
            <w:r w:rsidR="00AB0FC1">
              <w:rPr>
                <w:rFonts w:eastAsiaTheme="minorEastAsia"/>
                <w:sz w:val="26"/>
                <w:szCs w:val="26"/>
              </w:rPr>
              <w:t>(</w:t>
            </w:r>
            <w:r w:rsidR="00AB0FC1" w:rsidRPr="00AB0FC1">
              <w:rPr>
                <w:rFonts w:eastAsiaTheme="minorEastAsia"/>
                <w:sz w:val="26"/>
                <w:szCs w:val="26"/>
              </w:rPr>
              <w:t>Переславский район, с. Андрианово, ул. Садовая, д. 2</w:t>
            </w:r>
            <w:r w:rsidR="00AB0FC1"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C59C" w14:textId="56184A75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>магазина (Переславский район, с</w:t>
            </w:r>
            <w:r w:rsidR="00383AE4" w:rsidRPr="00941A1A">
              <w:rPr>
                <w:sz w:val="26"/>
                <w:szCs w:val="26"/>
              </w:rPr>
              <w:t>.</w:t>
            </w:r>
            <w:r w:rsidRPr="00941A1A">
              <w:rPr>
                <w:sz w:val="26"/>
                <w:szCs w:val="26"/>
              </w:rPr>
              <w:t xml:space="preserve"> </w:t>
            </w:r>
            <w:r w:rsidR="00383AE4" w:rsidRPr="00941A1A">
              <w:rPr>
                <w:sz w:val="26"/>
                <w:szCs w:val="26"/>
              </w:rPr>
              <w:t>Андрианово, ул. Садовая, д. 5)</w:t>
            </w:r>
          </w:p>
          <w:p w14:paraId="1DD8D0AF" w14:textId="77777777" w:rsidR="00383AE4" w:rsidRPr="00941A1A" w:rsidRDefault="00383AE4" w:rsidP="005F315B">
            <w:pPr>
              <w:jc w:val="both"/>
              <w:rPr>
                <w:sz w:val="26"/>
                <w:szCs w:val="26"/>
              </w:rPr>
            </w:pPr>
          </w:p>
          <w:p w14:paraId="4F7A5855" w14:textId="0400EA61" w:rsidR="00383AE4" w:rsidRPr="00941A1A" w:rsidRDefault="00383AE4" w:rsidP="005F315B">
            <w:pPr>
              <w:jc w:val="both"/>
              <w:rPr>
                <w:sz w:val="26"/>
                <w:szCs w:val="26"/>
              </w:rPr>
            </w:pPr>
          </w:p>
        </w:tc>
      </w:tr>
      <w:tr w:rsidR="00383AE4" w:rsidRPr="00941A1A" w14:paraId="163480CD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895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2419</w:t>
            </w:r>
          </w:p>
          <w:p w14:paraId="7203982F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2883177" w14:textId="1D78BB62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B363" w14:textId="7855AFBD" w:rsidR="00383AE4" w:rsidRPr="00941A1A" w:rsidRDefault="00AB0FC1" w:rsidP="005F315B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униципальное казенное учреждение «Центр обеспечения деятельности»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AB0FC1">
              <w:rPr>
                <w:rFonts w:eastAsiaTheme="minorEastAsia"/>
                <w:sz w:val="26"/>
                <w:szCs w:val="26"/>
              </w:rPr>
              <w:t>Переславский район, с. Кубринск, ул. Парковая, д. 15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BEC0" w14:textId="71DDD41A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6 (Переславский район, с. Кубринск, ул. Парковая, д. 6) </w:t>
            </w:r>
          </w:p>
        </w:tc>
      </w:tr>
      <w:tr w:rsidR="00383AE4" w:rsidRPr="00941A1A" w14:paraId="6EC0F88E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79B2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2420</w:t>
            </w:r>
          </w:p>
          <w:p w14:paraId="75468C95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773E0306" w14:textId="3BB9706D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9C25" w14:textId="2C098F80" w:rsidR="00383AE4" w:rsidRPr="00941A1A" w:rsidRDefault="00AB0FC1" w:rsidP="005F315B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униципальное казенное учреждение «Центр обеспечения деятельности»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AB0FC1">
              <w:rPr>
                <w:rFonts w:eastAsiaTheme="minorEastAsia"/>
                <w:sz w:val="26"/>
                <w:szCs w:val="26"/>
              </w:rPr>
              <w:t>Переславский район, с</w:t>
            </w:r>
            <w:r>
              <w:rPr>
                <w:rFonts w:eastAsiaTheme="minorEastAsia"/>
                <w:sz w:val="26"/>
                <w:szCs w:val="26"/>
              </w:rPr>
              <w:t>. Кубринск, ул. Парковая, д. 15)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1161" w14:textId="686BC5AC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6 (Переславский район, с. Кубринск, ул. </w:t>
            </w:r>
            <w:r w:rsidR="00383AE4" w:rsidRPr="00941A1A">
              <w:rPr>
                <w:sz w:val="26"/>
                <w:szCs w:val="26"/>
                <w:lang w:eastAsia="en-US"/>
              </w:rPr>
              <w:t>Парковая</w:t>
            </w:r>
            <w:r w:rsidR="00383AE4" w:rsidRPr="00941A1A">
              <w:rPr>
                <w:sz w:val="26"/>
                <w:szCs w:val="26"/>
              </w:rPr>
              <w:t>, д. 6)</w:t>
            </w:r>
          </w:p>
          <w:p w14:paraId="79C0A683" w14:textId="77777777" w:rsidR="00383AE4" w:rsidRPr="00941A1A" w:rsidRDefault="00383AE4" w:rsidP="005F315B">
            <w:pPr>
              <w:jc w:val="both"/>
              <w:rPr>
                <w:sz w:val="26"/>
                <w:szCs w:val="26"/>
              </w:rPr>
            </w:pPr>
          </w:p>
        </w:tc>
      </w:tr>
      <w:tr w:rsidR="00383AE4" w:rsidRPr="00941A1A" w14:paraId="255C6D1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9B1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2421</w:t>
            </w:r>
          </w:p>
          <w:p w14:paraId="46FCADED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7C0C6149" w14:textId="541AC68F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0A3B" w14:textId="49C87F94" w:rsidR="00383AE4" w:rsidRPr="00941A1A" w:rsidRDefault="00AB0FC1" w:rsidP="00AB0FC1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3» Дубковский центр образования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AB0FC1">
              <w:rPr>
                <w:rFonts w:eastAsiaTheme="minorEastAsia"/>
                <w:color w:val="000000"/>
                <w:sz w:val="26"/>
                <w:szCs w:val="26"/>
              </w:rPr>
              <w:t>Переславский район, п. Дубки,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</w:t>
            </w:r>
            <w:r w:rsidRPr="00AB0FC1">
              <w:rPr>
                <w:rFonts w:eastAsiaTheme="minorEastAsia"/>
                <w:color w:val="000000"/>
                <w:sz w:val="26"/>
                <w:szCs w:val="26"/>
              </w:rPr>
              <w:t xml:space="preserve"> ул. Клубная, д. 1А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785E" w14:textId="3CFBFF69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 xml:space="preserve">- </w:t>
            </w:r>
            <w:r w:rsidR="00383AE4" w:rsidRPr="00941A1A">
              <w:rPr>
                <w:sz w:val="26"/>
                <w:szCs w:val="26"/>
              </w:rPr>
              <w:t xml:space="preserve">стенд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4 (Переславский район, п. Дубки, ул. Центральная, д. 4а) </w:t>
            </w:r>
          </w:p>
        </w:tc>
      </w:tr>
      <w:tr w:rsidR="00383AE4" w:rsidRPr="00941A1A" w14:paraId="0B71D2D2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C2F8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2422</w:t>
            </w:r>
          </w:p>
          <w:p w14:paraId="7FAA886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65D1D502" w14:textId="2240484C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12C0" w14:textId="36EFC343" w:rsidR="00383AE4" w:rsidRPr="00941A1A" w:rsidRDefault="00383AE4" w:rsidP="00941A1A">
            <w:pPr>
              <w:jc w:val="both"/>
              <w:rPr>
                <w:sz w:val="26"/>
                <w:szCs w:val="26"/>
              </w:rPr>
            </w:pPr>
            <w:r w:rsidRPr="00941A1A">
              <w:rPr>
                <w:rFonts w:eastAsiaTheme="minorEastAsia"/>
                <w:sz w:val="26"/>
                <w:szCs w:val="26"/>
              </w:rPr>
              <w:t>муниципальное казенное учреждение «Центр обеспечения деятельности»</w:t>
            </w:r>
            <w:r w:rsidR="00AB0FC1" w:rsidRPr="00941A1A">
              <w:rPr>
                <w:rFonts w:eastAsiaTheme="minorEastAsia"/>
                <w:sz w:val="26"/>
                <w:szCs w:val="26"/>
              </w:rPr>
              <w:t xml:space="preserve"> </w:t>
            </w:r>
            <w:r w:rsidR="00AB0FC1">
              <w:rPr>
                <w:rFonts w:eastAsiaTheme="minorEastAsia"/>
                <w:sz w:val="26"/>
                <w:szCs w:val="26"/>
              </w:rPr>
              <w:t>(</w:t>
            </w:r>
            <w:r w:rsidR="00AB0FC1" w:rsidRPr="00941A1A">
              <w:rPr>
                <w:rFonts w:eastAsiaTheme="minorEastAsia"/>
                <w:sz w:val="26"/>
                <w:szCs w:val="26"/>
              </w:rPr>
              <w:t xml:space="preserve">Переславский район, </w:t>
            </w:r>
            <w:r w:rsidR="00AB0FC1">
              <w:rPr>
                <w:rFonts w:eastAsiaTheme="minorEastAsia"/>
                <w:sz w:val="26"/>
                <w:szCs w:val="26"/>
              </w:rPr>
              <w:t>с. Дубровицы, ул. Крутец, д. 4А)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19C7" w14:textId="4A4A1793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3а (Переславский район, с. Дубровицы, ул. Крутец, д. 3а) </w:t>
            </w:r>
          </w:p>
        </w:tc>
      </w:tr>
      <w:tr w:rsidR="00383AE4" w:rsidRPr="00941A1A" w14:paraId="24E2676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E34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2423</w:t>
            </w:r>
          </w:p>
          <w:p w14:paraId="28A5469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8B16881" w14:textId="1722581D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811E" w14:textId="08E9D222" w:rsidR="00383AE4" w:rsidRPr="00941A1A" w:rsidRDefault="00AB0FC1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E9154E" w:rsidRPr="00941A1A">
              <w:rPr>
                <w:rFonts w:eastAsiaTheme="minorEastAsia"/>
                <w:sz w:val="26"/>
                <w:szCs w:val="26"/>
              </w:rPr>
              <w:t>униципальное здание</w:t>
            </w:r>
            <w:r w:rsidRPr="00AB0FC1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AB0FC1">
              <w:rPr>
                <w:rFonts w:eastAsiaTheme="minorEastAsia"/>
                <w:sz w:val="26"/>
                <w:szCs w:val="26"/>
              </w:rPr>
              <w:t>Переславский район, с. Филимоново, ул. Овражная, д. 8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348A" w14:textId="448FFD4F" w:rsidR="00383AE4" w:rsidRPr="00941A1A" w:rsidRDefault="00E9154E" w:rsidP="00E9154E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</w:t>
            </w:r>
            <w:r w:rsidRPr="00941A1A">
              <w:rPr>
                <w:sz w:val="26"/>
                <w:szCs w:val="26"/>
              </w:rPr>
              <w:t xml:space="preserve">дома </w:t>
            </w:r>
            <w:r w:rsidR="00383AE4" w:rsidRPr="00941A1A">
              <w:rPr>
                <w:sz w:val="26"/>
                <w:szCs w:val="26"/>
              </w:rPr>
              <w:t xml:space="preserve">№ 32 (Переславский район, </w:t>
            </w:r>
            <w:r w:rsidR="00383AE4" w:rsidRPr="00941A1A">
              <w:rPr>
                <w:sz w:val="26"/>
                <w:szCs w:val="26"/>
              </w:rPr>
              <w:lastRenderedPageBreak/>
              <w:t xml:space="preserve">с. Филимоново, ул. Центральная, д. 32) </w:t>
            </w:r>
          </w:p>
        </w:tc>
      </w:tr>
      <w:tr w:rsidR="00383AE4" w:rsidRPr="00941A1A" w14:paraId="15EC527A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A905" w14:textId="55E6178B" w:rsidR="00383AE4" w:rsidRPr="00941A1A" w:rsidRDefault="00383AE4" w:rsidP="00AB0FC1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lastRenderedPageBreak/>
              <w:t>2424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ED0D" w14:textId="4A7D8F4A" w:rsidR="00383AE4" w:rsidRPr="00941A1A" w:rsidRDefault="00AB0FC1" w:rsidP="005F315B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3» Рязанцевский центр образования</w:t>
            </w:r>
            <w:r w:rsidRPr="00AB0FC1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AB0FC1">
              <w:rPr>
                <w:rFonts w:eastAsiaTheme="minorEastAsia"/>
                <w:color w:val="000000"/>
                <w:sz w:val="26"/>
                <w:szCs w:val="26"/>
              </w:rPr>
              <w:t>Переславский район, п. Рязанцево, ул. Большая Октябрьская, д. 39/1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)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C318" w14:textId="6344F817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аптеки (Переславский район, п. Рязанцево, ул.Большая Октябрьская, д. 13а)</w:t>
            </w:r>
          </w:p>
        </w:tc>
      </w:tr>
      <w:tr w:rsidR="00383AE4" w:rsidRPr="00941A1A" w14:paraId="24DF0C21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BE0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2425</w:t>
            </w:r>
          </w:p>
          <w:p w14:paraId="476B70C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2624D53C" w14:textId="27937AA1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AB86" w14:textId="20695A20" w:rsidR="00383AE4" w:rsidRPr="00941A1A" w:rsidRDefault="00C45DB6" w:rsidP="005F315B">
            <w:pPr>
              <w:jc w:val="both"/>
              <w:rPr>
                <w:sz w:val="26"/>
                <w:szCs w:val="26"/>
              </w:rPr>
            </w:pPr>
            <w:r w:rsidRPr="00F24810">
              <w:rPr>
                <w:rFonts w:eastAsiaTheme="minorEastAsia"/>
                <w:sz w:val="26"/>
                <w:szCs w:val="26"/>
              </w:rPr>
              <w:t>М</w:t>
            </w:r>
            <w:r w:rsidR="00383AE4" w:rsidRPr="00F24810">
              <w:rPr>
                <w:rFonts w:eastAsiaTheme="minorEastAsia"/>
                <w:sz w:val="26"/>
                <w:szCs w:val="26"/>
              </w:rPr>
              <w:t xml:space="preserve">униципальное учреждение культуры «Дом культуры  Переславль-Залесского муниципального 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округа»</w:t>
            </w:r>
            <w:r w:rsidR="00F24810">
              <w:rPr>
                <w:rFonts w:eastAsiaTheme="minorEastAsia"/>
                <w:sz w:val="26"/>
                <w:szCs w:val="26"/>
              </w:rPr>
              <w:t xml:space="preserve"> Рязанцевский СДК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C45DB6">
              <w:rPr>
                <w:rFonts w:eastAsiaTheme="minorEastAsia"/>
                <w:sz w:val="26"/>
                <w:szCs w:val="26"/>
              </w:rPr>
              <w:t>Переславский район, п. Рязанцево, ул. Большая Октябрьская, д. 30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026F" w14:textId="61680CD1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магазина (Переславский район, с. Елизарово, ул. Новая, д. 8)</w:t>
            </w:r>
          </w:p>
        </w:tc>
      </w:tr>
      <w:tr w:rsidR="00383AE4" w:rsidRPr="00941A1A" w14:paraId="4D2276FB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237C" w14:textId="36DE7B0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0931" w14:textId="0A99D15E" w:rsidR="00383AE4" w:rsidRPr="00941A1A" w:rsidRDefault="00C45DB6" w:rsidP="00C45DB6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3» Горкинский центр образования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Переславский район, д. Горки,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ул. Центральная, д. 1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8F29" w14:textId="43C0E2DE" w:rsidR="00383AE4" w:rsidRPr="00941A1A" w:rsidRDefault="005F315B" w:rsidP="005F315B">
            <w:pPr>
              <w:jc w:val="both"/>
              <w:rPr>
                <w:sz w:val="26"/>
                <w:szCs w:val="26"/>
                <w:lang w:eastAsia="en-US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</w:t>
            </w:r>
            <w:r w:rsidR="00383AE4" w:rsidRPr="00941A1A">
              <w:rPr>
                <w:sz w:val="26"/>
                <w:szCs w:val="26"/>
                <w:lang w:eastAsia="en-US"/>
              </w:rPr>
              <w:t xml:space="preserve">около здания </w:t>
            </w:r>
            <w:r w:rsidRPr="00941A1A">
              <w:rPr>
                <w:sz w:val="26"/>
                <w:szCs w:val="26"/>
                <w:lang w:eastAsia="en-US"/>
              </w:rPr>
              <w:t xml:space="preserve">дома </w:t>
            </w:r>
            <w:r w:rsidR="00383AE4" w:rsidRPr="00941A1A">
              <w:rPr>
                <w:sz w:val="26"/>
                <w:szCs w:val="26"/>
                <w:lang w:eastAsia="en-US"/>
              </w:rPr>
              <w:t>№ 7 (Переславский район, д. Горки, ул. Центральная, д. 7)</w:t>
            </w:r>
          </w:p>
          <w:p w14:paraId="22551BB2" w14:textId="77777777" w:rsidR="00383AE4" w:rsidRPr="00941A1A" w:rsidRDefault="00383AE4" w:rsidP="005F315B">
            <w:pPr>
              <w:jc w:val="both"/>
              <w:rPr>
                <w:sz w:val="26"/>
                <w:szCs w:val="26"/>
                <w:lang w:eastAsia="en-US"/>
              </w:rPr>
            </w:pPr>
          </w:p>
          <w:p w14:paraId="3614429F" w14:textId="77777777" w:rsidR="00383AE4" w:rsidRPr="00941A1A" w:rsidRDefault="00383AE4" w:rsidP="005F315B">
            <w:pPr>
              <w:jc w:val="both"/>
              <w:rPr>
                <w:sz w:val="26"/>
                <w:szCs w:val="26"/>
                <w:lang w:eastAsia="en-US"/>
              </w:rPr>
            </w:pPr>
          </w:p>
          <w:p w14:paraId="533C58AB" w14:textId="5DE6876E" w:rsidR="00383AE4" w:rsidRPr="00941A1A" w:rsidRDefault="00383AE4" w:rsidP="005F315B">
            <w:pPr>
              <w:jc w:val="both"/>
              <w:rPr>
                <w:sz w:val="26"/>
                <w:szCs w:val="26"/>
              </w:rPr>
            </w:pPr>
          </w:p>
        </w:tc>
      </w:tr>
      <w:tr w:rsidR="00383AE4" w:rsidRPr="00941A1A" w14:paraId="240453B2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A82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2427</w:t>
            </w:r>
          </w:p>
          <w:p w14:paraId="11DAAFB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3E3B5360" w14:textId="6E44A6E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A2FE" w14:textId="62BBD97D" w:rsidR="00383AE4" w:rsidRPr="00941A1A" w:rsidRDefault="00C45DB6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color w:val="000000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униципальное образовательное учреждение средняя общеобразовательная школа «Образовательный комплекс № 2», Смоленский центр развития ребёнка – детский сад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Смо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ленское, ул. Центральная, д. 31)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A07A" w14:textId="361DA023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магазина (Переславский район, с</w:t>
            </w:r>
            <w:r w:rsidRPr="00941A1A">
              <w:rPr>
                <w:sz w:val="26"/>
                <w:szCs w:val="26"/>
              </w:rPr>
              <w:t>.</w:t>
            </w:r>
            <w:r w:rsidR="00383AE4" w:rsidRPr="00941A1A">
              <w:rPr>
                <w:sz w:val="26"/>
                <w:szCs w:val="26"/>
              </w:rPr>
              <w:t xml:space="preserve"> Смоленское, ул. Центральная, д. 45) </w:t>
            </w:r>
          </w:p>
        </w:tc>
      </w:tr>
      <w:tr w:rsidR="00383AE4" w:rsidRPr="00941A1A" w14:paraId="7AA9B54C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0B13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2428</w:t>
            </w:r>
          </w:p>
          <w:p w14:paraId="1615872F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550B9261" w14:textId="5AC3CF1F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47BD" w14:textId="2286E2BF" w:rsidR="00383AE4" w:rsidRPr="00941A1A" w:rsidRDefault="00C45DB6" w:rsidP="005F315B">
            <w:pPr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униципальная</w:t>
            </w:r>
            <w:r w:rsidR="005F315B" w:rsidRPr="00941A1A">
              <w:rPr>
                <w:rFonts w:eastAsiaTheme="minorEastAsia"/>
                <w:sz w:val="26"/>
                <w:szCs w:val="26"/>
              </w:rPr>
              <w:t xml:space="preserve"> 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собственность</w:t>
            </w:r>
            <w:r>
              <w:rPr>
                <w:rFonts w:eastAsiaTheme="minorEastAsia"/>
                <w:sz w:val="26"/>
                <w:szCs w:val="26"/>
              </w:rPr>
              <w:t xml:space="preserve"> (</w:t>
            </w:r>
            <w:r w:rsidRPr="00C45DB6">
              <w:rPr>
                <w:rFonts w:eastAsiaTheme="minorEastAsia"/>
                <w:sz w:val="26"/>
                <w:szCs w:val="26"/>
              </w:rPr>
              <w:t>Переславский район, с. Бектышево, ул. Центральная, д. 19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506F" w14:textId="258FB0AD" w:rsidR="00383AE4" w:rsidRPr="00941A1A" w:rsidRDefault="005F315B" w:rsidP="00941A1A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</w:t>
            </w:r>
            <w:r w:rsidR="00941A1A">
              <w:rPr>
                <w:sz w:val="26"/>
                <w:szCs w:val="26"/>
              </w:rPr>
              <w:t xml:space="preserve"> около здания магазина «Диана» </w:t>
            </w:r>
            <w:r w:rsidR="00383AE4" w:rsidRPr="00941A1A">
              <w:rPr>
                <w:sz w:val="26"/>
                <w:szCs w:val="26"/>
              </w:rPr>
              <w:t xml:space="preserve">(Переславский район, с.Бектышево, ул. Центральная, д. 28) </w:t>
            </w:r>
          </w:p>
        </w:tc>
      </w:tr>
      <w:tr w:rsidR="00383AE4" w:rsidRPr="00941A1A" w14:paraId="236968E9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970C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2429</w:t>
            </w:r>
          </w:p>
          <w:p w14:paraId="1E076C12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5B9D2902" w14:textId="24EDC4FC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0A11" w14:textId="60896C79" w:rsidR="00383AE4" w:rsidRPr="00941A1A" w:rsidRDefault="00C45DB6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2» Берендеевский центр образования</w:t>
            </w:r>
            <w:r w:rsidRPr="00C45DB6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Бе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рендеево, ул. Центральная, д. 3)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0DEE" w14:textId="00276753" w:rsidR="00383AE4" w:rsidRPr="00941A1A" w:rsidRDefault="005F315B" w:rsidP="00941A1A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библиотеки (Переславский район, с. Берендеево, ул. Центральн</w:t>
            </w:r>
            <w:r w:rsidR="00941A1A">
              <w:rPr>
                <w:sz w:val="26"/>
                <w:szCs w:val="26"/>
              </w:rPr>
              <w:t>ая</w:t>
            </w:r>
            <w:r w:rsidR="00383AE4" w:rsidRPr="00941A1A">
              <w:rPr>
                <w:sz w:val="26"/>
                <w:szCs w:val="26"/>
              </w:rPr>
              <w:t xml:space="preserve">, д. 6) </w:t>
            </w:r>
          </w:p>
        </w:tc>
      </w:tr>
      <w:tr w:rsidR="00383AE4" w:rsidRPr="00941A1A" w14:paraId="45413435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1047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2430</w:t>
            </w:r>
          </w:p>
          <w:p w14:paraId="3034519B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1DEA7974" w14:textId="50AAC08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2391" w14:textId="60392676" w:rsidR="00383AE4" w:rsidRPr="00941A1A" w:rsidRDefault="00C45DB6" w:rsidP="00941A1A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sz w:val="26"/>
                <w:szCs w:val="26"/>
              </w:rPr>
              <w:t>ун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иципальное образовательное учреждение средняя общеобразовательная школа «Образовательный комплекс № 2» Берендеевский центр образования</w:t>
            </w:r>
            <w:r w:rsidRPr="00C45DB6">
              <w:rPr>
                <w:rFonts w:eastAsiaTheme="minorEastAsia"/>
                <w:sz w:val="26"/>
                <w:szCs w:val="26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</w:rPr>
              <w:t>(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 Берендеево, ул. Центральная, д. 3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EA82" w14:textId="1A6115D3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>тенд около здания библиотеки</w:t>
            </w:r>
          </w:p>
          <w:p w14:paraId="7DFF4684" w14:textId="02B378E7" w:rsidR="00383AE4" w:rsidRPr="00941A1A" w:rsidRDefault="00383AE4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(Переславский район, с. Берендеево, ул. Центральная</w:t>
            </w:r>
            <w:r w:rsidR="00941A1A">
              <w:rPr>
                <w:sz w:val="26"/>
                <w:szCs w:val="26"/>
              </w:rPr>
              <w:t>,</w:t>
            </w:r>
            <w:r w:rsidRPr="00941A1A">
              <w:rPr>
                <w:sz w:val="26"/>
                <w:szCs w:val="26"/>
              </w:rPr>
              <w:t xml:space="preserve"> д. 6)</w:t>
            </w:r>
          </w:p>
        </w:tc>
      </w:tr>
      <w:tr w:rsidR="00383AE4" w:rsidRPr="00941A1A" w14:paraId="01EE83D7" w14:textId="77777777" w:rsidTr="00521B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A606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lastRenderedPageBreak/>
              <w:t>2431</w:t>
            </w:r>
          </w:p>
          <w:p w14:paraId="48780540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3F6E569F" w14:textId="77777777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  <w:p w14:paraId="717CB1A3" w14:textId="41A8D1BC" w:rsidR="00383AE4" w:rsidRPr="00941A1A" w:rsidRDefault="00383AE4" w:rsidP="00383A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CF00" w14:textId="26BD736B" w:rsidR="00383AE4" w:rsidRPr="00941A1A" w:rsidRDefault="00C45DB6" w:rsidP="005F315B">
            <w:pPr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color w:val="000000"/>
                <w:sz w:val="26"/>
                <w:szCs w:val="26"/>
              </w:rPr>
              <w:t>М</w:t>
            </w:r>
            <w:r w:rsidR="00383AE4" w:rsidRPr="00941A1A">
              <w:rPr>
                <w:rFonts w:eastAsiaTheme="minorEastAsia"/>
                <w:color w:val="000000"/>
                <w:sz w:val="26"/>
                <w:szCs w:val="26"/>
              </w:rPr>
              <w:t>униципальное образовательное учреждение средняя общеобразовательная школа «Образовательный комплекс № 2» Ефимьевский центр развития ребёнка-детский сад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(</w:t>
            </w:r>
            <w:r w:rsidRPr="00C45DB6">
              <w:rPr>
                <w:rFonts w:eastAsiaTheme="minorEastAsia"/>
                <w:color w:val="000000"/>
                <w:sz w:val="26"/>
                <w:szCs w:val="26"/>
              </w:rPr>
              <w:t>Переславский район, с.</w:t>
            </w:r>
            <w:r>
              <w:rPr>
                <w:rFonts w:eastAsiaTheme="minorEastAsia"/>
                <w:color w:val="000000"/>
                <w:sz w:val="26"/>
                <w:szCs w:val="26"/>
              </w:rPr>
              <w:t xml:space="preserve"> Ефимьево, ул. Октябрьская, д.6)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0DF6" w14:textId="5A5A7987" w:rsidR="00383AE4" w:rsidRPr="00941A1A" w:rsidRDefault="005F315B" w:rsidP="005F315B">
            <w:pPr>
              <w:jc w:val="both"/>
              <w:rPr>
                <w:sz w:val="26"/>
                <w:szCs w:val="26"/>
              </w:rPr>
            </w:pPr>
            <w:r w:rsidRPr="00941A1A">
              <w:rPr>
                <w:sz w:val="26"/>
                <w:szCs w:val="26"/>
              </w:rPr>
              <w:t>- с</w:t>
            </w:r>
            <w:r w:rsidR="00383AE4" w:rsidRPr="00941A1A">
              <w:rPr>
                <w:sz w:val="26"/>
                <w:szCs w:val="26"/>
              </w:rPr>
              <w:t xml:space="preserve">тенд около здания магазина (Переславский район, с. Ефимьево, ул. Советская, д. 76) </w:t>
            </w:r>
          </w:p>
        </w:tc>
      </w:tr>
    </w:tbl>
    <w:p w14:paraId="3644910B" w14:textId="77777777" w:rsidR="001C20F9" w:rsidRPr="00941A1A" w:rsidRDefault="001C20F9" w:rsidP="001C20F9">
      <w:pPr>
        <w:jc w:val="both"/>
        <w:rPr>
          <w:sz w:val="26"/>
          <w:szCs w:val="26"/>
        </w:rPr>
      </w:pPr>
    </w:p>
    <w:p w14:paraId="48DE2958" w14:textId="4F0B37F8" w:rsidR="00227AE7" w:rsidRDefault="002C1A84" w:rsidP="00227AE7">
      <w:pPr>
        <w:widowControl w:val="0"/>
        <w:tabs>
          <w:tab w:val="left" w:pos="0"/>
        </w:tabs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         </w:t>
      </w:r>
      <w:r w:rsidR="00227AE7">
        <w:rPr>
          <w:sz w:val="26"/>
          <w:szCs w:val="26"/>
          <w:lang w:eastAsia="en-US"/>
        </w:rPr>
        <w:t>2</w:t>
      </w:r>
      <w:r w:rsidR="00227AE7">
        <w:rPr>
          <w:rFonts w:eastAsia="Calibri"/>
          <w:sz w:val="26"/>
          <w:szCs w:val="26"/>
          <w:lang w:eastAsia="en-US"/>
        </w:rPr>
        <w:t xml:space="preserve">.  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="00227AE7">
        <w:rPr>
          <w:rFonts w:eastAsia="Calibri"/>
          <w:sz w:val="26"/>
          <w:szCs w:val="26"/>
          <w:lang w:eastAsia="en-US"/>
        </w:rPr>
        <w:t xml:space="preserve">Признать утратившими силу постановления Администрации </w:t>
      </w:r>
      <w:r w:rsidR="00D1652A">
        <w:rPr>
          <w:rFonts w:eastAsia="Calibri"/>
          <w:sz w:val="26"/>
          <w:szCs w:val="26"/>
          <w:lang w:eastAsia="en-US"/>
        </w:rPr>
        <w:t xml:space="preserve">города </w:t>
      </w:r>
      <w:r w:rsidR="00227AE7">
        <w:rPr>
          <w:rFonts w:eastAsia="Calibri"/>
          <w:sz w:val="26"/>
          <w:szCs w:val="26"/>
          <w:lang w:eastAsia="en-US"/>
        </w:rPr>
        <w:t>Переславл</w:t>
      </w:r>
      <w:r w:rsidR="00D1652A">
        <w:rPr>
          <w:rFonts w:eastAsia="Calibri"/>
          <w:sz w:val="26"/>
          <w:szCs w:val="26"/>
          <w:lang w:eastAsia="en-US"/>
        </w:rPr>
        <w:t>я</w:t>
      </w:r>
      <w:r w:rsidR="00227AE7">
        <w:rPr>
          <w:rFonts w:eastAsia="Calibri"/>
          <w:sz w:val="26"/>
          <w:szCs w:val="26"/>
          <w:lang w:eastAsia="en-US"/>
        </w:rPr>
        <w:t>-Залесского:</w:t>
      </w:r>
    </w:p>
    <w:p w14:paraId="0DE50045" w14:textId="19301822" w:rsidR="00227AE7" w:rsidRPr="00914835" w:rsidRDefault="00227AE7" w:rsidP="002C1A84">
      <w:pPr>
        <w:ind w:firstLine="567"/>
        <w:jc w:val="both"/>
        <w:rPr>
          <w:color w:val="000000"/>
          <w:sz w:val="26"/>
          <w:szCs w:val="26"/>
          <w:lang w:eastAsia="en-US"/>
        </w:rPr>
      </w:pPr>
      <w:r w:rsidRPr="00914835">
        <w:rPr>
          <w:color w:val="000000"/>
          <w:sz w:val="26"/>
          <w:szCs w:val="26"/>
          <w:lang w:eastAsia="en-US"/>
        </w:rPr>
        <w:t>‒</w:t>
      </w:r>
      <w:r w:rsidRPr="00914835">
        <w:rPr>
          <w:color w:val="000000"/>
        </w:rPr>
        <w:t xml:space="preserve"> </w:t>
      </w:r>
      <w:r>
        <w:rPr>
          <w:sz w:val="26"/>
          <w:szCs w:val="26"/>
        </w:rPr>
        <w:t xml:space="preserve">от 01.08.2023 </w:t>
      </w:r>
      <w:r w:rsidRPr="00914835">
        <w:rPr>
          <w:color w:val="000000"/>
          <w:sz w:val="26"/>
          <w:szCs w:val="26"/>
          <w:lang w:eastAsia="en-US"/>
        </w:rPr>
        <w:t xml:space="preserve">№ </w:t>
      </w:r>
      <w:r w:rsidR="002C1A84">
        <w:rPr>
          <w:sz w:val="26"/>
          <w:szCs w:val="26"/>
        </w:rPr>
        <w:t>ПОС.03-1730/23</w:t>
      </w:r>
      <w:r w:rsidR="002C1A84" w:rsidRPr="00914835">
        <w:rPr>
          <w:color w:val="000000"/>
        </w:rPr>
        <w:t xml:space="preserve"> </w:t>
      </w:r>
      <w:r w:rsidR="002C1A84">
        <w:rPr>
          <w:sz w:val="26"/>
          <w:szCs w:val="26"/>
        </w:rPr>
        <w:t>«</w:t>
      </w:r>
      <w:r w:rsidR="002C1A84" w:rsidRPr="00640388">
        <w:rPr>
          <w:sz w:val="26"/>
          <w:szCs w:val="26"/>
        </w:rPr>
        <w:t xml:space="preserve">О выделении специальных мест </w:t>
      </w:r>
      <w:r w:rsidR="002C1A84" w:rsidRPr="00640388">
        <w:rPr>
          <w:rFonts w:eastAsiaTheme="minorHAnsi"/>
          <w:sz w:val="26"/>
          <w:szCs w:val="26"/>
          <w:lang w:eastAsia="en-US"/>
        </w:rPr>
        <w:t>для размещения предвыборных печатных агитационных материалов</w:t>
      </w:r>
      <w:r w:rsidR="002C1A84">
        <w:rPr>
          <w:rFonts w:eastAsiaTheme="minorHAnsi"/>
          <w:sz w:val="26"/>
          <w:szCs w:val="26"/>
          <w:lang w:eastAsia="en-US"/>
        </w:rPr>
        <w:t>»;</w:t>
      </w:r>
    </w:p>
    <w:p w14:paraId="65A28C6E" w14:textId="651A96A2" w:rsidR="002C1A84" w:rsidRPr="00914835" w:rsidRDefault="002C1A84" w:rsidP="002C1A84">
      <w:pPr>
        <w:ind w:firstLine="567"/>
        <w:jc w:val="both"/>
        <w:rPr>
          <w:color w:val="000000"/>
          <w:sz w:val="26"/>
          <w:szCs w:val="26"/>
          <w:lang w:eastAsia="en-US"/>
        </w:rPr>
      </w:pPr>
      <w:r w:rsidRPr="00914835">
        <w:rPr>
          <w:color w:val="000000"/>
          <w:sz w:val="26"/>
          <w:szCs w:val="26"/>
          <w:lang w:eastAsia="en-US"/>
        </w:rPr>
        <w:t>‒</w:t>
      </w:r>
      <w:r w:rsidRPr="00914835">
        <w:rPr>
          <w:color w:val="000000"/>
        </w:rPr>
        <w:t xml:space="preserve"> </w:t>
      </w:r>
      <w:r>
        <w:rPr>
          <w:sz w:val="26"/>
          <w:szCs w:val="26"/>
        </w:rPr>
        <w:t xml:space="preserve">от 01.02.2024 </w:t>
      </w:r>
      <w:r w:rsidRPr="00914835">
        <w:rPr>
          <w:color w:val="000000"/>
          <w:sz w:val="26"/>
          <w:szCs w:val="26"/>
          <w:lang w:eastAsia="en-US"/>
        </w:rPr>
        <w:t xml:space="preserve">№ </w:t>
      </w:r>
      <w:r>
        <w:rPr>
          <w:sz w:val="26"/>
          <w:szCs w:val="26"/>
        </w:rPr>
        <w:t>ПОС.03-215/24</w:t>
      </w:r>
      <w:r w:rsidRPr="00914835">
        <w:rPr>
          <w:color w:val="000000"/>
        </w:rPr>
        <w:t xml:space="preserve"> </w:t>
      </w:r>
      <w:r>
        <w:rPr>
          <w:sz w:val="26"/>
          <w:szCs w:val="26"/>
        </w:rPr>
        <w:t>«</w:t>
      </w:r>
      <w:r w:rsidRPr="00640388">
        <w:rPr>
          <w:sz w:val="26"/>
          <w:szCs w:val="26"/>
        </w:rPr>
        <w:t xml:space="preserve">О выделении специальных мест </w:t>
      </w:r>
      <w:r w:rsidRPr="00640388">
        <w:rPr>
          <w:rFonts w:eastAsiaTheme="minorHAnsi"/>
          <w:sz w:val="26"/>
          <w:szCs w:val="26"/>
          <w:lang w:eastAsia="en-US"/>
        </w:rPr>
        <w:t>для размещения предвыборных печатных агитационных материалов</w:t>
      </w:r>
      <w:r>
        <w:rPr>
          <w:rFonts w:eastAsiaTheme="minorHAnsi"/>
          <w:sz w:val="26"/>
          <w:szCs w:val="26"/>
          <w:lang w:eastAsia="en-US"/>
        </w:rPr>
        <w:t>».</w:t>
      </w:r>
    </w:p>
    <w:p w14:paraId="7F4800C2" w14:textId="3357ADDA" w:rsidR="001C20F9" w:rsidRDefault="00AD7752" w:rsidP="002C1A84">
      <w:pPr>
        <w:ind w:firstLine="567"/>
        <w:jc w:val="both"/>
        <w:outlineLvl w:val="0"/>
        <w:rPr>
          <w:sz w:val="26"/>
          <w:szCs w:val="26"/>
        </w:rPr>
      </w:pPr>
      <w:r w:rsidRPr="00941A1A">
        <w:rPr>
          <w:sz w:val="26"/>
          <w:szCs w:val="26"/>
        </w:rPr>
        <w:t>3.</w:t>
      </w:r>
      <w:r w:rsidR="000C1495">
        <w:rPr>
          <w:sz w:val="26"/>
          <w:szCs w:val="26"/>
        </w:rPr>
        <w:t xml:space="preserve"> </w:t>
      </w:r>
      <w:r w:rsidR="000C1495" w:rsidRPr="00941A1A">
        <w:rPr>
          <w:sz w:val="26"/>
          <w:szCs w:val="26"/>
        </w:rPr>
        <w:t>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</w:t>
      </w:r>
      <w:r w:rsidR="000C1495">
        <w:rPr>
          <w:sz w:val="26"/>
          <w:szCs w:val="26"/>
        </w:rPr>
        <w:t>ммуникационной сети «Интернет».</w:t>
      </w:r>
    </w:p>
    <w:p w14:paraId="34416228" w14:textId="4B5F5F7D" w:rsidR="00941A1A" w:rsidRDefault="00941A1A" w:rsidP="00941A1A">
      <w:pPr>
        <w:ind w:firstLine="567"/>
        <w:jc w:val="both"/>
        <w:outlineLvl w:val="0"/>
        <w:rPr>
          <w:sz w:val="26"/>
          <w:szCs w:val="26"/>
        </w:rPr>
      </w:pPr>
    </w:p>
    <w:p w14:paraId="24DF18C7" w14:textId="1DC64005" w:rsidR="00941A1A" w:rsidRDefault="00941A1A" w:rsidP="00941A1A">
      <w:pPr>
        <w:ind w:firstLine="567"/>
        <w:jc w:val="both"/>
        <w:outlineLvl w:val="0"/>
        <w:rPr>
          <w:sz w:val="26"/>
          <w:szCs w:val="26"/>
        </w:rPr>
      </w:pPr>
    </w:p>
    <w:p w14:paraId="5992BC5B" w14:textId="77777777" w:rsidR="00941A1A" w:rsidRPr="00941A1A" w:rsidRDefault="00941A1A" w:rsidP="00941A1A">
      <w:pPr>
        <w:ind w:firstLine="567"/>
        <w:jc w:val="both"/>
        <w:outlineLvl w:val="0"/>
        <w:rPr>
          <w:sz w:val="26"/>
          <w:szCs w:val="26"/>
        </w:rPr>
      </w:pPr>
    </w:p>
    <w:p w14:paraId="614DBDDD" w14:textId="77777777" w:rsidR="00941A1A" w:rsidRPr="00941A1A" w:rsidRDefault="00941A1A" w:rsidP="00941A1A">
      <w:pPr>
        <w:rPr>
          <w:sz w:val="26"/>
          <w:szCs w:val="26"/>
        </w:rPr>
      </w:pPr>
      <w:r w:rsidRPr="00941A1A">
        <w:rPr>
          <w:sz w:val="26"/>
          <w:szCs w:val="26"/>
        </w:rPr>
        <w:t>Глава Переславль-Залесского</w:t>
      </w:r>
    </w:p>
    <w:p w14:paraId="7E79B2A7" w14:textId="77777777" w:rsidR="00941A1A" w:rsidRPr="00941A1A" w:rsidRDefault="00941A1A" w:rsidP="00941A1A">
      <w:pPr>
        <w:shd w:val="clear" w:color="auto" w:fill="FFFFFF"/>
        <w:jc w:val="both"/>
        <w:rPr>
          <w:color w:val="000000"/>
          <w:sz w:val="26"/>
          <w:szCs w:val="26"/>
        </w:rPr>
      </w:pPr>
      <w:r w:rsidRPr="00941A1A">
        <w:rPr>
          <w:sz w:val="26"/>
          <w:szCs w:val="26"/>
        </w:rPr>
        <w:t xml:space="preserve">муниципального округа </w:t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</w:r>
      <w:r w:rsidRPr="00941A1A">
        <w:rPr>
          <w:sz w:val="26"/>
          <w:szCs w:val="26"/>
        </w:rPr>
        <w:tab/>
        <w:t xml:space="preserve">       Д.Н. Зяблицкий</w:t>
      </w:r>
    </w:p>
    <w:p w14:paraId="08522005" w14:textId="77777777" w:rsidR="00DE0E4A" w:rsidRPr="00941A1A" w:rsidRDefault="00DE0E4A" w:rsidP="001C20F9">
      <w:pPr>
        <w:jc w:val="both"/>
        <w:outlineLvl w:val="0"/>
        <w:rPr>
          <w:sz w:val="26"/>
          <w:szCs w:val="26"/>
        </w:rPr>
      </w:pPr>
    </w:p>
    <w:p w14:paraId="51A317F0" w14:textId="77777777" w:rsidR="0055458E" w:rsidRPr="00941A1A" w:rsidRDefault="0055458E" w:rsidP="001C20F9">
      <w:pPr>
        <w:rPr>
          <w:sz w:val="26"/>
          <w:szCs w:val="26"/>
        </w:rPr>
      </w:pPr>
    </w:p>
    <w:sectPr w:rsidR="0055458E" w:rsidRPr="00941A1A" w:rsidSect="00682E8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0F9"/>
    <w:rsid w:val="000020E4"/>
    <w:rsid w:val="000063E9"/>
    <w:rsid w:val="00007BBE"/>
    <w:rsid w:val="00022013"/>
    <w:rsid w:val="00026A76"/>
    <w:rsid w:val="000317FB"/>
    <w:rsid w:val="00036EE0"/>
    <w:rsid w:val="000567D2"/>
    <w:rsid w:val="000630EC"/>
    <w:rsid w:val="0009412F"/>
    <w:rsid w:val="000A6055"/>
    <w:rsid w:val="000B2C0C"/>
    <w:rsid w:val="000B4302"/>
    <w:rsid w:val="000C1495"/>
    <w:rsid w:val="000C1A71"/>
    <w:rsid w:val="000D5B81"/>
    <w:rsid w:val="000D6F86"/>
    <w:rsid w:val="000D7FA9"/>
    <w:rsid w:val="000F6B49"/>
    <w:rsid w:val="000F7EBA"/>
    <w:rsid w:val="00104CBA"/>
    <w:rsid w:val="00105DE7"/>
    <w:rsid w:val="00114920"/>
    <w:rsid w:val="00115BD1"/>
    <w:rsid w:val="00130B8D"/>
    <w:rsid w:val="00134218"/>
    <w:rsid w:val="00137A0C"/>
    <w:rsid w:val="00174F7D"/>
    <w:rsid w:val="001830AF"/>
    <w:rsid w:val="00183A2A"/>
    <w:rsid w:val="00186BF8"/>
    <w:rsid w:val="0018762B"/>
    <w:rsid w:val="00193D25"/>
    <w:rsid w:val="001A19A1"/>
    <w:rsid w:val="001A2646"/>
    <w:rsid w:val="001B0489"/>
    <w:rsid w:val="001B4216"/>
    <w:rsid w:val="001B7DA4"/>
    <w:rsid w:val="001C0C4C"/>
    <w:rsid w:val="001C20F9"/>
    <w:rsid w:val="001C6870"/>
    <w:rsid w:val="001C708D"/>
    <w:rsid w:val="001D4A4B"/>
    <w:rsid w:val="001E05A7"/>
    <w:rsid w:val="001E315B"/>
    <w:rsid w:val="001F02AB"/>
    <w:rsid w:val="001F150D"/>
    <w:rsid w:val="001F3422"/>
    <w:rsid w:val="001F3AB0"/>
    <w:rsid w:val="001F6DE8"/>
    <w:rsid w:val="002035EB"/>
    <w:rsid w:val="00204218"/>
    <w:rsid w:val="00210117"/>
    <w:rsid w:val="00222E77"/>
    <w:rsid w:val="00227AE7"/>
    <w:rsid w:val="002446AA"/>
    <w:rsid w:val="0025661B"/>
    <w:rsid w:val="0028481C"/>
    <w:rsid w:val="00284CA5"/>
    <w:rsid w:val="002924F6"/>
    <w:rsid w:val="002C1A84"/>
    <w:rsid w:val="002C215D"/>
    <w:rsid w:val="002C53AC"/>
    <w:rsid w:val="002C7B79"/>
    <w:rsid w:val="002E3227"/>
    <w:rsid w:val="002E732D"/>
    <w:rsid w:val="002F52E8"/>
    <w:rsid w:val="003144F3"/>
    <w:rsid w:val="0031600A"/>
    <w:rsid w:val="00321BC4"/>
    <w:rsid w:val="00323DAD"/>
    <w:rsid w:val="0033113C"/>
    <w:rsid w:val="00344A1B"/>
    <w:rsid w:val="00344E7A"/>
    <w:rsid w:val="00352F43"/>
    <w:rsid w:val="00353B00"/>
    <w:rsid w:val="00380A22"/>
    <w:rsid w:val="00382C87"/>
    <w:rsid w:val="00383AE4"/>
    <w:rsid w:val="0038746C"/>
    <w:rsid w:val="00387CD7"/>
    <w:rsid w:val="00396676"/>
    <w:rsid w:val="003A3616"/>
    <w:rsid w:val="003B1FCC"/>
    <w:rsid w:val="003B4FFF"/>
    <w:rsid w:val="003C6FAD"/>
    <w:rsid w:val="003D125C"/>
    <w:rsid w:val="003F63D5"/>
    <w:rsid w:val="0040306D"/>
    <w:rsid w:val="004056D2"/>
    <w:rsid w:val="004064D6"/>
    <w:rsid w:val="00406E0B"/>
    <w:rsid w:val="004170F3"/>
    <w:rsid w:val="004177A6"/>
    <w:rsid w:val="00417C2B"/>
    <w:rsid w:val="00420B82"/>
    <w:rsid w:val="00423447"/>
    <w:rsid w:val="00445F33"/>
    <w:rsid w:val="00456093"/>
    <w:rsid w:val="00457CCD"/>
    <w:rsid w:val="00462D4D"/>
    <w:rsid w:val="0047343F"/>
    <w:rsid w:val="0047503C"/>
    <w:rsid w:val="004838E4"/>
    <w:rsid w:val="004A01B7"/>
    <w:rsid w:val="004B3EB9"/>
    <w:rsid w:val="004B5306"/>
    <w:rsid w:val="004B60B1"/>
    <w:rsid w:val="004C13F4"/>
    <w:rsid w:val="004C3B57"/>
    <w:rsid w:val="004D4599"/>
    <w:rsid w:val="004D71F6"/>
    <w:rsid w:val="00504552"/>
    <w:rsid w:val="00511F37"/>
    <w:rsid w:val="00514305"/>
    <w:rsid w:val="00521B69"/>
    <w:rsid w:val="0053204C"/>
    <w:rsid w:val="005452A1"/>
    <w:rsid w:val="00546F47"/>
    <w:rsid w:val="00550A25"/>
    <w:rsid w:val="00552210"/>
    <w:rsid w:val="0055458E"/>
    <w:rsid w:val="005548FF"/>
    <w:rsid w:val="00554F29"/>
    <w:rsid w:val="00567C42"/>
    <w:rsid w:val="00570171"/>
    <w:rsid w:val="0058658E"/>
    <w:rsid w:val="005A2880"/>
    <w:rsid w:val="005B5197"/>
    <w:rsid w:val="005B6276"/>
    <w:rsid w:val="005C4173"/>
    <w:rsid w:val="005C7D03"/>
    <w:rsid w:val="005D3880"/>
    <w:rsid w:val="005E2059"/>
    <w:rsid w:val="005E2B79"/>
    <w:rsid w:val="005F21E5"/>
    <w:rsid w:val="005F315B"/>
    <w:rsid w:val="005F4629"/>
    <w:rsid w:val="006006AF"/>
    <w:rsid w:val="006363B8"/>
    <w:rsid w:val="00640388"/>
    <w:rsid w:val="00644DB6"/>
    <w:rsid w:val="00652FF0"/>
    <w:rsid w:val="00662E11"/>
    <w:rsid w:val="00663616"/>
    <w:rsid w:val="00677766"/>
    <w:rsid w:val="00682119"/>
    <w:rsid w:val="006828D6"/>
    <w:rsid w:val="00682E82"/>
    <w:rsid w:val="006A7B02"/>
    <w:rsid w:val="006C3EDE"/>
    <w:rsid w:val="006D50E8"/>
    <w:rsid w:val="006F1F3F"/>
    <w:rsid w:val="00712105"/>
    <w:rsid w:val="00717BD7"/>
    <w:rsid w:val="00733619"/>
    <w:rsid w:val="007479AC"/>
    <w:rsid w:val="007545E3"/>
    <w:rsid w:val="007674C9"/>
    <w:rsid w:val="007942F7"/>
    <w:rsid w:val="0079551E"/>
    <w:rsid w:val="007A274A"/>
    <w:rsid w:val="007A4ACF"/>
    <w:rsid w:val="007B5F31"/>
    <w:rsid w:val="007D0D35"/>
    <w:rsid w:val="007F720B"/>
    <w:rsid w:val="00802164"/>
    <w:rsid w:val="00822B04"/>
    <w:rsid w:val="00833153"/>
    <w:rsid w:val="008469A2"/>
    <w:rsid w:val="008525C1"/>
    <w:rsid w:val="0086768B"/>
    <w:rsid w:val="0089152D"/>
    <w:rsid w:val="0089181A"/>
    <w:rsid w:val="008B65B2"/>
    <w:rsid w:val="008B7390"/>
    <w:rsid w:val="008C2C67"/>
    <w:rsid w:val="008F090F"/>
    <w:rsid w:val="008F72A8"/>
    <w:rsid w:val="00901C5A"/>
    <w:rsid w:val="0090306F"/>
    <w:rsid w:val="00903275"/>
    <w:rsid w:val="00920A26"/>
    <w:rsid w:val="009210A2"/>
    <w:rsid w:val="00921C92"/>
    <w:rsid w:val="00925C29"/>
    <w:rsid w:val="0093740B"/>
    <w:rsid w:val="00941A1A"/>
    <w:rsid w:val="00966262"/>
    <w:rsid w:val="00971AB7"/>
    <w:rsid w:val="009746E5"/>
    <w:rsid w:val="00982A57"/>
    <w:rsid w:val="00992E6F"/>
    <w:rsid w:val="009A0BC0"/>
    <w:rsid w:val="009A26C2"/>
    <w:rsid w:val="009A27FF"/>
    <w:rsid w:val="009A2A9A"/>
    <w:rsid w:val="009A682A"/>
    <w:rsid w:val="009C2DC7"/>
    <w:rsid w:val="009D3BB7"/>
    <w:rsid w:val="009D66EC"/>
    <w:rsid w:val="009D7EA0"/>
    <w:rsid w:val="009E0FF9"/>
    <w:rsid w:val="009E2ED7"/>
    <w:rsid w:val="009E51A2"/>
    <w:rsid w:val="00A250B6"/>
    <w:rsid w:val="00A47A5F"/>
    <w:rsid w:val="00A63697"/>
    <w:rsid w:val="00A721A8"/>
    <w:rsid w:val="00A726A7"/>
    <w:rsid w:val="00A80739"/>
    <w:rsid w:val="00A818B2"/>
    <w:rsid w:val="00A83C7E"/>
    <w:rsid w:val="00A9115B"/>
    <w:rsid w:val="00A91B76"/>
    <w:rsid w:val="00A94273"/>
    <w:rsid w:val="00AA1A47"/>
    <w:rsid w:val="00AB0FC1"/>
    <w:rsid w:val="00AB1F72"/>
    <w:rsid w:val="00AD7752"/>
    <w:rsid w:val="00AE38D9"/>
    <w:rsid w:val="00B11DA8"/>
    <w:rsid w:val="00B1713D"/>
    <w:rsid w:val="00B315B2"/>
    <w:rsid w:val="00B51718"/>
    <w:rsid w:val="00B522D2"/>
    <w:rsid w:val="00B779C6"/>
    <w:rsid w:val="00B95E09"/>
    <w:rsid w:val="00B9793B"/>
    <w:rsid w:val="00BA1FA8"/>
    <w:rsid w:val="00BA5869"/>
    <w:rsid w:val="00BB2F41"/>
    <w:rsid w:val="00BD2DEB"/>
    <w:rsid w:val="00BE0B49"/>
    <w:rsid w:val="00BE48C2"/>
    <w:rsid w:val="00BF00A0"/>
    <w:rsid w:val="00BF0952"/>
    <w:rsid w:val="00BF0A0D"/>
    <w:rsid w:val="00BF277D"/>
    <w:rsid w:val="00C026B0"/>
    <w:rsid w:val="00C1746E"/>
    <w:rsid w:val="00C31630"/>
    <w:rsid w:val="00C3710B"/>
    <w:rsid w:val="00C40E3D"/>
    <w:rsid w:val="00C45839"/>
    <w:rsid w:val="00C45DB6"/>
    <w:rsid w:val="00C46E15"/>
    <w:rsid w:val="00C47701"/>
    <w:rsid w:val="00C51D59"/>
    <w:rsid w:val="00C56311"/>
    <w:rsid w:val="00C57892"/>
    <w:rsid w:val="00C66446"/>
    <w:rsid w:val="00CA116D"/>
    <w:rsid w:val="00CB6F40"/>
    <w:rsid w:val="00CD2C4A"/>
    <w:rsid w:val="00CF40D7"/>
    <w:rsid w:val="00D015EF"/>
    <w:rsid w:val="00D02B63"/>
    <w:rsid w:val="00D15E09"/>
    <w:rsid w:val="00D1652A"/>
    <w:rsid w:val="00D320B9"/>
    <w:rsid w:val="00D353AB"/>
    <w:rsid w:val="00D37A42"/>
    <w:rsid w:val="00D459D1"/>
    <w:rsid w:val="00D45AA0"/>
    <w:rsid w:val="00D53D46"/>
    <w:rsid w:val="00D55D29"/>
    <w:rsid w:val="00D63471"/>
    <w:rsid w:val="00D63C97"/>
    <w:rsid w:val="00D64387"/>
    <w:rsid w:val="00D773E6"/>
    <w:rsid w:val="00D80424"/>
    <w:rsid w:val="00D830B3"/>
    <w:rsid w:val="00D85625"/>
    <w:rsid w:val="00D87552"/>
    <w:rsid w:val="00D91739"/>
    <w:rsid w:val="00D96343"/>
    <w:rsid w:val="00DA2CCB"/>
    <w:rsid w:val="00DA3A37"/>
    <w:rsid w:val="00DA70D9"/>
    <w:rsid w:val="00DC1C2E"/>
    <w:rsid w:val="00DC2417"/>
    <w:rsid w:val="00DC2C08"/>
    <w:rsid w:val="00DC480C"/>
    <w:rsid w:val="00DD585F"/>
    <w:rsid w:val="00DD6AAD"/>
    <w:rsid w:val="00DE0E4A"/>
    <w:rsid w:val="00DE475C"/>
    <w:rsid w:val="00E0293C"/>
    <w:rsid w:val="00E0748C"/>
    <w:rsid w:val="00E14140"/>
    <w:rsid w:val="00E153A0"/>
    <w:rsid w:val="00E1737C"/>
    <w:rsid w:val="00E465EB"/>
    <w:rsid w:val="00E63A10"/>
    <w:rsid w:val="00E65485"/>
    <w:rsid w:val="00E7232E"/>
    <w:rsid w:val="00E73C8A"/>
    <w:rsid w:val="00E87970"/>
    <w:rsid w:val="00E9066E"/>
    <w:rsid w:val="00E9154E"/>
    <w:rsid w:val="00E942B3"/>
    <w:rsid w:val="00E94847"/>
    <w:rsid w:val="00EC5BBF"/>
    <w:rsid w:val="00ED3F94"/>
    <w:rsid w:val="00ED45E9"/>
    <w:rsid w:val="00EE269F"/>
    <w:rsid w:val="00EE653F"/>
    <w:rsid w:val="00EF0758"/>
    <w:rsid w:val="00EF09F6"/>
    <w:rsid w:val="00F071BC"/>
    <w:rsid w:val="00F07E9D"/>
    <w:rsid w:val="00F131B4"/>
    <w:rsid w:val="00F24810"/>
    <w:rsid w:val="00F403D8"/>
    <w:rsid w:val="00F546D9"/>
    <w:rsid w:val="00F5769B"/>
    <w:rsid w:val="00F72352"/>
    <w:rsid w:val="00F86B65"/>
    <w:rsid w:val="00F91D39"/>
    <w:rsid w:val="00F9309F"/>
    <w:rsid w:val="00F976F7"/>
    <w:rsid w:val="00F97B39"/>
    <w:rsid w:val="00FA3909"/>
    <w:rsid w:val="00FB0017"/>
    <w:rsid w:val="00FB2A23"/>
    <w:rsid w:val="00FB2E41"/>
    <w:rsid w:val="00FB7544"/>
    <w:rsid w:val="00FD04C7"/>
    <w:rsid w:val="00FE17D5"/>
    <w:rsid w:val="00FF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B459"/>
  <w15:docId w15:val="{919EE949-FF32-4869-A6BD-50576000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C20F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1C20F9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C20F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C20F9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C20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0F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1C2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C20F9"/>
    <w:rPr>
      <w:b/>
      <w:bCs/>
    </w:rPr>
  </w:style>
  <w:style w:type="paragraph" w:styleId="21">
    <w:name w:val="Body Text Indent 2"/>
    <w:basedOn w:val="a"/>
    <w:link w:val="22"/>
    <w:uiPriority w:val="99"/>
    <w:rsid w:val="00BF0952"/>
    <w:pPr>
      <w:spacing w:after="120" w:line="480" w:lineRule="auto"/>
      <w:ind w:left="283"/>
    </w:pPr>
    <w:rPr>
      <w:spacing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F0952"/>
    <w:rPr>
      <w:rFonts w:ascii="Times New Roman" w:eastAsia="Times New Roman" w:hAnsi="Times New Roman" w:cs="Times New Roman"/>
      <w:spacing w:val="2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2244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voloshenkoob</dc:creator>
  <cp:lastModifiedBy>Markova</cp:lastModifiedBy>
  <cp:revision>23</cp:revision>
  <cp:lastPrinted>2022-07-27T13:19:00Z</cp:lastPrinted>
  <dcterms:created xsi:type="dcterms:W3CDTF">2026-07-01T12:35:00Z</dcterms:created>
  <dcterms:modified xsi:type="dcterms:W3CDTF">2026-08-05T07:10:00Z</dcterms:modified>
</cp:coreProperties>
</file>