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8A7112" w14:textId="6F7142DB" w:rsidR="0001625D" w:rsidRDefault="00E41FC0" w:rsidP="00D8434E">
      <w:pPr>
        <w:jc w:val="center"/>
        <w:rPr>
          <w:sz w:val="10"/>
          <w:szCs w:val="10"/>
        </w:rPr>
      </w:pPr>
      <w:r>
        <w:rPr>
          <w:noProof/>
        </w:rPr>
        <w:drawing>
          <wp:inline distT="0" distB="0" distL="0" distR="0" wp14:anchorId="4D90D877" wp14:editId="1B224229">
            <wp:extent cx="551815" cy="7169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09123" w14:textId="77777777" w:rsidR="0001625D" w:rsidRDefault="0001625D" w:rsidP="00D8434E">
      <w:pPr>
        <w:jc w:val="center"/>
        <w:rPr>
          <w:sz w:val="10"/>
          <w:szCs w:val="10"/>
        </w:rPr>
      </w:pPr>
    </w:p>
    <w:p w14:paraId="504A0954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D6CBE22" w14:textId="0D335BDC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2FC71710" w14:textId="77777777" w:rsidR="0001625D" w:rsidRDefault="0001625D" w:rsidP="00D365FA">
      <w:pPr>
        <w:rPr>
          <w:sz w:val="16"/>
          <w:szCs w:val="16"/>
        </w:rPr>
      </w:pPr>
    </w:p>
    <w:p w14:paraId="03CC8C32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592B034C" w14:textId="77777777" w:rsidR="0001625D" w:rsidRDefault="0001625D" w:rsidP="008C09A2"/>
    <w:p w14:paraId="622A701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11B41BB" w14:textId="6FD8CE49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597F35">
        <w:rPr>
          <w:sz w:val="26"/>
          <w:szCs w:val="26"/>
        </w:rPr>
        <w:t>23.07.2026 № ПОС.03-249</w:t>
      </w:r>
      <w:r w:rsidR="00597F35">
        <w:rPr>
          <w:sz w:val="26"/>
          <w:szCs w:val="26"/>
        </w:rPr>
        <w:t>3</w:t>
      </w:r>
      <w:bookmarkStart w:id="0" w:name="_GoBack"/>
      <w:bookmarkEnd w:id="0"/>
      <w:r w:rsidR="00597F35">
        <w:rPr>
          <w:sz w:val="26"/>
          <w:szCs w:val="26"/>
        </w:rPr>
        <w:t>/26</w:t>
      </w:r>
    </w:p>
    <w:p w14:paraId="5DB563D2" w14:textId="77777777" w:rsidR="0001625D" w:rsidRDefault="0001625D" w:rsidP="00D365FA">
      <w:pPr>
        <w:rPr>
          <w:sz w:val="26"/>
          <w:szCs w:val="26"/>
        </w:rPr>
      </w:pPr>
    </w:p>
    <w:p w14:paraId="12C354AC" w14:textId="5EBBF783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6C134C62" w14:textId="50C93AA5" w:rsidR="0074033D" w:rsidRDefault="0074033D" w:rsidP="00D365FA">
      <w:pPr>
        <w:rPr>
          <w:sz w:val="26"/>
          <w:szCs w:val="26"/>
        </w:rPr>
      </w:pPr>
    </w:p>
    <w:p w14:paraId="52DBB9DC" w14:textId="77777777" w:rsidR="00F20611" w:rsidRDefault="00F20611" w:rsidP="00D365FA">
      <w:pPr>
        <w:rPr>
          <w:sz w:val="26"/>
          <w:szCs w:val="26"/>
        </w:rPr>
      </w:pPr>
    </w:p>
    <w:p w14:paraId="10BA0DFD" w14:textId="77777777" w:rsidR="0013789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О назначении общественных обсуждений по проекту</w:t>
      </w:r>
    </w:p>
    <w:p w14:paraId="298F4386" w14:textId="6633CC89" w:rsidR="005B252C" w:rsidRDefault="0013789C" w:rsidP="0013789C">
      <w:pPr>
        <w:ind w:right="355"/>
        <w:rPr>
          <w:sz w:val="26"/>
          <w:szCs w:val="26"/>
        </w:rPr>
      </w:pPr>
      <w:r>
        <w:rPr>
          <w:sz w:val="26"/>
          <w:szCs w:val="26"/>
        </w:rPr>
        <w:t>пос</w:t>
      </w:r>
      <w:r w:rsidR="005B252C">
        <w:rPr>
          <w:sz w:val="26"/>
          <w:szCs w:val="26"/>
        </w:rPr>
        <w:t xml:space="preserve">тановления Администрации </w:t>
      </w:r>
      <w:r>
        <w:rPr>
          <w:sz w:val="26"/>
          <w:szCs w:val="26"/>
        </w:rPr>
        <w:t>Переславл</w:t>
      </w:r>
      <w:r w:rsidR="005B252C">
        <w:rPr>
          <w:sz w:val="26"/>
          <w:szCs w:val="26"/>
        </w:rPr>
        <w:t>ь</w:t>
      </w:r>
      <w:r>
        <w:rPr>
          <w:sz w:val="26"/>
          <w:szCs w:val="26"/>
        </w:rPr>
        <w:t>-Залесског</w:t>
      </w:r>
      <w:r w:rsidR="005B252C">
        <w:rPr>
          <w:sz w:val="26"/>
          <w:szCs w:val="26"/>
        </w:rPr>
        <w:t>о</w:t>
      </w:r>
    </w:p>
    <w:p w14:paraId="09060A37" w14:textId="77777777" w:rsidR="00857729" w:rsidRDefault="005B252C" w:rsidP="00857729">
      <w:pPr>
        <w:ind w:right="355"/>
        <w:rPr>
          <w:color w:val="000000"/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13789C">
        <w:rPr>
          <w:sz w:val="26"/>
          <w:szCs w:val="26"/>
        </w:rPr>
        <w:t xml:space="preserve"> «</w:t>
      </w:r>
      <w:r w:rsidR="0013789C">
        <w:rPr>
          <w:color w:val="000000"/>
          <w:sz w:val="26"/>
          <w:szCs w:val="26"/>
        </w:rPr>
        <w:t xml:space="preserve">Об утверждении схемы </w:t>
      </w:r>
    </w:p>
    <w:p w14:paraId="37A76A4C" w14:textId="77777777" w:rsidR="00857729" w:rsidRDefault="0013789C" w:rsidP="0013789C">
      <w:pPr>
        <w:ind w:right="35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расположения земельного участка на кадастровом</w:t>
      </w:r>
    </w:p>
    <w:p w14:paraId="37DE1833" w14:textId="0D3B5137" w:rsidR="0013789C" w:rsidRDefault="0013789C" w:rsidP="0013789C">
      <w:pPr>
        <w:ind w:right="355"/>
        <w:rPr>
          <w:color w:val="00000A"/>
          <w:sz w:val="26"/>
          <w:szCs w:val="26"/>
        </w:rPr>
      </w:pPr>
      <w:r>
        <w:rPr>
          <w:color w:val="000000"/>
          <w:sz w:val="26"/>
          <w:szCs w:val="26"/>
        </w:rPr>
        <w:t xml:space="preserve"> плане территории»</w:t>
      </w:r>
    </w:p>
    <w:p w14:paraId="5E531B04" w14:textId="77777777" w:rsidR="0013789C" w:rsidRDefault="0013789C" w:rsidP="0013789C">
      <w:pPr>
        <w:ind w:right="355"/>
        <w:rPr>
          <w:sz w:val="26"/>
          <w:szCs w:val="26"/>
        </w:rPr>
      </w:pPr>
    </w:p>
    <w:p w14:paraId="35405506" w14:textId="77777777" w:rsidR="0013789C" w:rsidRDefault="0013789C" w:rsidP="0013789C">
      <w:pPr>
        <w:ind w:right="355"/>
        <w:rPr>
          <w:sz w:val="26"/>
          <w:szCs w:val="26"/>
        </w:rPr>
      </w:pPr>
    </w:p>
    <w:p w14:paraId="000AA897" w14:textId="009F3D06" w:rsidR="0013789C" w:rsidRDefault="0013789C" w:rsidP="00965CD2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В соответствии с п. 2.1 статьи 11.10 Земельного кодекса Российской Федерации, статьями 5.1, 46 Градостроительного кодекса Российской Федерации, Федеральным</w:t>
      </w:r>
      <w:r w:rsidR="005C5556">
        <w:rPr>
          <w:sz w:val="26"/>
          <w:szCs w:val="26"/>
        </w:rPr>
        <w:t>и законами</w:t>
      </w:r>
      <w:r>
        <w:rPr>
          <w:sz w:val="26"/>
          <w:szCs w:val="26"/>
        </w:rPr>
        <w:t xml:space="preserve"> «Об общих принципах организации местного самоуправления в Российской Федерации» от 06.10.2003 № 131-ФЗ,</w:t>
      </w:r>
      <w:r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от 20.03.2025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         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 xml:space="preserve"> №</w:t>
      </w:r>
      <w:r w:rsidR="002F6A00">
        <w:rPr>
          <w:bCs/>
          <w:color w:val="000000"/>
          <w:sz w:val="26"/>
          <w:szCs w:val="26"/>
          <w:shd w:val="clear" w:color="auto" w:fill="FFFFFF"/>
        </w:rPr>
        <w:t xml:space="preserve"> </w:t>
      </w:r>
      <w:r w:rsidR="005C5556" w:rsidRPr="00B215C2">
        <w:rPr>
          <w:bCs/>
          <w:color w:val="000000"/>
          <w:sz w:val="26"/>
          <w:szCs w:val="26"/>
          <w:shd w:val="clear" w:color="auto" w:fill="FFFFFF"/>
        </w:rPr>
        <w:t>33-ФЗ «Об общих принципах организации местного самоуправления в единой системе публичной власти»</w:t>
      </w:r>
      <w:r w:rsidR="005C5556"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bCs/>
          <w:sz w:val="26"/>
          <w:szCs w:val="26"/>
        </w:rPr>
        <w:t xml:space="preserve">Положением об организации и проведении общественных обсуждений или публичных слушаний по вопросам градостроительной деятельности на территории </w:t>
      </w:r>
      <w:r w:rsidR="00965CD2">
        <w:rPr>
          <w:bCs/>
          <w:sz w:val="26"/>
          <w:szCs w:val="26"/>
        </w:rPr>
        <w:t xml:space="preserve">Переславль-Залесского муниципального округа </w:t>
      </w:r>
      <w:r>
        <w:rPr>
          <w:bCs/>
          <w:sz w:val="26"/>
          <w:szCs w:val="26"/>
        </w:rPr>
        <w:t xml:space="preserve"> Ярославской области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утвержденным </w:t>
      </w:r>
      <w:r>
        <w:rPr>
          <w:sz w:val="26"/>
          <w:szCs w:val="26"/>
        </w:rPr>
        <w:t xml:space="preserve">решением Думы </w:t>
      </w:r>
      <w:r w:rsidR="001B6480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>от</w:t>
      </w:r>
      <w:r>
        <w:rPr>
          <w:rFonts w:ascii="Tahoma" w:hAnsi="Tahoma" w:cs="Tahoma"/>
          <w:color w:val="000000"/>
          <w:sz w:val="26"/>
          <w:szCs w:val="26"/>
          <w:shd w:val="clear" w:color="auto" w:fill="FFFFFF"/>
        </w:rPr>
        <w:t xml:space="preserve"> </w:t>
      </w:r>
      <w:r>
        <w:rPr>
          <w:color w:val="000000"/>
          <w:sz w:val="26"/>
          <w:szCs w:val="26"/>
          <w:shd w:val="clear" w:color="auto" w:fill="FFFFFF"/>
        </w:rPr>
        <w:t>2</w:t>
      </w:r>
      <w:r w:rsidR="00965CD2">
        <w:rPr>
          <w:color w:val="000000"/>
          <w:sz w:val="26"/>
          <w:szCs w:val="26"/>
          <w:shd w:val="clear" w:color="auto" w:fill="FFFFFF"/>
        </w:rPr>
        <w:t>8</w:t>
      </w:r>
      <w:r>
        <w:rPr>
          <w:bCs/>
          <w:color w:val="000000"/>
          <w:sz w:val="26"/>
          <w:szCs w:val="26"/>
          <w:shd w:val="clear" w:color="auto" w:fill="FFFFFF"/>
        </w:rPr>
        <w:t>.0</w:t>
      </w:r>
      <w:r w:rsidR="00965CD2">
        <w:rPr>
          <w:bCs/>
          <w:color w:val="000000"/>
          <w:sz w:val="26"/>
          <w:szCs w:val="26"/>
          <w:shd w:val="clear" w:color="auto" w:fill="FFFFFF"/>
        </w:rPr>
        <w:t>5.2026 № 42</w:t>
      </w:r>
      <w:r>
        <w:rPr>
          <w:bCs/>
          <w:color w:val="000000"/>
          <w:sz w:val="26"/>
          <w:szCs w:val="26"/>
          <w:shd w:val="clear" w:color="auto" w:fill="FFFFFF"/>
        </w:rPr>
        <w:t xml:space="preserve">, </w:t>
      </w:r>
      <w:r>
        <w:rPr>
          <w:sz w:val="26"/>
          <w:szCs w:val="26"/>
        </w:rPr>
        <w:t>Уставом</w:t>
      </w:r>
      <w:r w:rsidR="00292B76">
        <w:rPr>
          <w:sz w:val="26"/>
          <w:szCs w:val="26"/>
        </w:rPr>
        <w:t xml:space="preserve"> Переславль-Залесского муниципального округа </w:t>
      </w:r>
      <w:r>
        <w:rPr>
          <w:sz w:val="26"/>
          <w:szCs w:val="26"/>
        </w:rPr>
        <w:t xml:space="preserve">Ярославской области, </w:t>
      </w:r>
    </w:p>
    <w:p w14:paraId="33F2616D" w14:textId="77777777" w:rsidR="0013789C" w:rsidRDefault="0013789C" w:rsidP="0013789C">
      <w:pPr>
        <w:ind w:firstLine="708"/>
        <w:jc w:val="both"/>
        <w:rPr>
          <w:bCs/>
          <w:color w:val="000000"/>
          <w:sz w:val="26"/>
          <w:szCs w:val="26"/>
          <w:shd w:val="clear" w:color="auto" w:fill="FFFFFF"/>
        </w:rPr>
      </w:pPr>
    </w:p>
    <w:p w14:paraId="749071C1" w14:textId="57DAFC70" w:rsidR="0013789C" w:rsidRDefault="0013789C" w:rsidP="0013789C">
      <w:pPr>
        <w:ind w:right="355"/>
        <w:jc w:val="center"/>
        <w:rPr>
          <w:sz w:val="28"/>
          <w:szCs w:val="28"/>
        </w:rPr>
      </w:pPr>
      <w:r>
        <w:rPr>
          <w:sz w:val="28"/>
          <w:szCs w:val="28"/>
        </w:rPr>
        <w:t>Администрац</w:t>
      </w:r>
      <w:r w:rsidR="005F04E8">
        <w:rPr>
          <w:sz w:val="28"/>
          <w:szCs w:val="28"/>
        </w:rPr>
        <w:t xml:space="preserve">ия Переславль-Залесского муниципального округа </w:t>
      </w:r>
      <w:r>
        <w:rPr>
          <w:sz w:val="28"/>
          <w:szCs w:val="28"/>
        </w:rPr>
        <w:t>постановляет:</w:t>
      </w:r>
    </w:p>
    <w:p w14:paraId="6468FAD0" w14:textId="77777777" w:rsidR="0013789C" w:rsidRDefault="0013789C" w:rsidP="0013789C">
      <w:pPr>
        <w:ind w:firstLine="540"/>
        <w:jc w:val="both"/>
        <w:rPr>
          <w:sz w:val="26"/>
          <w:szCs w:val="26"/>
        </w:rPr>
      </w:pPr>
    </w:p>
    <w:p w14:paraId="2A6AE796" w14:textId="3F5896F5" w:rsidR="0013789C" w:rsidRDefault="0013789C" w:rsidP="0013789C">
      <w:pPr>
        <w:tabs>
          <w:tab w:val="left" w:pos="6660"/>
          <w:tab w:val="left" w:pos="7560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1. Назначить общественные обсуждения по проекту по</w:t>
      </w:r>
      <w:r w:rsidR="005B252C">
        <w:rPr>
          <w:sz w:val="26"/>
          <w:szCs w:val="26"/>
        </w:rPr>
        <w:t xml:space="preserve">становления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 «</w:t>
      </w:r>
      <w:r>
        <w:rPr>
          <w:sz w:val="26"/>
          <w:szCs w:val="26"/>
        </w:rPr>
        <w:t>Об утверждении схемы расположения земельного участка на кадастровом плане территории» (далее – Проект).</w:t>
      </w:r>
    </w:p>
    <w:p w14:paraId="62434027" w14:textId="7B44FF4B" w:rsidR="0013789C" w:rsidRDefault="0013789C" w:rsidP="0013789C">
      <w:pPr>
        <w:ind w:right="-2" w:firstLine="851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Назначить ответственным за подготовку и проведение общественных обсуждений управление архитектуры и градостроительства </w:t>
      </w:r>
      <w:r w:rsidR="005C5556">
        <w:rPr>
          <w:sz w:val="26"/>
          <w:szCs w:val="26"/>
        </w:rPr>
        <w:t>Администрации Переславль</w:t>
      </w:r>
      <w:r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</w:t>
      </w:r>
      <w:r w:rsidR="005C5556">
        <w:rPr>
          <w:sz w:val="26"/>
          <w:szCs w:val="26"/>
        </w:rPr>
        <w:t>округа.</w:t>
      </w:r>
    </w:p>
    <w:p w14:paraId="49011021" w14:textId="07513FE5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Установить срок проведения общественных обсуждений по Проекту в период </w:t>
      </w:r>
      <w:bookmarkStart w:id="1" w:name="_Hlk158192970"/>
      <w:r w:rsidR="00AA1D43">
        <w:rPr>
          <w:sz w:val="26"/>
          <w:szCs w:val="26"/>
        </w:rPr>
        <w:t>с 08.08.2026</w:t>
      </w:r>
      <w:r>
        <w:rPr>
          <w:sz w:val="26"/>
          <w:szCs w:val="26"/>
        </w:rPr>
        <w:t xml:space="preserve"> </w:t>
      </w:r>
      <w:bookmarkEnd w:id="1"/>
      <w:r w:rsidR="00AA1D43">
        <w:rPr>
          <w:sz w:val="26"/>
          <w:szCs w:val="26"/>
        </w:rPr>
        <w:t>по 16.08.2026.</w:t>
      </w:r>
    </w:p>
    <w:p w14:paraId="48D49469" w14:textId="568F0011" w:rsidR="0013789C" w:rsidRDefault="005C5556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4. </w:t>
      </w:r>
      <w:r w:rsidR="0013789C">
        <w:rPr>
          <w:sz w:val="26"/>
          <w:szCs w:val="26"/>
        </w:rPr>
        <w:t xml:space="preserve">Управлению архитектуры и градостроительства Администрации </w:t>
      </w:r>
      <w:r w:rsidR="005B252C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 (Захряпина Е.А</w:t>
      </w:r>
      <w:r w:rsidR="0013789C">
        <w:rPr>
          <w:sz w:val="26"/>
          <w:szCs w:val="26"/>
        </w:rPr>
        <w:t xml:space="preserve">.): </w:t>
      </w:r>
    </w:p>
    <w:p w14:paraId="1E4E527E" w14:textId="2D4E854B" w:rsidR="0013789C" w:rsidRDefault="005B252C" w:rsidP="0013789C">
      <w:pPr>
        <w:pStyle w:val="a5"/>
        <w:shd w:val="clear" w:color="auto" w:fill="FFFFFF"/>
        <w:spacing w:before="0" w:beforeAutospacing="0" w:after="0" w:afterAutospacing="0"/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533798">
        <w:rPr>
          <w:sz w:val="26"/>
          <w:szCs w:val="26"/>
        </w:rPr>
        <w:t>разместить 24.07.2026</w:t>
      </w:r>
      <w:r w:rsidR="0013789C">
        <w:rPr>
          <w:sz w:val="26"/>
          <w:szCs w:val="26"/>
        </w:rPr>
        <w:t xml:space="preserve"> оповещение о проведении общественных обсуждений на официальном сайте муниципального образования «</w:t>
      </w:r>
      <w:r w:rsidR="0074033D" w:rsidRPr="00E7718A">
        <w:rPr>
          <w:sz w:val="26"/>
          <w:szCs w:val="26"/>
        </w:rPr>
        <w:t xml:space="preserve">Переславль-Залесский </w:t>
      </w:r>
      <w:r w:rsidR="0074033D">
        <w:rPr>
          <w:sz w:val="26"/>
          <w:szCs w:val="26"/>
        </w:rPr>
        <w:t xml:space="preserve">муниципальный округ </w:t>
      </w:r>
      <w:r w:rsidR="0074033D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 в информационно-телекоммуникационной сети «Интернет»;</w:t>
      </w:r>
    </w:p>
    <w:p w14:paraId="3DBF7727" w14:textId="77777777" w:rsidR="0013789C" w:rsidRDefault="0013789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2) оповещение о проведении общественных обсуждений распространить на информационных стендах; </w:t>
      </w:r>
    </w:p>
    <w:p w14:paraId="754AE2AA" w14:textId="05B91EB1" w:rsidR="0013789C" w:rsidRDefault="005B252C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3) разместить </w:t>
      </w:r>
      <w:r w:rsidR="00533798">
        <w:rPr>
          <w:sz w:val="26"/>
          <w:szCs w:val="26"/>
        </w:rPr>
        <w:t xml:space="preserve"> 29.07.</w:t>
      </w:r>
      <w:r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Проект и информационные материалы к нему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 xml:space="preserve">» в информационно-телекоммуникационной сети «Интернет» в разделе </w:t>
      </w:r>
      <w:hyperlink r:id="rId6" w:history="1">
        <w:r w:rsidR="0013789C" w:rsidRPr="001B6480">
          <w:rPr>
            <w:rStyle w:val="a7"/>
            <w:color w:val="000000" w:themeColor="text1"/>
            <w:sz w:val="26"/>
            <w:szCs w:val="26"/>
            <w:u w:val="none"/>
          </w:rPr>
          <w:t>«Деятельность» в подразделе «Градостроительная деятельность»</w:t>
        </w:r>
      </w:hyperlink>
      <w:r w:rsidR="0013789C">
        <w:rPr>
          <w:sz w:val="26"/>
          <w:szCs w:val="26"/>
        </w:rPr>
        <w:t xml:space="preserve"> в подразделе «Общественные обсуждения и публичные слушания»</w:t>
      </w:r>
      <w:r w:rsidR="0013789C">
        <w:rPr>
          <w:b/>
          <w:sz w:val="26"/>
          <w:szCs w:val="26"/>
        </w:rPr>
        <w:t xml:space="preserve"> </w:t>
      </w:r>
      <w:r w:rsidR="0013789C">
        <w:rPr>
          <w:sz w:val="26"/>
          <w:szCs w:val="26"/>
        </w:rPr>
        <w:t>и открыть экспозиции;</w:t>
      </w:r>
    </w:p>
    <w:p w14:paraId="54E6893F" w14:textId="77777777" w:rsidR="0013789C" w:rsidRDefault="0013789C" w:rsidP="0013789C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4) в течение 3 рабочих дней со дня проведения общественных обсуждений по проекту, указанному в пункте 1 настоящего постановления, подготовить протокол общественных обсуждений;</w:t>
      </w:r>
    </w:p>
    <w:p w14:paraId="2B2C0889" w14:textId="77777777" w:rsidR="0013789C" w:rsidRDefault="0013789C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5) в течение 5 рабочих дней со дня проведения общественных обсуждений по проекту, указанному в пункте 1 настоящего постановления, подготовить заключение о результатах общественных обсуждений;</w:t>
      </w:r>
    </w:p>
    <w:p w14:paraId="535030A8" w14:textId="14E8F746" w:rsidR="0013789C" w:rsidRDefault="00AA1D43" w:rsidP="0013789C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6) опубликовать </w:t>
      </w:r>
      <w:r w:rsidR="00533798">
        <w:rPr>
          <w:sz w:val="26"/>
          <w:szCs w:val="26"/>
        </w:rPr>
        <w:t>21.08.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заключение о результатах общественных обсуждений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46678269" w14:textId="1371B887" w:rsidR="0013789C" w:rsidRDefault="005C5556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</w:t>
      </w:r>
      <w:r w:rsidR="0013789C">
        <w:rPr>
          <w:sz w:val="26"/>
          <w:szCs w:val="26"/>
        </w:rPr>
        <w:t>Предложения и замечания по Проекту участники общественных обсуждений, прошедшие идентификацию в соответствии с частью 12 статьи 5.1 Градостроительного кодекса Российской Федераци</w:t>
      </w:r>
      <w:r w:rsidR="005B252C">
        <w:rPr>
          <w:sz w:val="26"/>
          <w:szCs w:val="26"/>
        </w:rPr>
        <w:t xml:space="preserve">и, могут вносить в срок </w:t>
      </w:r>
      <w:r w:rsidR="002F6A00">
        <w:rPr>
          <w:sz w:val="26"/>
          <w:szCs w:val="26"/>
        </w:rPr>
        <w:t xml:space="preserve">                                </w:t>
      </w:r>
      <w:r w:rsidR="005B252C">
        <w:rPr>
          <w:sz w:val="26"/>
          <w:szCs w:val="26"/>
        </w:rPr>
        <w:t xml:space="preserve">с </w:t>
      </w:r>
      <w:r w:rsidR="0070425B">
        <w:rPr>
          <w:sz w:val="26"/>
          <w:szCs w:val="26"/>
        </w:rPr>
        <w:t xml:space="preserve"> 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 w:rsidR="00F20611">
        <w:rPr>
          <w:sz w:val="26"/>
          <w:szCs w:val="26"/>
        </w:rPr>
        <w:t>.</w:t>
      </w:r>
      <w:r w:rsidR="00DF266B">
        <w:rPr>
          <w:sz w:val="26"/>
          <w:szCs w:val="26"/>
        </w:rPr>
        <w:t>2026 по</w:t>
      </w:r>
      <w:r w:rsidR="00BB537F">
        <w:rPr>
          <w:sz w:val="26"/>
          <w:szCs w:val="26"/>
        </w:rPr>
        <w:t xml:space="preserve"> </w:t>
      </w:r>
      <w:r w:rsidR="00F20611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F11E24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>:</w:t>
      </w:r>
    </w:p>
    <w:p w14:paraId="0C02C6C5" w14:textId="633CC8A1" w:rsidR="0013789C" w:rsidRDefault="00F11E24" w:rsidP="002F6A00">
      <w:pPr>
        <w:ind w:right="-2" w:firstLine="567"/>
        <w:jc w:val="both"/>
        <w:rPr>
          <w:sz w:val="26"/>
          <w:szCs w:val="26"/>
        </w:rPr>
      </w:pPr>
      <w:r>
        <w:rPr>
          <w:bCs/>
          <w:color w:val="000000"/>
          <w:sz w:val="26"/>
          <w:szCs w:val="26"/>
          <w:shd w:val="clear" w:color="auto" w:fill="FFFFFF"/>
        </w:rPr>
        <w:t>- в письменной ф</w:t>
      </w:r>
      <w:r w:rsidR="0013789C">
        <w:rPr>
          <w:bCs/>
          <w:color w:val="000000"/>
          <w:sz w:val="26"/>
          <w:szCs w:val="26"/>
          <w:shd w:val="clear" w:color="auto" w:fill="FFFFFF"/>
        </w:rPr>
        <w:t xml:space="preserve">орме </w:t>
      </w:r>
      <w:r w:rsidR="0013789C">
        <w:rPr>
          <w:sz w:val="26"/>
          <w:szCs w:val="26"/>
        </w:rPr>
        <w:t>принимаются управлением архитектуры и градо</w:t>
      </w:r>
      <w:r w:rsidR="005B252C">
        <w:rPr>
          <w:sz w:val="26"/>
          <w:szCs w:val="26"/>
        </w:rPr>
        <w:t xml:space="preserve">строительства </w:t>
      </w:r>
      <w:r w:rsidR="00831011">
        <w:rPr>
          <w:sz w:val="26"/>
          <w:szCs w:val="26"/>
        </w:rPr>
        <w:t>Администрации Переславль</w:t>
      </w:r>
      <w:r w:rsidR="0013789C">
        <w:rPr>
          <w:sz w:val="26"/>
          <w:szCs w:val="26"/>
        </w:rPr>
        <w:t>-Залесского</w:t>
      </w:r>
      <w:r w:rsidR="005B252C">
        <w:rPr>
          <w:sz w:val="26"/>
          <w:szCs w:val="26"/>
        </w:rPr>
        <w:t xml:space="preserve"> муниципального округа</w:t>
      </w:r>
      <w:r>
        <w:rPr>
          <w:sz w:val="26"/>
          <w:szCs w:val="26"/>
        </w:rPr>
        <w:t xml:space="preserve"> или </w:t>
      </w:r>
      <w:r w:rsidR="0013789C">
        <w:rPr>
          <w:sz w:val="26"/>
          <w:szCs w:val="26"/>
        </w:rPr>
        <w:t>в форме электрон</w:t>
      </w:r>
      <w:r w:rsidR="005B252C">
        <w:rPr>
          <w:sz w:val="26"/>
          <w:szCs w:val="26"/>
        </w:rPr>
        <w:t>ного документа в период с</w:t>
      </w:r>
      <w:r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29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 по </w:t>
      </w:r>
      <w:r w:rsidR="009634CA">
        <w:rPr>
          <w:sz w:val="26"/>
          <w:szCs w:val="26"/>
        </w:rPr>
        <w:t>1</w:t>
      </w:r>
      <w:r w:rsidR="00533798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533798">
        <w:rPr>
          <w:sz w:val="26"/>
          <w:szCs w:val="26"/>
        </w:rPr>
        <w:t>8</w:t>
      </w:r>
      <w:r w:rsidR="003B2748">
        <w:rPr>
          <w:sz w:val="26"/>
          <w:szCs w:val="26"/>
        </w:rPr>
        <w:t>.</w:t>
      </w:r>
      <w:r w:rsidR="0013789C">
        <w:rPr>
          <w:sz w:val="26"/>
          <w:szCs w:val="26"/>
        </w:rPr>
        <w:t>202</w:t>
      </w:r>
      <w:r w:rsidR="005B252C">
        <w:rPr>
          <w:sz w:val="26"/>
          <w:szCs w:val="26"/>
        </w:rPr>
        <w:t>6</w:t>
      </w:r>
      <w:r w:rsidR="0013789C">
        <w:rPr>
          <w:sz w:val="26"/>
          <w:szCs w:val="26"/>
        </w:rPr>
        <w:t xml:space="preserve"> в рабочие дни с 8-00 до 16-00 (перерыв с 12-00 до 12-45) по адресу: г. Пер</w:t>
      </w:r>
      <w:r w:rsidR="0070425B">
        <w:rPr>
          <w:sz w:val="26"/>
          <w:szCs w:val="26"/>
        </w:rPr>
        <w:t xml:space="preserve">еславль-Залесский, ул. </w:t>
      </w:r>
      <w:r w:rsidR="00636271">
        <w:rPr>
          <w:sz w:val="26"/>
          <w:szCs w:val="26"/>
        </w:rPr>
        <w:t>Комсомольская</w:t>
      </w:r>
      <w:r w:rsidR="0070425B">
        <w:rPr>
          <w:sz w:val="26"/>
          <w:szCs w:val="26"/>
        </w:rPr>
        <w:t>, д.5, каб.8 (тел. 2</w:t>
      </w:r>
      <w:r w:rsidR="0013789C">
        <w:rPr>
          <w:sz w:val="26"/>
          <w:szCs w:val="26"/>
        </w:rPr>
        <w:t>-</w:t>
      </w:r>
      <w:r w:rsidR="0070425B">
        <w:rPr>
          <w:sz w:val="26"/>
          <w:szCs w:val="26"/>
        </w:rPr>
        <w:t>02-19</w:t>
      </w:r>
      <w:r w:rsidR="0013789C">
        <w:rPr>
          <w:sz w:val="26"/>
          <w:szCs w:val="26"/>
        </w:rPr>
        <w:t>), adm.grado.pereslavl@yandex.ru.</w:t>
      </w:r>
    </w:p>
    <w:p w14:paraId="61903820" w14:textId="149A9BED" w:rsidR="0013789C" w:rsidRDefault="0013789C" w:rsidP="002F6A00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- посредством Платформы обратной связи; </w:t>
      </w:r>
    </w:p>
    <w:p w14:paraId="74C6052E" w14:textId="21715A17" w:rsidR="0013789C" w:rsidRDefault="00F20611" w:rsidP="002F6A00">
      <w:pPr>
        <w:tabs>
          <w:tab w:val="left" w:pos="709"/>
        </w:tabs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13789C">
        <w:rPr>
          <w:sz w:val="26"/>
          <w:szCs w:val="26"/>
        </w:rPr>
        <w:t xml:space="preserve">- посредством записи в книге (журнале) учета посетителей экспозиции Проекта. </w:t>
      </w:r>
    </w:p>
    <w:p w14:paraId="6BC1A294" w14:textId="20618DC9" w:rsidR="0013789C" w:rsidRDefault="0013789C" w:rsidP="002F6A00">
      <w:pPr>
        <w:ind w:right="-2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>С демонстрационными материалами по вопросу общественных обсуждений можно ознакомиться по адресу: г. Пер</w:t>
      </w:r>
      <w:r w:rsidR="0070425B">
        <w:rPr>
          <w:sz w:val="26"/>
          <w:szCs w:val="26"/>
        </w:rPr>
        <w:t>еславль-Залесский, ул. Комсомольская</w:t>
      </w:r>
      <w:r>
        <w:rPr>
          <w:sz w:val="26"/>
          <w:szCs w:val="26"/>
        </w:rPr>
        <w:t>, д.</w:t>
      </w:r>
      <w:r w:rsidR="002F6A00">
        <w:rPr>
          <w:sz w:val="26"/>
          <w:szCs w:val="26"/>
        </w:rPr>
        <w:t xml:space="preserve"> </w:t>
      </w:r>
      <w:r>
        <w:rPr>
          <w:sz w:val="26"/>
          <w:szCs w:val="26"/>
        </w:rPr>
        <w:t>5, каб.</w:t>
      </w:r>
      <w:r w:rsidR="002F6A00">
        <w:rPr>
          <w:sz w:val="26"/>
          <w:szCs w:val="26"/>
        </w:rPr>
        <w:t xml:space="preserve"> </w:t>
      </w:r>
      <w:r w:rsidR="0070425B">
        <w:rPr>
          <w:sz w:val="26"/>
          <w:szCs w:val="26"/>
        </w:rPr>
        <w:t>8</w:t>
      </w:r>
      <w:r>
        <w:rPr>
          <w:sz w:val="26"/>
          <w:szCs w:val="26"/>
        </w:rPr>
        <w:t xml:space="preserve">. Сроки проведения экспозиции — </w:t>
      </w:r>
      <w:r w:rsidR="0070425B">
        <w:rPr>
          <w:bCs/>
          <w:sz w:val="26"/>
          <w:szCs w:val="26"/>
        </w:rPr>
        <w:t>с</w:t>
      </w:r>
      <w:r w:rsidR="00AA1D43">
        <w:rPr>
          <w:bCs/>
          <w:sz w:val="26"/>
          <w:szCs w:val="26"/>
        </w:rPr>
        <w:t xml:space="preserve"> 29</w:t>
      </w:r>
      <w:r w:rsidR="00F20611">
        <w:rPr>
          <w:bCs/>
          <w:sz w:val="26"/>
          <w:szCs w:val="26"/>
        </w:rPr>
        <w:t>.0</w:t>
      </w:r>
      <w:r w:rsidR="00AA1D43">
        <w:rPr>
          <w:bCs/>
          <w:sz w:val="26"/>
          <w:szCs w:val="26"/>
        </w:rPr>
        <w:t>7</w:t>
      </w:r>
      <w:r w:rsidR="00F11E24">
        <w:rPr>
          <w:bCs/>
          <w:sz w:val="26"/>
          <w:szCs w:val="26"/>
        </w:rPr>
        <w:t>.</w:t>
      </w:r>
      <w:r>
        <w:rPr>
          <w:sz w:val="26"/>
          <w:szCs w:val="26"/>
        </w:rPr>
        <w:t>202</w:t>
      </w:r>
      <w:r w:rsidR="005B252C">
        <w:rPr>
          <w:sz w:val="26"/>
          <w:szCs w:val="26"/>
        </w:rPr>
        <w:t>6 по </w:t>
      </w:r>
      <w:r w:rsidR="00F20611">
        <w:rPr>
          <w:sz w:val="26"/>
          <w:szCs w:val="26"/>
        </w:rPr>
        <w:t>1</w:t>
      </w:r>
      <w:r w:rsidR="00AA1D43">
        <w:rPr>
          <w:sz w:val="26"/>
          <w:szCs w:val="26"/>
        </w:rPr>
        <w:t>6</w:t>
      </w:r>
      <w:r w:rsidR="00F20611">
        <w:rPr>
          <w:sz w:val="26"/>
          <w:szCs w:val="26"/>
        </w:rPr>
        <w:t>.0</w:t>
      </w:r>
      <w:r w:rsidR="00AA1D43">
        <w:rPr>
          <w:sz w:val="26"/>
          <w:szCs w:val="26"/>
        </w:rPr>
        <w:t>8</w:t>
      </w:r>
      <w:r w:rsidR="00F20611">
        <w:rPr>
          <w:sz w:val="26"/>
          <w:szCs w:val="26"/>
        </w:rPr>
        <w:t>.</w:t>
      </w:r>
      <w:r w:rsidR="00F11E24">
        <w:rPr>
          <w:sz w:val="26"/>
          <w:szCs w:val="26"/>
        </w:rPr>
        <w:t>2026</w:t>
      </w:r>
      <w:r>
        <w:rPr>
          <w:bCs/>
          <w:sz w:val="26"/>
          <w:szCs w:val="26"/>
        </w:rPr>
        <w:t>, в</w:t>
      </w:r>
      <w:r>
        <w:rPr>
          <w:sz w:val="26"/>
          <w:szCs w:val="26"/>
        </w:rPr>
        <w:t xml:space="preserve"> рабочие дни с 15.00 16.00 часов</w:t>
      </w:r>
      <w:r>
        <w:rPr>
          <w:bCs/>
          <w:sz w:val="26"/>
          <w:szCs w:val="26"/>
        </w:rPr>
        <w:t xml:space="preserve"> на экспозиции проводятся консультации по теме общественных обсуждений.</w:t>
      </w:r>
    </w:p>
    <w:p w14:paraId="7E87051E" w14:textId="7066F87A" w:rsidR="0013789C" w:rsidRDefault="00F11E24" w:rsidP="0013789C">
      <w:pPr>
        <w:ind w:right="-2" w:firstLine="567"/>
        <w:jc w:val="both"/>
        <w:rPr>
          <w:sz w:val="26"/>
          <w:szCs w:val="26"/>
        </w:rPr>
      </w:pPr>
      <w:r>
        <w:rPr>
          <w:sz w:val="26"/>
          <w:szCs w:val="26"/>
        </w:rPr>
        <w:t>6. Опубликовать</w:t>
      </w:r>
      <w:r w:rsidR="0070425B">
        <w:rPr>
          <w:sz w:val="26"/>
          <w:szCs w:val="26"/>
        </w:rPr>
        <w:t xml:space="preserve"> </w:t>
      </w:r>
      <w:r w:rsidR="00533798">
        <w:rPr>
          <w:sz w:val="26"/>
          <w:szCs w:val="26"/>
        </w:rPr>
        <w:t>24.07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>2026</w:t>
      </w:r>
      <w:r w:rsidR="0013789C">
        <w:rPr>
          <w:sz w:val="26"/>
          <w:szCs w:val="26"/>
        </w:rPr>
        <w:t xml:space="preserve"> настоящее постановление на официальном сайте муниципального образования «</w:t>
      </w:r>
      <w:r w:rsidR="00831011" w:rsidRPr="00E7718A">
        <w:rPr>
          <w:sz w:val="26"/>
          <w:szCs w:val="26"/>
        </w:rPr>
        <w:t xml:space="preserve">Переславль-Залесский </w:t>
      </w:r>
      <w:r w:rsidR="00831011">
        <w:rPr>
          <w:sz w:val="26"/>
          <w:szCs w:val="26"/>
        </w:rPr>
        <w:t xml:space="preserve">муниципальный округ </w:t>
      </w:r>
      <w:r w:rsidR="00831011" w:rsidRPr="00E7718A">
        <w:rPr>
          <w:sz w:val="26"/>
          <w:szCs w:val="26"/>
        </w:rPr>
        <w:t>Ярославской области»</w:t>
      </w:r>
      <w:r w:rsidR="0013789C">
        <w:rPr>
          <w:sz w:val="26"/>
          <w:szCs w:val="26"/>
        </w:rPr>
        <w:t>» в информационно-телекоммуникационной сети «Интернет».</w:t>
      </w:r>
    </w:p>
    <w:p w14:paraId="179D399B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72BB95DE" w14:textId="77777777" w:rsidR="00F20611" w:rsidRDefault="00F20611" w:rsidP="0013789C">
      <w:pPr>
        <w:pStyle w:val="01"/>
        <w:ind w:right="-2" w:firstLine="567"/>
        <w:rPr>
          <w:sz w:val="26"/>
          <w:szCs w:val="26"/>
        </w:rPr>
      </w:pPr>
    </w:p>
    <w:p w14:paraId="1CDC4BC2" w14:textId="02DF0EC0" w:rsidR="0013789C" w:rsidRDefault="0013789C" w:rsidP="0013789C">
      <w:pPr>
        <w:pStyle w:val="01"/>
        <w:ind w:right="-2" w:firstLine="567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7. Контроль за исполнением постановления возложить на </w:t>
      </w:r>
      <w:r w:rsidR="005B252C">
        <w:rPr>
          <w:sz w:val="26"/>
          <w:szCs w:val="26"/>
        </w:rPr>
        <w:t xml:space="preserve">первого </w:t>
      </w:r>
      <w:r>
        <w:rPr>
          <w:sz w:val="26"/>
          <w:szCs w:val="26"/>
        </w:rPr>
        <w:t>замести</w:t>
      </w:r>
      <w:r w:rsidR="005B252C">
        <w:rPr>
          <w:sz w:val="26"/>
          <w:szCs w:val="26"/>
        </w:rPr>
        <w:t>теля Главы Администрации Переславль</w:t>
      </w:r>
      <w:r>
        <w:rPr>
          <w:sz w:val="26"/>
          <w:szCs w:val="26"/>
        </w:rPr>
        <w:t>-</w:t>
      </w:r>
      <w:r w:rsidR="005B252C">
        <w:rPr>
          <w:sz w:val="26"/>
          <w:szCs w:val="26"/>
        </w:rPr>
        <w:t>Залесского муниципального округа по экономическому развитию Т.И</w:t>
      </w:r>
      <w:r>
        <w:rPr>
          <w:sz w:val="26"/>
          <w:szCs w:val="26"/>
        </w:rPr>
        <w:t>.</w:t>
      </w:r>
      <w:r w:rsidR="005B252C">
        <w:rPr>
          <w:sz w:val="26"/>
          <w:szCs w:val="26"/>
        </w:rPr>
        <w:t xml:space="preserve"> Кулакову.</w:t>
      </w:r>
    </w:p>
    <w:p w14:paraId="42458243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2C346366" w14:textId="77777777" w:rsidR="00A749A4" w:rsidRDefault="00A749A4" w:rsidP="0013789C">
      <w:pPr>
        <w:pStyle w:val="01"/>
        <w:ind w:right="-2" w:firstLine="567"/>
        <w:rPr>
          <w:sz w:val="26"/>
          <w:szCs w:val="26"/>
        </w:rPr>
      </w:pPr>
    </w:p>
    <w:p w14:paraId="360835A2" w14:textId="0241261B" w:rsidR="00A749A4" w:rsidRDefault="00A749A4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 xml:space="preserve">Глава </w:t>
      </w:r>
      <w:r w:rsidR="005C5556">
        <w:rPr>
          <w:sz w:val="26"/>
          <w:szCs w:val="26"/>
        </w:rPr>
        <w:t>Переславль</w:t>
      </w:r>
      <w:r w:rsidR="0013789C">
        <w:rPr>
          <w:sz w:val="26"/>
          <w:szCs w:val="26"/>
        </w:rPr>
        <w:t>-</w:t>
      </w:r>
      <w:r w:rsidR="009634CA">
        <w:rPr>
          <w:sz w:val="26"/>
          <w:szCs w:val="26"/>
        </w:rPr>
        <w:t xml:space="preserve">Залесского </w:t>
      </w:r>
    </w:p>
    <w:p w14:paraId="16C4F3DE" w14:textId="2FE82923" w:rsidR="00A838AC" w:rsidRDefault="009634CA" w:rsidP="009634CA">
      <w:pPr>
        <w:ind w:right="-1"/>
        <w:rPr>
          <w:sz w:val="26"/>
          <w:szCs w:val="26"/>
        </w:rPr>
      </w:pPr>
      <w:r>
        <w:rPr>
          <w:sz w:val="26"/>
          <w:szCs w:val="26"/>
        </w:rPr>
        <w:t>муниципального</w:t>
      </w:r>
      <w:r w:rsidR="005B252C">
        <w:rPr>
          <w:sz w:val="26"/>
          <w:szCs w:val="26"/>
        </w:rPr>
        <w:t xml:space="preserve"> округа         </w:t>
      </w:r>
      <w:r>
        <w:rPr>
          <w:sz w:val="26"/>
          <w:szCs w:val="26"/>
        </w:rPr>
        <w:t xml:space="preserve">                           </w:t>
      </w:r>
      <w:r w:rsidR="00A749A4">
        <w:rPr>
          <w:sz w:val="26"/>
          <w:szCs w:val="26"/>
        </w:rPr>
        <w:t xml:space="preserve">                                       Д.Н.Зяблицкий</w:t>
      </w:r>
      <w:r w:rsidR="005B252C">
        <w:rPr>
          <w:sz w:val="26"/>
          <w:szCs w:val="26"/>
        </w:rPr>
        <w:t xml:space="preserve">   </w:t>
      </w:r>
    </w:p>
    <w:p w14:paraId="637EB635" w14:textId="77777777" w:rsidR="00A838AC" w:rsidRDefault="00A838AC" w:rsidP="009634CA">
      <w:pPr>
        <w:ind w:right="-1"/>
        <w:rPr>
          <w:sz w:val="26"/>
          <w:szCs w:val="26"/>
        </w:rPr>
      </w:pPr>
    </w:p>
    <w:p w14:paraId="5787AECD" w14:textId="1CCC44F9" w:rsidR="0013789C" w:rsidRDefault="005B252C" w:rsidP="009634CA">
      <w:pPr>
        <w:ind w:right="-1"/>
      </w:pPr>
      <w:r>
        <w:rPr>
          <w:sz w:val="26"/>
          <w:szCs w:val="26"/>
        </w:rPr>
        <w:t xml:space="preserve">                                               </w:t>
      </w:r>
      <w:r w:rsidR="009A04B1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 </w:t>
      </w:r>
    </w:p>
    <w:p w14:paraId="0B49C3D2" w14:textId="77777777" w:rsidR="0013789C" w:rsidRDefault="0013789C" w:rsidP="0013789C">
      <w:pPr>
        <w:ind w:right="-1"/>
        <w:jc w:val="both"/>
      </w:pPr>
    </w:p>
    <w:p w14:paraId="6A93F4BE" w14:textId="3891F334" w:rsidR="0001625D" w:rsidRDefault="0001625D" w:rsidP="00D8434E"/>
    <w:p w14:paraId="522BD866" w14:textId="771997F8" w:rsidR="004857E3" w:rsidRDefault="004857E3" w:rsidP="00D8434E"/>
    <w:p w14:paraId="2BE7F9E9" w14:textId="7D6B1A03" w:rsidR="004857E3" w:rsidRDefault="004857E3" w:rsidP="00D8434E"/>
    <w:p w14:paraId="10D1D20A" w14:textId="5C73814E" w:rsidR="004857E3" w:rsidRDefault="004857E3" w:rsidP="00D8434E"/>
    <w:p w14:paraId="5634659A" w14:textId="332A9DBD" w:rsidR="004857E3" w:rsidRDefault="004857E3" w:rsidP="00D8434E"/>
    <w:p w14:paraId="2E13C5F9" w14:textId="479EA7AA" w:rsidR="004857E3" w:rsidRDefault="004857E3" w:rsidP="00D8434E"/>
    <w:p w14:paraId="2C93062B" w14:textId="1F605832" w:rsidR="004857E3" w:rsidRDefault="004857E3" w:rsidP="00D8434E"/>
    <w:p w14:paraId="4E242EF6" w14:textId="5D2A6111" w:rsidR="004857E3" w:rsidRDefault="004857E3" w:rsidP="00D8434E"/>
    <w:p w14:paraId="3DDAB0E1" w14:textId="09C06A34" w:rsidR="004857E3" w:rsidRDefault="004857E3" w:rsidP="00D8434E"/>
    <w:p w14:paraId="35B704CA" w14:textId="493F8031" w:rsidR="004857E3" w:rsidRDefault="004857E3" w:rsidP="00D8434E"/>
    <w:p w14:paraId="2425A43B" w14:textId="531A2966" w:rsidR="004857E3" w:rsidRDefault="004857E3" w:rsidP="00D8434E"/>
    <w:p w14:paraId="2DB31036" w14:textId="4981BF82" w:rsidR="004857E3" w:rsidRDefault="004857E3" w:rsidP="00D8434E"/>
    <w:p w14:paraId="119CBA8B" w14:textId="44AD1194" w:rsidR="004857E3" w:rsidRDefault="004857E3" w:rsidP="00D8434E"/>
    <w:p w14:paraId="3E88459D" w14:textId="0CE372A0" w:rsidR="004857E3" w:rsidRDefault="004857E3" w:rsidP="00D8434E"/>
    <w:p w14:paraId="0CB12EC2" w14:textId="045B78A9" w:rsidR="004857E3" w:rsidRDefault="004857E3" w:rsidP="00D8434E"/>
    <w:p w14:paraId="44309701" w14:textId="171DD044" w:rsidR="004857E3" w:rsidRDefault="004857E3" w:rsidP="00D8434E"/>
    <w:p w14:paraId="6DCB7E71" w14:textId="32BEA8AB" w:rsidR="004857E3" w:rsidRDefault="004857E3" w:rsidP="00D8434E"/>
    <w:p w14:paraId="57596616" w14:textId="1BAE3C27" w:rsidR="004857E3" w:rsidRDefault="004857E3" w:rsidP="00D8434E"/>
    <w:p w14:paraId="064655B3" w14:textId="535269FA" w:rsidR="004857E3" w:rsidRDefault="004857E3" w:rsidP="00D8434E"/>
    <w:p w14:paraId="1BB86D45" w14:textId="0D44B48E" w:rsidR="004857E3" w:rsidRDefault="004857E3" w:rsidP="00D8434E"/>
    <w:p w14:paraId="1FCF5FD0" w14:textId="719B7930" w:rsidR="004857E3" w:rsidRDefault="004857E3" w:rsidP="00D8434E"/>
    <w:p w14:paraId="74852357" w14:textId="32A9B904" w:rsidR="004857E3" w:rsidRDefault="004857E3" w:rsidP="00D8434E"/>
    <w:p w14:paraId="342BA466" w14:textId="094E9DA6" w:rsidR="004857E3" w:rsidRDefault="004857E3" w:rsidP="00D8434E"/>
    <w:p w14:paraId="28028C73" w14:textId="04D2D286" w:rsidR="004857E3" w:rsidRDefault="004857E3" w:rsidP="00D8434E"/>
    <w:p w14:paraId="26E321BE" w14:textId="72923F4D" w:rsidR="004857E3" w:rsidRDefault="004857E3" w:rsidP="00D8434E"/>
    <w:p w14:paraId="6F935F89" w14:textId="03C500A3" w:rsidR="004857E3" w:rsidRDefault="004857E3" w:rsidP="00D8434E"/>
    <w:p w14:paraId="37B6160D" w14:textId="5F78CA56" w:rsidR="004857E3" w:rsidRDefault="004857E3" w:rsidP="00D8434E"/>
    <w:p w14:paraId="37F72860" w14:textId="1FD4AA44" w:rsidR="004857E3" w:rsidRDefault="004857E3" w:rsidP="00D8434E"/>
    <w:p w14:paraId="3C94BFCE" w14:textId="318F1828" w:rsidR="004857E3" w:rsidRDefault="004857E3" w:rsidP="00D8434E"/>
    <w:p w14:paraId="599E7399" w14:textId="2EC58FD9" w:rsidR="004857E3" w:rsidRDefault="004857E3" w:rsidP="00D8434E"/>
    <w:p w14:paraId="6C2C3472" w14:textId="76E4F797" w:rsidR="004857E3" w:rsidRDefault="004857E3" w:rsidP="00D8434E"/>
    <w:p w14:paraId="48FB5790" w14:textId="6D5B04F4" w:rsidR="004857E3" w:rsidRDefault="004857E3" w:rsidP="00D8434E"/>
    <w:p w14:paraId="57D9F615" w14:textId="5FC25DC4" w:rsidR="004857E3" w:rsidRDefault="004857E3" w:rsidP="00D8434E"/>
    <w:p w14:paraId="3E9415C0" w14:textId="52132FA8" w:rsidR="004857E3" w:rsidRDefault="004857E3" w:rsidP="00D8434E"/>
    <w:p w14:paraId="45180FC1" w14:textId="10480BD7" w:rsidR="004857E3" w:rsidRDefault="004857E3" w:rsidP="00D8434E"/>
    <w:p w14:paraId="36FADF69" w14:textId="51597F18" w:rsidR="00983AD0" w:rsidRDefault="00983AD0" w:rsidP="00D8434E"/>
    <w:p w14:paraId="4BF58F8D" w14:textId="066654C8" w:rsidR="00A838AC" w:rsidRDefault="00A838AC" w:rsidP="00A838AC">
      <w:pPr>
        <w:jc w:val="center"/>
      </w:pPr>
    </w:p>
    <w:p w14:paraId="6EC4DDB2" w14:textId="7CC270A4" w:rsidR="00791E29" w:rsidRDefault="001F40EC" w:rsidP="00A838AC">
      <w:pPr>
        <w:jc w:val="center"/>
      </w:pPr>
      <w:r>
        <w:t xml:space="preserve">                                           </w:t>
      </w:r>
    </w:p>
    <w:p w14:paraId="0B538002" w14:textId="77777777" w:rsidR="00791E29" w:rsidRDefault="00791E29" w:rsidP="00A838AC">
      <w:pPr>
        <w:jc w:val="center"/>
      </w:pPr>
    </w:p>
    <w:p w14:paraId="664A8328" w14:textId="77777777" w:rsidR="00791E29" w:rsidRDefault="00791E29" w:rsidP="00A838AC">
      <w:pPr>
        <w:jc w:val="center"/>
      </w:pPr>
    </w:p>
    <w:p w14:paraId="3B964B27" w14:textId="1C1BFEEC" w:rsidR="001F40EC" w:rsidRDefault="001F40EC" w:rsidP="00A838AC">
      <w:pPr>
        <w:jc w:val="center"/>
      </w:pPr>
      <w:r>
        <w:lastRenderedPageBreak/>
        <w:t xml:space="preserve">                              </w:t>
      </w:r>
      <w:r w:rsidR="00791E29">
        <w:t xml:space="preserve">                                                                      </w:t>
      </w:r>
      <w:r>
        <w:t>Проект постановления</w:t>
      </w:r>
    </w:p>
    <w:p w14:paraId="56060A91" w14:textId="77777777" w:rsidR="00956A82" w:rsidRDefault="00956A82" w:rsidP="00956A82">
      <w:pPr>
        <w:jc w:val="center"/>
      </w:pPr>
      <w:r>
        <w:rPr>
          <w:noProof/>
        </w:rPr>
        <w:drawing>
          <wp:inline distT="0" distB="0" distL="0" distR="0" wp14:anchorId="11AA8757" wp14:editId="5616E035">
            <wp:extent cx="548640" cy="716915"/>
            <wp:effectExtent l="1905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346" cy="7165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0D03DDC" w14:textId="77777777" w:rsidR="00956A82" w:rsidRDefault="00956A82" w:rsidP="00956A82">
      <w:pPr>
        <w:jc w:val="center"/>
        <w:rPr>
          <w:sz w:val="10"/>
          <w:szCs w:val="10"/>
        </w:rPr>
      </w:pPr>
    </w:p>
    <w:p w14:paraId="0FE1EAF4" w14:textId="77777777" w:rsidR="00956A82" w:rsidRDefault="00956A82" w:rsidP="00956A82">
      <w:pPr>
        <w:jc w:val="center"/>
        <w:rPr>
          <w:sz w:val="10"/>
          <w:szCs w:val="10"/>
        </w:rPr>
      </w:pPr>
    </w:p>
    <w:p w14:paraId="68FF57CC" w14:textId="77777777" w:rsidR="00956A82" w:rsidRPr="001C29BE" w:rsidRDefault="00956A82" w:rsidP="00956A82">
      <w:pPr>
        <w:overflowPunct w:val="0"/>
        <w:autoSpaceDE w:val="0"/>
        <w:autoSpaceDN w:val="0"/>
        <w:adjustRightInd w:val="0"/>
        <w:ind w:hanging="18"/>
        <w:jc w:val="center"/>
        <w:textAlignment w:val="baseline"/>
        <w:rPr>
          <w:kern w:val="28"/>
          <w:sz w:val="26"/>
          <w:szCs w:val="26"/>
        </w:rPr>
      </w:pPr>
      <w:r w:rsidRPr="001C29BE">
        <w:rPr>
          <w:sz w:val="26"/>
          <w:szCs w:val="26"/>
        </w:rPr>
        <w:t xml:space="preserve">АДМИНИСТРАЦИЯ </w:t>
      </w:r>
      <w:r w:rsidRPr="001C29BE">
        <w:rPr>
          <w:kern w:val="28"/>
          <w:sz w:val="26"/>
          <w:szCs w:val="26"/>
        </w:rPr>
        <w:t>ПЕРЕСЛАВЛЬ-ЗАЛЕССКОГО</w:t>
      </w:r>
    </w:p>
    <w:p w14:paraId="26D8200D" w14:textId="77777777" w:rsidR="00956A82" w:rsidRDefault="00956A82" w:rsidP="00956A82">
      <w:pPr>
        <w:jc w:val="center"/>
        <w:rPr>
          <w:sz w:val="26"/>
          <w:szCs w:val="26"/>
        </w:rPr>
      </w:pPr>
      <w:r w:rsidRPr="001C29BE">
        <w:rPr>
          <w:kern w:val="28"/>
          <w:sz w:val="26"/>
          <w:szCs w:val="26"/>
        </w:rPr>
        <w:t>МУНИЦИПАЛЬНОГО ОКРУГА ЯРОСЛАВСКОЙ ОБЛАСТИ</w:t>
      </w:r>
    </w:p>
    <w:p w14:paraId="4C525EA0" w14:textId="77777777" w:rsidR="00956A82" w:rsidRDefault="00956A82" w:rsidP="00956A82">
      <w:pPr>
        <w:rPr>
          <w:sz w:val="16"/>
          <w:szCs w:val="16"/>
        </w:rPr>
      </w:pPr>
    </w:p>
    <w:p w14:paraId="0F04FA0B" w14:textId="77777777" w:rsidR="00956A82" w:rsidRPr="00A66859" w:rsidRDefault="00956A82" w:rsidP="00956A82">
      <w:pPr>
        <w:pStyle w:val="3"/>
        <w:rPr>
          <w:spacing w:val="100"/>
          <w:sz w:val="34"/>
          <w:szCs w:val="34"/>
        </w:rPr>
      </w:pPr>
      <w:r w:rsidRPr="00A66859">
        <w:rPr>
          <w:spacing w:val="100"/>
          <w:sz w:val="34"/>
          <w:szCs w:val="34"/>
        </w:rPr>
        <w:t>ПОСТАНОВЛЕНИЕ</w:t>
      </w:r>
    </w:p>
    <w:p w14:paraId="4CF92A46" w14:textId="77777777" w:rsidR="00956A82" w:rsidRDefault="00956A82" w:rsidP="00956A82"/>
    <w:p w14:paraId="0DD794B4" w14:textId="77777777" w:rsidR="00956A82" w:rsidRDefault="00956A82" w:rsidP="00956A82">
      <w:pPr>
        <w:rPr>
          <w:color w:val="2D1400"/>
          <w:sz w:val="34"/>
          <w:szCs w:val="34"/>
        </w:rPr>
      </w:pPr>
    </w:p>
    <w:p w14:paraId="227065A1" w14:textId="77777777" w:rsidR="00956A82" w:rsidRDefault="00956A82" w:rsidP="00956A82">
      <w:pPr>
        <w:rPr>
          <w:sz w:val="26"/>
          <w:szCs w:val="26"/>
        </w:rPr>
      </w:pPr>
      <w:r>
        <w:rPr>
          <w:sz w:val="26"/>
          <w:szCs w:val="26"/>
        </w:rPr>
        <w:t>От _________________ № ___________________</w:t>
      </w:r>
    </w:p>
    <w:p w14:paraId="4CF799B8" w14:textId="77777777" w:rsidR="00956A82" w:rsidRPr="002A1257" w:rsidRDefault="00956A82" w:rsidP="00956A82">
      <w:pPr>
        <w:rPr>
          <w:sz w:val="26"/>
          <w:szCs w:val="26"/>
        </w:rPr>
      </w:pPr>
    </w:p>
    <w:p w14:paraId="51D10594" w14:textId="77777777" w:rsidR="00956A82" w:rsidRDefault="00956A82" w:rsidP="00956A82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5ACFE185" w14:textId="77777777" w:rsidR="00956A82" w:rsidRPr="002A1257" w:rsidRDefault="00956A82" w:rsidP="00956A82">
      <w:pPr>
        <w:ind w:right="255"/>
        <w:rPr>
          <w:color w:val="000000"/>
          <w:sz w:val="26"/>
          <w:szCs w:val="26"/>
        </w:rPr>
      </w:pPr>
    </w:p>
    <w:p w14:paraId="740B9496" w14:textId="77777777" w:rsidR="00956A82" w:rsidRPr="007A6C56" w:rsidRDefault="00956A82" w:rsidP="00956A82">
      <w:pPr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 xml:space="preserve">Об утверждении схемы расположения земельного </w:t>
      </w:r>
    </w:p>
    <w:p w14:paraId="7B50468F" w14:textId="77777777" w:rsidR="00956A82" w:rsidRPr="005103FA" w:rsidRDefault="00956A82" w:rsidP="00956A82">
      <w:pPr>
        <w:ind w:right="255"/>
        <w:rPr>
          <w:color w:val="000000"/>
          <w:sz w:val="26"/>
          <w:szCs w:val="26"/>
        </w:rPr>
      </w:pPr>
      <w:r w:rsidRPr="007A6C56">
        <w:rPr>
          <w:color w:val="000000"/>
          <w:sz w:val="26"/>
          <w:szCs w:val="26"/>
        </w:rPr>
        <w:t>участка на кадастровом плане территории</w:t>
      </w:r>
    </w:p>
    <w:p w14:paraId="51AFD6C2" w14:textId="77777777" w:rsidR="00956A82" w:rsidRPr="005103FA" w:rsidRDefault="00956A82" w:rsidP="00956A82">
      <w:pPr>
        <w:ind w:right="255"/>
        <w:rPr>
          <w:color w:val="000000"/>
          <w:sz w:val="26"/>
          <w:szCs w:val="26"/>
        </w:rPr>
      </w:pPr>
    </w:p>
    <w:p w14:paraId="61CE9F39" w14:textId="77777777" w:rsidR="00956A82" w:rsidRPr="005103FA" w:rsidRDefault="00956A82" w:rsidP="00956A82">
      <w:pPr>
        <w:pStyle w:val="a5"/>
        <w:jc w:val="both"/>
        <w:rPr>
          <w:color w:val="000000"/>
          <w:sz w:val="26"/>
          <w:szCs w:val="26"/>
        </w:rPr>
      </w:pPr>
      <w:r w:rsidRPr="005103FA">
        <w:rPr>
          <w:sz w:val="26"/>
          <w:szCs w:val="26"/>
        </w:rPr>
        <w:tab/>
      </w:r>
      <w:r>
        <w:rPr>
          <w:sz w:val="26"/>
          <w:szCs w:val="26"/>
        </w:rPr>
        <w:t>На основании ст. 6, ст. 11.3, ст. 11.10</w:t>
      </w:r>
      <w:r w:rsidRPr="007A6C56">
        <w:rPr>
          <w:sz w:val="26"/>
          <w:szCs w:val="26"/>
        </w:rPr>
        <w:t xml:space="preserve"> Земельного кодекса Российской Федерации, ст. 3.3 Федерального закона от 25.10.2001 № 137-ФЗ «О введении в действие Земельного</w:t>
      </w:r>
      <w:r>
        <w:rPr>
          <w:sz w:val="26"/>
          <w:szCs w:val="26"/>
        </w:rPr>
        <w:t xml:space="preserve"> кодекса Российской Федерации»</w:t>
      </w:r>
      <w:r>
        <w:rPr>
          <w:color w:val="000000"/>
          <w:sz w:val="26"/>
          <w:szCs w:val="26"/>
        </w:rPr>
        <w:t xml:space="preserve">, </w:t>
      </w:r>
      <w:r w:rsidRPr="00362AD6">
        <w:rPr>
          <w:sz w:val="26"/>
          <w:szCs w:val="26"/>
        </w:rPr>
        <w:t>ст. 16 Федерального закона от 29.12.2004 № 189-ФЗ «О введении в действие Жилищного кодекса Российской Федерации»</w:t>
      </w:r>
      <w:r>
        <w:rPr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>в целях образования земельного участка, на котором расположен многоквартирный дом и иные входящие в его состав объекты недвижимого имущества,</w:t>
      </w:r>
    </w:p>
    <w:p w14:paraId="4EBF4A3D" w14:textId="77777777" w:rsidR="00956A82" w:rsidRPr="005C28C4" w:rsidRDefault="00956A82" w:rsidP="00956A82">
      <w:pPr>
        <w:ind w:right="39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Переславль-Залесского муниципального округа постановляет:</w:t>
      </w:r>
    </w:p>
    <w:p w14:paraId="1B8FDBA8" w14:textId="77777777" w:rsidR="00956A82" w:rsidRDefault="00956A82" w:rsidP="00956A82">
      <w:pPr>
        <w:pStyle w:val="a6"/>
        <w:numPr>
          <w:ilvl w:val="0"/>
          <w:numId w:val="5"/>
        </w:numPr>
        <w:spacing w:before="100" w:beforeAutospacing="1" w:after="100" w:afterAutospacing="1"/>
        <w:ind w:left="0" w:firstLine="708"/>
        <w:contextualSpacing/>
        <w:jc w:val="both"/>
        <w:rPr>
          <w:sz w:val="26"/>
          <w:szCs w:val="26"/>
        </w:rPr>
      </w:pPr>
      <w:r w:rsidRPr="00E46A90">
        <w:rPr>
          <w:sz w:val="26"/>
          <w:szCs w:val="26"/>
        </w:rPr>
        <w:t>Утвердить в форме документа на бумажном носителе схему расположения земельного участка на кадастровом плане территории в целях образования</w:t>
      </w:r>
      <w:r>
        <w:rPr>
          <w:sz w:val="26"/>
          <w:szCs w:val="26"/>
        </w:rPr>
        <w:t xml:space="preserve"> из земель, государственная собственность на которые не разграничена,</w:t>
      </w:r>
      <w:r w:rsidRPr="00E46A90">
        <w:rPr>
          <w:sz w:val="26"/>
          <w:szCs w:val="26"/>
        </w:rPr>
        <w:t xml:space="preserve"> земельного участка </w:t>
      </w:r>
      <w:r>
        <w:rPr>
          <w:sz w:val="26"/>
          <w:szCs w:val="26"/>
        </w:rPr>
        <w:t>(условный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номер</w:t>
      </w:r>
      <w:r w:rsidRPr="00E46A90">
        <w:rPr>
          <w:sz w:val="26"/>
          <w:szCs w:val="26"/>
        </w:rPr>
        <w:t xml:space="preserve"> </w:t>
      </w:r>
      <w:r>
        <w:rPr>
          <w:sz w:val="26"/>
          <w:szCs w:val="26"/>
        </w:rPr>
        <w:t>76:11:121902:</w:t>
      </w:r>
      <w:r w:rsidRPr="00E46A90">
        <w:rPr>
          <w:sz w:val="26"/>
          <w:szCs w:val="26"/>
        </w:rPr>
        <w:t>ЗУ1</w:t>
      </w:r>
      <w:r>
        <w:rPr>
          <w:sz w:val="26"/>
          <w:szCs w:val="26"/>
        </w:rPr>
        <w:t>)</w:t>
      </w:r>
      <w:r w:rsidRPr="00E46A90">
        <w:rPr>
          <w:sz w:val="26"/>
          <w:szCs w:val="26"/>
        </w:rPr>
        <w:t xml:space="preserve"> со следующими характеристиками</w:t>
      </w:r>
      <w:r>
        <w:rPr>
          <w:sz w:val="26"/>
          <w:szCs w:val="26"/>
        </w:rPr>
        <w:t>:</w:t>
      </w:r>
    </w:p>
    <w:p w14:paraId="78EA792B" w14:textId="77777777" w:rsidR="00956A82" w:rsidRPr="006B7A22" w:rsidRDefault="00956A82" w:rsidP="00956A82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площадь: </w:t>
      </w:r>
      <w:r>
        <w:rPr>
          <w:sz w:val="26"/>
          <w:szCs w:val="26"/>
        </w:rPr>
        <w:t>1557</w:t>
      </w:r>
      <w:r w:rsidRPr="006B7A22">
        <w:rPr>
          <w:sz w:val="26"/>
          <w:szCs w:val="26"/>
        </w:rPr>
        <w:t xml:space="preserve"> кв. м;</w:t>
      </w:r>
    </w:p>
    <w:p w14:paraId="56376F37" w14:textId="77777777" w:rsidR="00956A82" w:rsidRDefault="00956A82" w:rsidP="00956A82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описание местоположения: Российская Федерация, Ярославская область, </w:t>
      </w:r>
      <w:r>
        <w:rPr>
          <w:sz w:val="26"/>
          <w:szCs w:val="26"/>
        </w:rPr>
        <w:t>Переславль-Залесский муниципальный округ, село Нагорье, улица Калязинская, дом 31</w:t>
      </w:r>
      <w:r w:rsidRPr="006B7A22">
        <w:rPr>
          <w:sz w:val="26"/>
          <w:szCs w:val="26"/>
        </w:rPr>
        <w:t>;</w:t>
      </w:r>
    </w:p>
    <w:p w14:paraId="27B26FEB" w14:textId="77777777" w:rsidR="00956A82" w:rsidRDefault="00956A82" w:rsidP="00956A82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  <w:lang w:eastAsia="en-US"/>
        </w:rPr>
        <w:t>территориальная зона:</w:t>
      </w:r>
      <w:r>
        <w:rPr>
          <w:sz w:val="26"/>
          <w:szCs w:val="26"/>
          <w:lang w:eastAsia="en-US"/>
        </w:rPr>
        <w:t xml:space="preserve"> </w:t>
      </w:r>
      <w:r>
        <w:rPr>
          <w:sz w:val="26"/>
          <w:szCs w:val="26"/>
        </w:rPr>
        <w:t>ОД-2</w:t>
      </w:r>
      <w:r w:rsidRPr="006B7A22">
        <w:rPr>
          <w:sz w:val="26"/>
          <w:szCs w:val="26"/>
        </w:rPr>
        <w:t xml:space="preserve"> </w:t>
      </w:r>
      <w:r w:rsidRPr="009A43A3">
        <w:rPr>
          <w:sz w:val="26"/>
          <w:szCs w:val="26"/>
        </w:rPr>
        <w:t>– Зона размещения объектов социального и коммунально-бытового назначения</w:t>
      </w:r>
      <w:r w:rsidRPr="00384E14">
        <w:rPr>
          <w:sz w:val="26"/>
          <w:szCs w:val="26"/>
        </w:rPr>
        <w:t>;</w:t>
      </w:r>
    </w:p>
    <w:p w14:paraId="037C432C" w14:textId="77777777" w:rsidR="00956A82" w:rsidRPr="006B7A22" w:rsidRDefault="00956A82" w:rsidP="00956A82">
      <w:pPr>
        <w:pStyle w:val="a6"/>
        <w:numPr>
          <w:ilvl w:val="0"/>
          <w:numId w:val="3"/>
        </w:numPr>
        <w:ind w:left="0" w:firstLine="1069"/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разрешенное использование: </w:t>
      </w:r>
      <w:r>
        <w:rPr>
          <w:sz w:val="26"/>
          <w:szCs w:val="26"/>
        </w:rPr>
        <w:t>малоэтажная многоквартирная жилая застройка</w:t>
      </w:r>
      <w:r w:rsidRPr="006B7A22">
        <w:rPr>
          <w:sz w:val="26"/>
          <w:szCs w:val="26"/>
        </w:rPr>
        <w:t>;</w:t>
      </w:r>
    </w:p>
    <w:p w14:paraId="51299652" w14:textId="77777777" w:rsidR="00956A82" w:rsidRPr="006B7A22" w:rsidRDefault="00956A82" w:rsidP="00956A82">
      <w:pPr>
        <w:pStyle w:val="a6"/>
        <w:numPr>
          <w:ilvl w:val="0"/>
          <w:numId w:val="3"/>
        </w:numPr>
        <w:contextualSpacing/>
        <w:jc w:val="both"/>
        <w:rPr>
          <w:sz w:val="26"/>
          <w:szCs w:val="26"/>
        </w:rPr>
      </w:pPr>
      <w:r w:rsidRPr="006B7A22">
        <w:rPr>
          <w:sz w:val="26"/>
          <w:szCs w:val="26"/>
        </w:rPr>
        <w:t xml:space="preserve">категория земель: земли населенных пунктов. </w:t>
      </w:r>
    </w:p>
    <w:p w14:paraId="4378AF7D" w14:textId="77777777" w:rsidR="00956A82" w:rsidRPr="00CF602D" w:rsidRDefault="00956A82" w:rsidP="00956A82">
      <w:pPr>
        <w:pStyle w:val="a6"/>
        <w:numPr>
          <w:ilvl w:val="0"/>
          <w:numId w:val="5"/>
        </w:numPr>
        <w:shd w:val="clear" w:color="auto" w:fill="FFFFFF" w:themeFill="background1"/>
        <w:ind w:left="0" w:firstLine="708"/>
        <w:contextualSpacing/>
        <w:jc w:val="both"/>
        <w:rPr>
          <w:sz w:val="26"/>
          <w:szCs w:val="26"/>
        </w:rPr>
      </w:pPr>
      <w:r w:rsidRPr="00C1703A">
        <w:rPr>
          <w:sz w:val="26"/>
          <w:szCs w:val="26"/>
        </w:rPr>
        <w:t>Установить</w:t>
      </w:r>
      <w:r>
        <w:rPr>
          <w:sz w:val="26"/>
          <w:szCs w:val="26"/>
        </w:rPr>
        <w:t>, что образуемый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>земельный участок</w:t>
      </w:r>
      <w:r w:rsidRPr="0046518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находится в границах </w:t>
      </w:r>
      <w:r w:rsidRPr="00CF602D">
        <w:rPr>
          <w:sz w:val="26"/>
          <w:szCs w:val="26"/>
        </w:rPr>
        <w:t>зон с особыми условиями территории:</w:t>
      </w:r>
    </w:p>
    <w:p w14:paraId="07F1373D" w14:textId="77777777" w:rsidR="00956A82" w:rsidRPr="008874E7" w:rsidRDefault="00956A82" w:rsidP="00956A82">
      <w:pPr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lastRenderedPageBreak/>
        <w:t>2.1.</w:t>
      </w:r>
      <w:r>
        <w:rPr>
          <w:sz w:val="26"/>
          <w:szCs w:val="26"/>
          <w:shd w:val="clear" w:color="auto" w:fill="FFFFFF"/>
        </w:rPr>
        <w:tab/>
      </w:r>
      <w:r w:rsidRPr="008874E7">
        <w:rPr>
          <w:sz w:val="26"/>
          <w:szCs w:val="26"/>
          <w:shd w:val="clear" w:color="auto" w:fill="FFFFFF"/>
        </w:rPr>
        <w:t>охранная зона газификации с. Нагорье</w:t>
      </w:r>
      <w:r>
        <w:rPr>
          <w:sz w:val="26"/>
          <w:szCs w:val="26"/>
          <w:shd w:val="clear" w:color="auto" w:fill="FFFFFF"/>
        </w:rPr>
        <w:t>;</w:t>
      </w:r>
    </w:p>
    <w:p w14:paraId="4BE0D70E" w14:textId="77777777" w:rsidR="00956A82" w:rsidRPr="00EE47F2" w:rsidRDefault="00956A82" w:rsidP="00956A82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 w:themeFill="background1"/>
        </w:rPr>
      </w:pPr>
      <w:r>
        <w:rPr>
          <w:sz w:val="26"/>
          <w:szCs w:val="26"/>
          <w:shd w:val="clear" w:color="auto" w:fill="FFFFFF" w:themeFill="background1"/>
        </w:rPr>
        <w:t>2.2.</w:t>
      </w:r>
      <w:r>
        <w:rPr>
          <w:sz w:val="26"/>
          <w:szCs w:val="26"/>
          <w:shd w:val="clear" w:color="auto" w:fill="FFFFFF" w:themeFill="background1"/>
        </w:rPr>
        <w:tab/>
        <w:t>охранная зона сетей водоснабжения;</w:t>
      </w:r>
    </w:p>
    <w:p w14:paraId="0BA72143" w14:textId="77777777" w:rsidR="00956A82" w:rsidRPr="00EE47F2" w:rsidRDefault="00956A82" w:rsidP="00956A82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 w:themeFill="background1"/>
        </w:rPr>
        <w:t xml:space="preserve">2.3. </w:t>
      </w:r>
      <w:r>
        <w:rPr>
          <w:sz w:val="26"/>
          <w:szCs w:val="26"/>
          <w:shd w:val="clear" w:color="auto" w:fill="FFFFFF" w:themeFill="background1"/>
        </w:rPr>
        <w:tab/>
      </w:r>
      <w:r w:rsidRPr="00EE47F2">
        <w:rPr>
          <w:sz w:val="26"/>
          <w:szCs w:val="26"/>
          <w:shd w:val="clear" w:color="auto" w:fill="FFFFFF" w:themeFill="background1"/>
        </w:rPr>
        <w:t xml:space="preserve">охранная зона </w:t>
      </w:r>
      <w:r w:rsidRPr="00EE47F2">
        <w:rPr>
          <w:sz w:val="26"/>
          <w:szCs w:val="26"/>
          <w:shd w:val="clear" w:color="auto" w:fill="FFFFFF"/>
        </w:rPr>
        <w:t>сетей канализации;</w:t>
      </w:r>
    </w:p>
    <w:p w14:paraId="25B3AD68" w14:textId="77777777" w:rsidR="00956A82" w:rsidRPr="00A35BDD" w:rsidRDefault="00956A82" w:rsidP="00956A82">
      <w:pPr>
        <w:shd w:val="clear" w:color="auto" w:fill="FFFFFF" w:themeFill="background1"/>
        <w:ind w:firstLine="708"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>2.4.</w:t>
      </w:r>
      <w:r>
        <w:rPr>
          <w:sz w:val="26"/>
          <w:szCs w:val="26"/>
          <w:shd w:val="clear" w:color="auto" w:fill="FFFFFF"/>
        </w:rPr>
        <w:tab/>
      </w:r>
      <w:r w:rsidRPr="00EE47F2">
        <w:rPr>
          <w:sz w:val="26"/>
          <w:szCs w:val="26"/>
          <w:shd w:val="clear" w:color="auto" w:fill="FFFFFF"/>
        </w:rPr>
        <w:t>охранная зона сетей теплоснабжения.</w:t>
      </w:r>
    </w:p>
    <w:p w14:paraId="79102CBE" w14:textId="77777777" w:rsidR="00956A82" w:rsidRPr="00EA345D" w:rsidRDefault="00956A82" w:rsidP="00956A82">
      <w:pPr>
        <w:pStyle w:val="a6"/>
        <w:numPr>
          <w:ilvl w:val="0"/>
          <w:numId w:val="5"/>
        </w:numPr>
        <w:ind w:left="0" w:firstLine="708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 xml:space="preserve">Управлению </w:t>
      </w:r>
      <w:r>
        <w:rPr>
          <w:sz w:val="26"/>
          <w:szCs w:val="26"/>
        </w:rPr>
        <w:t>муниципального имущества и земельных отношений</w:t>
      </w:r>
      <w:r w:rsidRPr="00DF105B">
        <w:rPr>
          <w:sz w:val="26"/>
          <w:szCs w:val="26"/>
        </w:rPr>
        <w:t xml:space="preserve"> Администрации </w:t>
      </w:r>
      <w:r>
        <w:rPr>
          <w:sz w:val="26"/>
          <w:szCs w:val="26"/>
        </w:rPr>
        <w:t>Переславль-Залесского муниципального округа Ярославской области:</w:t>
      </w:r>
      <w:r w:rsidRPr="00820A36">
        <w:rPr>
          <w:sz w:val="26"/>
          <w:szCs w:val="26"/>
        </w:rPr>
        <w:t xml:space="preserve"> </w:t>
      </w:r>
    </w:p>
    <w:p w14:paraId="7C917D8A" w14:textId="77777777" w:rsidR="00956A82" w:rsidRDefault="00956A82" w:rsidP="00956A82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 w:rsidRPr="00DF105B">
        <w:rPr>
          <w:sz w:val="26"/>
          <w:szCs w:val="26"/>
        </w:rPr>
        <w:t>в срок не позднее чем пять рабочих дней со дня подписания настоящего постановления направить его в адрес публично-правовой компании «Роскадастр»</w:t>
      </w:r>
      <w:r w:rsidRPr="00820A36">
        <w:rPr>
          <w:sz w:val="26"/>
          <w:szCs w:val="26"/>
        </w:rPr>
        <w:t xml:space="preserve">; </w:t>
      </w:r>
    </w:p>
    <w:p w14:paraId="748A1589" w14:textId="77777777" w:rsidR="00956A82" w:rsidRPr="00820A36" w:rsidRDefault="00956A82" w:rsidP="00956A82">
      <w:pPr>
        <w:pStyle w:val="a6"/>
        <w:numPr>
          <w:ilvl w:val="0"/>
          <w:numId w:val="4"/>
        </w:numPr>
        <w:ind w:left="0" w:firstLine="113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течение 30 календарных дней со дня подписания настоящего постановления </w:t>
      </w:r>
      <w:r w:rsidRPr="00820A36">
        <w:rPr>
          <w:sz w:val="26"/>
          <w:szCs w:val="26"/>
        </w:rPr>
        <w:t>обеспечить выполнение кадастровых работ в целях осуществления государственного кадастрового учета образуемого земельного участка в соответствии с утвержденной постановлением схемой</w:t>
      </w:r>
      <w:r>
        <w:rPr>
          <w:sz w:val="26"/>
          <w:szCs w:val="26"/>
        </w:rPr>
        <w:t>;</w:t>
      </w:r>
    </w:p>
    <w:p w14:paraId="70691317" w14:textId="77777777" w:rsidR="00956A82" w:rsidRDefault="00956A82" w:rsidP="00956A82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обратиться без доверенности с заявлением об осуществлении государственного кадастрового учета образуемого земельного участка в установл</w:t>
      </w:r>
      <w:r>
        <w:rPr>
          <w:rFonts w:ascii="Times New Roman" w:hAnsi="Times New Roman" w:cs="Times New Roman"/>
          <w:sz w:val="26"/>
          <w:szCs w:val="26"/>
        </w:rPr>
        <w:t>енном законодательством порядке;</w:t>
      </w:r>
    </w:p>
    <w:p w14:paraId="0A0E4FF8" w14:textId="77777777" w:rsidR="00956A82" w:rsidRPr="009204D2" w:rsidRDefault="00956A82" w:rsidP="00956A82">
      <w:pPr>
        <w:pStyle w:val="ConsPlusNormal"/>
        <w:numPr>
          <w:ilvl w:val="0"/>
          <w:numId w:val="4"/>
        </w:numPr>
        <w:ind w:left="0" w:firstLine="113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течение 5 рабочих дней </w:t>
      </w:r>
      <w:r w:rsidRPr="007F1BE4">
        <w:rPr>
          <w:rFonts w:ascii="Times New Roman" w:hAnsi="Times New Roman" w:cs="Times New Roman"/>
          <w:sz w:val="26"/>
          <w:szCs w:val="26"/>
        </w:rPr>
        <w:t>со дня подписания настоящего постановления уведомить собственников помещений в многоквартирном доме, под которым образуется земельный участок</w:t>
      </w:r>
      <w:r>
        <w:rPr>
          <w:rFonts w:ascii="Times New Roman" w:hAnsi="Times New Roman" w:cs="Times New Roman"/>
          <w:sz w:val="26"/>
          <w:szCs w:val="26"/>
        </w:rPr>
        <w:t>, о начале действий по образованию земельного участка.</w:t>
      </w:r>
    </w:p>
    <w:p w14:paraId="621EA53F" w14:textId="77777777" w:rsidR="00956A82" w:rsidRPr="005103FA" w:rsidRDefault="00956A82" w:rsidP="00956A82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5103FA">
        <w:rPr>
          <w:rFonts w:ascii="Times New Roman" w:hAnsi="Times New Roman" w:cs="Times New Roman"/>
          <w:sz w:val="26"/>
          <w:szCs w:val="26"/>
        </w:rPr>
        <w:t>Срок действия постановления составляет два года со дня подписания.</w:t>
      </w:r>
    </w:p>
    <w:p w14:paraId="4CB65F04" w14:textId="77777777" w:rsidR="00956A82" w:rsidRPr="002A1257" w:rsidRDefault="00956A82" w:rsidP="00956A82">
      <w:pPr>
        <w:pStyle w:val="ConsPlusNormal"/>
        <w:numPr>
          <w:ilvl w:val="0"/>
          <w:numId w:val="5"/>
        </w:numPr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F105B">
        <w:rPr>
          <w:rFonts w:ascii="Times New Roman" w:hAnsi="Times New Roman" w:cs="Times New Roman"/>
          <w:sz w:val="26"/>
          <w:szCs w:val="26"/>
        </w:rPr>
        <w:t xml:space="preserve">Контроль за исполнением постановления </w:t>
      </w:r>
      <w:r>
        <w:rPr>
          <w:rFonts w:ascii="Times New Roman" w:hAnsi="Times New Roman" w:cs="Times New Roman"/>
          <w:sz w:val="26"/>
          <w:szCs w:val="26"/>
        </w:rPr>
        <w:t>оставляю за собой</w:t>
      </w:r>
      <w:r w:rsidRPr="005103FA">
        <w:rPr>
          <w:rFonts w:ascii="Times New Roman" w:hAnsi="Times New Roman" w:cs="Times New Roman"/>
          <w:sz w:val="26"/>
          <w:szCs w:val="26"/>
        </w:rPr>
        <w:t>.</w:t>
      </w:r>
    </w:p>
    <w:p w14:paraId="0B680355" w14:textId="77777777" w:rsidR="00956A82" w:rsidRDefault="00956A82" w:rsidP="00956A82">
      <w:pPr>
        <w:jc w:val="both"/>
        <w:rPr>
          <w:sz w:val="26"/>
          <w:szCs w:val="26"/>
        </w:rPr>
      </w:pPr>
    </w:p>
    <w:p w14:paraId="3054966B" w14:textId="77777777" w:rsidR="00956A82" w:rsidRDefault="00956A82" w:rsidP="00956A82">
      <w:pPr>
        <w:jc w:val="both"/>
        <w:rPr>
          <w:sz w:val="26"/>
          <w:szCs w:val="26"/>
        </w:rPr>
      </w:pPr>
    </w:p>
    <w:p w14:paraId="381B45BD" w14:textId="77777777" w:rsidR="00956A82" w:rsidRDefault="00956A82" w:rsidP="00956A82">
      <w:pPr>
        <w:jc w:val="both"/>
        <w:rPr>
          <w:sz w:val="26"/>
          <w:szCs w:val="26"/>
        </w:rPr>
      </w:pPr>
    </w:p>
    <w:p w14:paraId="094F265A" w14:textId="77777777" w:rsidR="00956A82" w:rsidRPr="00EA1736" w:rsidRDefault="00956A82" w:rsidP="00956A82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Первый заместитель </w:t>
      </w:r>
      <w:r w:rsidRPr="00EA1736">
        <w:rPr>
          <w:sz w:val="26"/>
          <w:szCs w:val="26"/>
        </w:rPr>
        <w:t>Глав</w:t>
      </w:r>
      <w:r>
        <w:rPr>
          <w:sz w:val="26"/>
          <w:szCs w:val="26"/>
        </w:rPr>
        <w:t>ы Администрации</w:t>
      </w:r>
    </w:p>
    <w:p w14:paraId="3C7EF122" w14:textId="77777777" w:rsidR="00956A82" w:rsidRDefault="00956A82" w:rsidP="00956A82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>Переславль-Залесского муниципального округа</w:t>
      </w:r>
    </w:p>
    <w:p w14:paraId="6CF58628" w14:textId="77777777" w:rsidR="00956A82" w:rsidRDefault="00956A82" w:rsidP="00956A82">
      <w:pPr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экономическому развитию                                                                </w:t>
      </w:r>
      <w:r w:rsidRPr="00EA1736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Т.И. Кулакова</w:t>
      </w:r>
    </w:p>
    <w:p w14:paraId="2228A073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0BA00F42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1676024A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484283E9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3ACB4FDF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24C3E9C4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0AEBD02F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139E5599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3C467CBD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772C344D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75DF5F69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155C3FA6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0F028A91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6F8A862F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304AAB0B" w14:textId="77777777" w:rsidR="00956A82" w:rsidRDefault="00956A82" w:rsidP="00956A82">
      <w:pPr>
        <w:ind w:right="-5"/>
        <w:jc w:val="both"/>
        <w:rPr>
          <w:sz w:val="26"/>
          <w:szCs w:val="26"/>
        </w:rPr>
      </w:pPr>
    </w:p>
    <w:p w14:paraId="3B90831D" w14:textId="77777777" w:rsidR="00956A82" w:rsidRPr="002A1257" w:rsidRDefault="00956A82" w:rsidP="00956A82">
      <w:pPr>
        <w:ind w:right="-5"/>
        <w:jc w:val="both"/>
        <w:rPr>
          <w:sz w:val="26"/>
          <w:szCs w:val="26"/>
        </w:rPr>
      </w:pPr>
    </w:p>
    <w:tbl>
      <w:tblPr>
        <w:tblStyle w:val="aa"/>
        <w:tblW w:w="4533" w:type="dxa"/>
        <w:tblInd w:w="50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33"/>
      </w:tblGrid>
      <w:tr w:rsidR="00956A82" w14:paraId="2730B1FF" w14:textId="77777777" w:rsidTr="006B0AA4">
        <w:trPr>
          <w:trHeight w:val="1708"/>
        </w:trPr>
        <w:tc>
          <w:tcPr>
            <w:tcW w:w="4533" w:type="dxa"/>
          </w:tcPr>
          <w:p w14:paraId="3202B944" w14:textId="77777777" w:rsidR="00956A82" w:rsidRDefault="00956A82" w:rsidP="006B0AA4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b/>
                <w:bCs/>
                <w:sz w:val="22"/>
                <w:szCs w:val="22"/>
              </w:rPr>
              <w:lastRenderedPageBreak/>
              <w:t>УТВЕРЖДЕНА</w:t>
            </w:r>
          </w:p>
          <w:p w14:paraId="2D8A355A" w14:textId="77777777" w:rsidR="00956A82" w:rsidRDefault="00956A82" w:rsidP="006B0AA4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Постановлением Администрации</w:t>
            </w:r>
          </w:p>
          <w:p w14:paraId="2A2D9AC2" w14:textId="77777777" w:rsidR="00956A82" w:rsidRDefault="00956A82" w:rsidP="006B0AA4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Переславль-Залесского</w:t>
            </w:r>
          </w:p>
          <w:p w14:paraId="3296CEE2" w14:textId="77777777" w:rsidR="00956A82" w:rsidRDefault="00956A82" w:rsidP="006B0AA4">
            <w:pPr>
              <w:pStyle w:val="a8"/>
              <w:spacing w:line="360" w:lineRule="auto"/>
              <w:jc w:val="right"/>
              <w:rPr>
                <w:rFonts w:ascii="Times New Roman" w:eastAsia="MS Mincho" w:hAnsi="Times New Roman"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>муниципального округа</w:t>
            </w:r>
          </w:p>
          <w:p w14:paraId="5E8B75BD" w14:textId="77777777" w:rsidR="00956A82" w:rsidRDefault="00956A82" w:rsidP="006B0AA4">
            <w:pPr>
              <w:pStyle w:val="a8"/>
              <w:jc w:val="center"/>
              <w:rPr>
                <w:rFonts w:ascii="Times New Roman" w:eastAsia="MS Mincho" w:hAnsi="Times New Roman"/>
                <w:b/>
                <w:sz w:val="22"/>
                <w:szCs w:val="22"/>
              </w:rPr>
            </w:pPr>
            <w:r>
              <w:rPr>
                <w:rFonts w:ascii="Times New Roman" w:eastAsia="MS Mincho" w:hAnsi="Times New Roman"/>
                <w:sz w:val="22"/>
                <w:szCs w:val="22"/>
              </w:rPr>
              <w:t xml:space="preserve">                   </w:t>
            </w:r>
            <w:r w:rsidRPr="00671781">
              <w:rPr>
                <w:rFonts w:ascii="Times New Roman" w:eastAsia="MS Mincho" w:hAnsi="Times New Roman"/>
                <w:sz w:val="22"/>
                <w:szCs w:val="22"/>
              </w:rPr>
              <w:t>от ___________ № ____________</w:t>
            </w:r>
          </w:p>
        </w:tc>
      </w:tr>
    </w:tbl>
    <w:p w14:paraId="1229516A" w14:textId="77777777" w:rsidR="00956A82" w:rsidRDefault="00956A82" w:rsidP="00956A82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 xml:space="preserve">Схема расположения земельного участка или земельных участков </w:t>
      </w:r>
    </w:p>
    <w:p w14:paraId="562517D0" w14:textId="77777777" w:rsidR="00956A82" w:rsidRDefault="00956A82" w:rsidP="00956A82">
      <w:pPr>
        <w:pStyle w:val="a8"/>
        <w:jc w:val="center"/>
        <w:rPr>
          <w:rFonts w:ascii="Times New Roman" w:eastAsia="MS Mincho" w:hAnsi="Times New Roman"/>
          <w:b/>
          <w:sz w:val="24"/>
        </w:rPr>
      </w:pPr>
      <w:r>
        <w:rPr>
          <w:rFonts w:ascii="Times New Roman" w:eastAsia="MS Mincho" w:hAnsi="Times New Roman"/>
          <w:b/>
          <w:sz w:val="24"/>
        </w:rPr>
        <w:t>на кадастровом плане территории</w:t>
      </w:r>
    </w:p>
    <w:p w14:paraId="680F6B44" w14:textId="77777777" w:rsidR="00956A82" w:rsidRDefault="00956A82" w:rsidP="00956A82">
      <w:pPr>
        <w:pStyle w:val="1"/>
        <w:rPr>
          <w:rFonts w:eastAsia="Calibri"/>
          <w:sz w:val="24"/>
          <w:szCs w:val="24"/>
        </w:rPr>
      </w:pPr>
    </w:p>
    <w:tbl>
      <w:tblPr>
        <w:tblW w:w="9356" w:type="dxa"/>
        <w:tblInd w:w="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1989"/>
        <w:gridCol w:w="1986"/>
        <w:gridCol w:w="729"/>
        <w:gridCol w:w="2672"/>
      </w:tblGrid>
      <w:tr w:rsidR="00956A82" w14:paraId="6E25704A" w14:textId="77777777" w:rsidTr="006B0AA4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3292EE57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sz w:val="22"/>
                <w:szCs w:val="22"/>
              </w:rPr>
              <w:t>Условный номер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49CE42E4" w14:textId="77777777" w:rsidR="00956A82" w:rsidRPr="00450E08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right"/>
              <w:rPr>
                <w:color w:val="000000"/>
              </w:rPr>
            </w:pPr>
            <w:r>
              <w:rPr>
                <w:sz w:val="22"/>
                <w:szCs w:val="22"/>
              </w:rPr>
              <w:t>76:11:121902</w:t>
            </w:r>
            <w:r w:rsidRPr="00450E08">
              <w:rPr>
                <w:sz w:val="22"/>
                <w:szCs w:val="22"/>
              </w:rPr>
              <w:t>:ЗУ1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08E90304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956A82" w14:paraId="10C0DFC8" w14:textId="77777777" w:rsidTr="006B0AA4"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</w:tcPr>
          <w:p w14:paraId="2D51BDCC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b/>
                <w:bCs/>
              </w:rPr>
            </w:pPr>
            <w:r w:rsidRPr="00FE2A4E">
              <w:rPr>
                <w:b/>
                <w:bCs/>
                <w:sz w:val="22"/>
                <w:szCs w:val="22"/>
              </w:rPr>
              <w:t>Площадь земельного участка</w:t>
            </w:r>
          </w:p>
        </w:tc>
        <w:tc>
          <w:tcPr>
            <w:tcW w:w="2715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14:paraId="33EAF8C7" w14:textId="77777777" w:rsidR="00956A82" w:rsidRPr="00450E08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</w:pPr>
            <w:r>
              <w:rPr>
                <w:color w:val="000000"/>
                <w:sz w:val="22"/>
                <w:szCs w:val="22"/>
              </w:rPr>
              <w:t xml:space="preserve"> 1557</w:t>
            </w:r>
            <w:r>
              <w:rPr>
                <w:color w:val="000000"/>
              </w:rPr>
              <w:t xml:space="preserve"> </w:t>
            </w:r>
            <w:r w:rsidRPr="00450E08">
              <w:rPr>
                <w:sz w:val="22"/>
                <w:szCs w:val="22"/>
              </w:rPr>
              <w:t>м²</w:t>
            </w:r>
          </w:p>
        </w:tc>
        <w:tc>
          <w:tcPr>
            <w:tcW w:w="2672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</w:tcPr>
          <w:p w14:paraId="5856B093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rPr>
                <w:color w:val="000000"/>
              </w:rPr>
            </w:pPr>
          </w:p>
        </w:tc>
      </w:tr>
      <w:tr w:rsidR="00956A82" w14:paraId="3C51DB58" w14:textId="77777777" w:rsidTr="006B0AA4">
        <w:tc>
          <w:tcPr>
            <w:tcW w:w="9356" w:type="dxa"/>
            <w:gridSpan w:val="5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255B01B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956A82" w:rsidRPr="00FE2A4E" w14:paraId="4D29E741" w14:textId="77777777" w:rsidTr="006B0AA4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2B588926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Обозначение характерных точек границ</w:t>
            </w:r>
          </w:p>
        </w:tc>
        <w:tc>
          <w:tcPr>
            <w:tcW w:w="7376" w:type="dxa"/>
            <w:gridSpan w:val="4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7E9249E6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Координаты, м</w:t>
            </w:r>
          </w:p>
        </w:tc>
      </w:tr>
      <w:tr w:rsidR="00956A82" w14:paraId="5ECED132" w14:textId="77777777" w:rsidTr="006B0AA4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5B997543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7376" w:type="dxa"/>
            <w:gridSpan w:val="4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29348493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956A82" w:rsidRPr="00FE2A4E" w14:paraId="6FCEEA63" w14:textId="77777777" w:rsidTr="006B0AA4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3F3C442E" w14:textId="77777777" w:rsidR="00956A82" w:rsidRDefault="00956A82" w:rsidP="006B0AA4">
            <w:pPr>
              <w:widowControl w:val="0"/>
              <w:autoSpaceDE w:val="0"/>
              <w:autoSpaceDN w:val="0"/>
              <w:adjustRightInd w:val="0"/>
              <w:rPr>
                <w:sz w:val="2"/>
                <w:szCs w:val="2"/>
              </w:rPr>
            </w:pP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06106A76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X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14:paraId="3ED0EADD" w14:textId="77777777" w:rsidR="00956A82" w:rsidRPr="00FE2A4E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FE2A4E">
              <w:rPr>
                <w:b/>
                <w:bCs/>
                <w:color w:val="000000"/>
                <w:sz w:val="22"/>
                <w:szCs w:val="22"/>
              </w:rPr>
              <w:t>Y</w:t>
            </w:r>
          </w:p>
        </w:tc>
      </w:tr>
      <w:tr w:rsidR="00956A82" w:rsidRPr="00516B7B" w14:paraId="13039735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14:paraId="7002CA74" w14:textId="77777777" w:rsidR="00956A82" w:rsidRPr="00516B7B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361DB2F6" w14:textId="77777777" w:rsidR="00956A82" w:rsidRPr="00516B7B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</w:tcPr>
          <w:p w14:paraId="2C6753B8" w14:textId="77777777" w:rsidR="00956A82" w:rsidRPr="00516B7B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b/>
                <w:bCs/>
                <w:color w:val="000000"/>
              </w:rPr>
            </w:pPr>
            <w:r w:rsidRPr="00516B7B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</w:tr>
      <w:tr w:rsidR="00956A82" w:rsidRPr="00AB1D01" w14:paraId="0392D3EA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0BCC8C2C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12A2523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296417.75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8DF8F8D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1231824.19</w:t>
            </w:r>
          </w:p>
        </w:tc>
      </w:tr>
      <w:tr w:rsidR="00956A82" w:rsidRPr="00AB1D01" w14:paraId="69CB7DFB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D87A9F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н2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35E4EB99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296414.07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A2F0B26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1231850.28</w:t>
            </w:r>
          </w:p>
        </w:tc>
      </w:tr>
      <w:tr w:rsidR="00956A82" w:rsidRPr="00AB1D01" w14:paraId="233AB50C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EACE378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н3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99F51E8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296355.66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4015E68E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1231842.07</w:t>
            </w:r>
          </w:p>
        </w:tc>
      </w:tr>
      <w:tr w:rsidR="00956A82" w:rsidRPr="00AB1D01" w14:paraId="4D117A5C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1E405093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н4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245FC842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296359.97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9924FF1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1231815.72</w:t>
            </w:r>
          </w:p>
        </w:tc>
      </w:tr>
      <w:tr w:rsidR="00956A82" w:rsidRPr="00AB1D01" w14:paraId="6D1362CF" w14:textId="77777777" w:rsidTr="006B0AA4"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14:paraId="329002E6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</w:rPr>
            </w:pPr>
            <w:r>
              <w:t>н1</w:t>
            </w:r>
          </w:p>
        </w:tc>
        <w:tc>
          <w:tcPr>
            <w:tcW w:w="3975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59CC0579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296417.75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14:paraId="02FADD96" w14:textId="77777777" w:rsidR="00956A82" w:rsidRPr="00374D14" w:rsidRDefault="00956A82" w:rsidP="006B0AA4">
            <w:pPr>
              <w:widowControl w:val="0"/>
              <w:autoSpaceDE w:val="0"/>
              <w:autoSpaceDN w:val="0"/>
              <w:adjustRightInd w:val="0"/>
              <w:ind w:left="62" w:right="56"/>
              <w:jc w:val="center"/>
              <w:rPr>
                <w:color w:val="000000"/>
                <w:lang w:val="en-US"/>
              </w:rPr>
            </w:pPr>
            <w:r>
              <w:t>1231824.19</w:t>
            </w:r>
          </w:p>
        </w:tc>
      </w:tr>
    </w:tbl>
    <w:p w14:paraId="1BC29C8F" w14:textId="77777777" w:rsidR="00956A82" w:rsidRDefault="00956A82" w:rsidP="00956A82">
      <w:pPr>
        <w:pStyle w:val="1"/>
        <w:rPr>
          <w:rFonts w:eastAsia="Calibri"/>
          <w:sz w:val="24"/>
          <w:szCs w:val="24"/>
        </w:rPr>
      </w:pPr>
    </w:p>
    <w:tbl>
      <w:tblPr>
        <w:tblW w:w="9379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1845"/>
        <w:gridCol w:w="7534"/>
      </w:tblGrid>
      <w:tr w:rsidR="00956A82" w:rsidRPr="00516B7B" w14:paraId="672A8032" w14:textId="77777777" w:rsidTr="006B0AA4">
        <w:trPr>
          <w:trHeight w:val="13032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CE003" w14:textId="77777777" w:rsidR="00956A82" w:rsidRPr="00516B7B" w:rsidRDefault="00956A82" w:rsidP="006B0AA4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"/>
                <w:szCs w:val="2"/>
              </w:rPr>
            </w:pPr>
            <w:r>
              <w:rPr>
                <w:noProof/>
                <w:color w:val="000000"/>
                <w:sz w:val="2"/>
                <w:szCs w:val="2"/>
              </w:rPr>
              <w:lastRenderedPageBreak/>
              <w:drawing>
                <wp:inline distT="0" distB="0" distL="0" distR="0" wp14:anchorId="46A44129" wp14:editId="26649345">
                  <wp:extent cx="5814060" cy="81534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4060" cy="815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A82" w:rsidRPr="005C09DF" w14:paraId="595F1904" w14:textId="77777777" w:rsidTr="006B0AA4">
        <w:trPr>
          <w:trHeight w:val="331"/>
        </w:trPr>
        <w:tc>
          <w:tcPr>
            <w:tcW w:w="93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84E557" w14:textId="77777777" w:rsidR="00956A82" w:rsidRPr="005C09DF" w:rsidRDefault="00956A82" w:rsidP="006B0AA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5C09DF">
              <w:rPr>
                <w:b/>
                <w:sz w:val="20"/>
                <w:szCs w:val="20"/>
              </w:rPr>
              <w:t xml:space="preserve">Масштаб 1 :  </w:t>
            </w:r>
            <w:r>
              <w:rPr>
                <w:b/>
                <w:sz w:val="20"/>
                <w:szCs w:val="20"/>
              </w:rPr>
              <w:t>1000</w:t>
            </w:r>
            <w:r w:rsidRPr="005C09DF">
              <w:rPr>
                <w:b/>
                <w:sz w:val="20"/>
                <w:szCs w:val="20"/>
              </w:rPr>
              <w:t xml:space="preserve">,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C09DF">
              <w:rPr>
                <w:b/>
                <w:sz w:val="20"/>
                <w:szCs w:val="20"/>
              </w:rPr>
              <w:t>МСК-76</w:t>
            </w:r>
          </w:p>
        </w:tc>
      </w:tr>
      <w:tr w:rsidR="00956A82" w:rsidRPr="00FE2A4E" w14:paraId="7568FFB6" w14:textId="77777777" w:rsidTr="006B0AA4">
        <w:tc>
          <w:tcPr>
            <w:tcW w:w="9379" w:type="dxa"/>
            <w:gridSpan w:val="2"/>
          </w:tcPr>
          <w:p w14:paraId="304F8333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Условные обозначения:</w:t>
            </w:r>
          </w:p>
        </w:tc>
      </w:tr>
      <w:tr w:rsidR="00956A82" w:rsidRPr="00FE2A4E" w14:paraId="05426BB6" w14:textId="77777777" w:rsidTr="006B0AA4">
        <w:tc>
          <w:tcPr>
            <w:tcW w:w="1845" w:type="dxa"/>
          </w:tcPr>
          <w:p w14:paraId="5826CE32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B727B94" wp14:editId="71FBE1D6">
                  <wp:extent cx="541020" cy="289560"/>
                  <wp:effectExtent l="0" t="0" r="0" b="0"/>
                  <wp:docPr id="55" name="Рисунок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4280050-88fd-402c-a20a-7a45fbb59db5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63C12F5A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</w:tr>
      <w:tr w:rsidR="00956A82" w:rsidRPr="00FE2A4E" w14:paraId="1A7C6929" w14:textId="77777777" w:rsidTr="006B0AA4">
        <w:tc>
          <w:tcPr>
            <w:tcW w:w="1845" w:type="dxa"/>
          </w:tcPr>
          <w:p w14:paraId="602ADAB0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713BF5B" wp14:editId="7BA1068F">
                  <wp:extent cx="541020" cy="289560"/>
                  <wp:effectExtent l="0" t="0" r="0" b="0"/>
                  <wp:docPr id="56" name="Рисунок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0460ae5-8861-4090-a721-7a0ce869791a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67148D44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существующих характерных точек в ЕГРН</w:t>
            </w:r>
          </w:p>
        </w:tc>
      </w:tr>
      <w:tr w:rsidR="00956A82" w:rsidRPr="00FE2A4E" w14:paraId="16956B1B" w14:textId="77777777" w:rsidTr="006B0AA4">
        <w:tc>
          <w:tcPr>
            <w:tcW w:w="1845" w:type="dxa"/>
          </w:tcPr>
          <w:p w14:paraId="31DAFC3F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B85897E" wp14:editId="7CF89630">
                  <wp:extent cx="541020" cy="289560"/>
                  <wp:effectExtent l="0" t="0" r="0" b="0"/>
                  <wp:docPr id="57" name="Рисунок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1492b3f-47e2-45af-903d-d6481478ff46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390BD920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номеров вновь образованных характерных точек (межевые знаки)</w:t>
            </w:r>
          </w:p>
        </w:tc>
      </w:tr>
      <w:tr w:rsidR="00956A82" w:rsidRPr="00FE2A4E" w14:paraId="6EBE5E5B" w14:textId="77777777" w:rsidTr="006B0AA4">
        <w:tc>
          <w:tcPr>
            <w:tcW w:w="1845" w:type="dxa"/>
          </w:tcPr>
          <w:p w14:paraId="7D3AB369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7A6B389" wp14:editId="0142719B">
                  <wp:extent cx="541020" cy="289560"/>
                  <wp:effectExtent l="0" t="0" r="0" b="0"/>
                  <wp:docPr id="58" name="Рисунок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60a19b6-ed48-4494-8bb9-0f735d021cc1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5001C3B9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местоположение которой определено при выполнении кадастровых работ</w:t>
            </w:r>
          </w:p>
        </w:tc>
      </w:tr>
      <w:tr w:rsidR="00956A82" w:rsidRPr="00FE2A4E" w14:paraId="38278DF2" w14:textId="77777777" w:rsidTr="006B0AA4">
        <w:tc>
          <w:tcPr>
            <w:tcW w:w="1845" w:type="dxa"/>
          </w:tcPr>
          <w:p w14:paraId="1836B435" w14:textId="77777777" w:rsidR="00956A82" w:rsidRPr="00FE2A4E" w:rsidRDefault="00956A82" w:rsidP="006B0AA4">
            <w:pPr>
              <w:spacing w:before="2" w:after="2"/>
              <w:jc w:val="center"/>
              <w:rPr>
                <w:noProof/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6D0CEAD2" wp14:editId="23997E3E">
                  <wp:extent cx="541020" cy="289560"/>
                  <wp:effectExtent l="0" t="0" r="0" b="0"/>
                  <wp:docPr id="8" name="Рисунок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680155f8-732e-435c-853d-e1136ce6b202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05AC2582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Часть границы,  сведения  ЕГРН о которой позволяют однозначно определить ее положение на местности</w:t>
            </w:r>
          </w:p>
        </w:tc>
      </w:tr>
      <w:tr w:rsidR="00956A82" w:rsidRPr="00FE2A4E" w14:paraId="676DBA0F" w14:textId="77777777" w:rsidTr="006B0AA4">
        <w:tc>
          <w:tcPr>
            <w:tcW w:w="1845" w:type="dxa"/>
          </w:tcPr>
          <w:p w14:paraId="607D4CB6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 w:rsidRPr="00FE2A4E">
              <w:rPr>
                <w:noProof/>
                <w:sz w:val="20"/>
                <w:szCs w:val="20"/>
              </w:rPr>
              <w:drawing>
                <wp:inline distT="0" distB="0" distL="0" distR="0" wp14:anchorId="528CCA98" wp14:editId="7E44FA4A">
                  <wp:extent cx="541020" cy="289560"/>
                  <wp:effectExtent l="0" t="0" r="0" b="0"/>
                  <wp:docPr id="61" name="Рисунок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cb273-5d54-4a00-b1a0-be280d819e2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" cy="2895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34" w:type="dxa"/>
          </w:tcPr>
          <w:p w14:paraId="41F4CD1D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Надписи кадастрового номера земельного участка</w:t>
            </w:r>
          </w:p>
        </w:tc>
      </w:tr>
      <w:tr w:rsidR="00956A82" w:rsidRPr="00FE2A4E" w14:paraId="4FC1FC4B" w14:textId="77777777" w:rsidTr="006B0AA4">
        <w:trPr>
          <w:trHeight w:val="404"/>
        </w:trPr>
        <w:tc>
          <w:tcPr>
            <w:tcW w:w="1845" w:type="dxa"/>
          </w:tcPr>
          <w:p w14:paraId="7787BA32" w14:textId="77777777" w:rsidR="00956A82" w:rsidRPr="00FE2A4E" w:rsidRDefault="00956A82" w:rsidP="006B0AA4">
            <w:pPr>
              <w:spacing w:before="2" w:after="2"/>
              <w:jc w:val="center"/>
              <w:rPr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76:11:121902</w:t>
            </w:r>
          </w:p>
        </w:tc>
        <w:tc>
          <w:tcPr>
            <w:tcW w:w="7534" w:type="dxa"/>
          </w:tcPr>
          <w:p w14:paraId="2CFF0DD2" w14:textId="77777777" w:rsidR="00956A82" w:rsidRPr="00FE2A4E" w:rsidRDefault="00956A82" w:rsidP="006B0AA4">
            <w:pPr>
              <w:rPr>
                <w:sz w:val="20"/>
                <w:szCs w:val="20"/>
              </w:rPr>
            </w:pPr>
            <w:r w:rsidRPr="00FE2A4E">
              <w:rPr>
                <w:sz w:val="20"/>
                <w:szCs w:val="20"/>
              </w:rPr>
              <w:t>Обозначение кадастрового квартала</w:t>
            </w:r>
          </w:p>
        </w:tc>
      </w:tr>
    </w:tbl>
    <w:p w14:paraId="5FF89C44" w14:textId="77777777" w:rsidR="00956A82" w:rsidRDefault="00956A82" w:rsidP="00956A82">
      <w:pPr>
        <w:pStyle w:val="a8"/>
        <w:jc w:val="center"/>
        <w:rPr>
          <w:rFonts w:ascii="Times New Roman" w:eastAsia="MS Mincho" w:hAnsi="Times New Roman"/>
          <w:b/>
          <w:sz w:val="24"/>
        </w:rPr>
      </w:pPr>
    </w:p>
    <w:p w14:paraId="5F8FC06E" w14:textId="77777777" w:rsidR="00956A82" w:rsidRDefault="00956A82" w:rsidP="00956A82">
      <w:pPr>
        <w:pStyle w:val="1"/>
        <w:rPr>
          <w:rFonts w:eastAsia="Calibri"/>
          <w:sz w:val="24"/>
          <w:szCs w:val="24"/>
        </w:rPr>
      </w:pPr>
    </w:p>
    <w:p w14:paraId="28D63319" w14:textId="77777777" w:rsidR="00956A82" w:rsidRPr="00906C7B" w:rsidRDefault="00956A82" w:rsidP="00956A82">
      <w:pPr>
        <w:pStyle w:val="1"/>
        <w:rPr>
          <w:rFonts w:eastAsia="Calibri"/>
          <w:sz w:val="24"/>
          <w:szCs w:val="24"/>
        </w:rPr>
      </w:pPr>
    </w:p>
    <w:p w14:paraId="3C731894" w14:textId="77777777" w:rsidR="00956A82" w:rsidRDefault="00956A82" w:rsidP="00956A82">
      <w:pPr>
        <w:pStyle w:val="1"/>
        <w:rPr>
          <w:rFonts w:eastAsia="Calibri"/>
          <w:sz w:val="24"/>
          <w:szCs w:val="24"/>
          <w:lang w:val="en-US"/>
        </w:rPr>
      </w:pPr>
    </w:p>
    <w:p w14:paraId="2682BF15" w14:textId="77777777" w:rsidR="00956A82" w:rsidRDefault="00956A82" w:rsidP="00956A82">
      <w:pPr>
        <w:pStyle w:val="1"/>
        <w:rPr>
          <w:rFonts w:eastAsia="Calibri"/>
          <w:sz w:val="24"/>
          <w:szCs w:val="24"/>
        </w:rPr>
      </w:pPr>
    </w:p>
    <w:p w14:paraId="00E94FE4" w14:textId="77777777" w:rsidR="00956A82" w:rsidRPr="00074958" w:rsidRDefault="00956A82" w:rsidP="00956A82">
      <w:pPr>
        <w:pStyle w:val="1"/>
        <w:rPr>
          <w:rFonts w:eastAsia="Calibri"/>
          <w:sz w:val="24"/>
          <w:szCs w:val="24"/>
        </w:rPr>
      </w:pPr>
    </w:p>
    <w:p w14:paraId="7701E753" w14:textId="77777777" w:rsidR="00791E29" w:rsidRDefault="00791E29" w:rsidP="00A838AC">
      <w:pPr>
        <w:jc w:val="center"/>
      </w:pPr>
    </w:p>
    <w:sectPr w:rsidR="00791E29" w:rsidSect="002F6A00">
      <w:pgSz w:w="11906" w:h="16838"/>
      <w:pgMar w:top="1134" w:right="850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E7681B"/>
    <w:multiLevelType w:val="hybridMultilevel"/>
    <w:tmpl w:val="325E96BA"/>
    <w:lvl w:ilvl="0" w:tplc="687248D8">
      <w:start w:val="1"/>
      <w:numFmt w:val="decimal"/>
      <w:lvlText w:val="%1."/>
      <w:lvlJc w:val="left"/>
      <w:pPr>
        <w:ind w:left="1068" w:hanging="360"/>
      </w:pPr>
      <w:rPr>
        <w:sz w:val="26"/>
        <w:szCs w:val="26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A9E6F3A"/>
    <w:multiLevelType w:val="hybridMultilevel"/>
    <w:tmpl w:val="BC9C2BBC"/>
    <w:lvl w:ilvl="0" w:tplc="9FAAB7D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ACD2150"/>
    <w:multiLevelType w:val="multilevel"/>
    <w:tmpl w:val="C9F68DD0"/>
    <w:name w:val="Нумерованный список 2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numFmt w:val="none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3" w15:restartNumberingAfterBreak="0">
    <w:nsid w:val="6A580FC3"/>
    <w:multiLevelType w:val="hybridMultilevel"/>
    <w:tmpl w:val="ACEC740C"/>
    <w:lvl w:ilvl="0" w:tplc="9FAAB7DC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457A3"/>
    <w:rsid w:val="00067088"/>
    <w:rsid w:val="000753AA"/>
    <w:rsid w:val="00093953"/>
    <w:rsid w:val="000B4031"/>
    <w:rsid w:val="000D2FF0"/>
    <w:rsid w:val="001005E3"/>
    <w:rsid w:val="00111C08"/>
    <w:rsid w:val="001350CC"/>
    <w:rsid w:val="0013789C"/>
    <w:rsid w:val="00166769"/>
    <w:rsid w:val="0017729E"/>
    <w:rsid w:val="0019600E"/>
    <w:rsid w:val="001B6480"/>
    <w:rsid w:val="001F40EC"/>
    <w:rsid w:val="0027295A"/>
    <w:rsid w:val="002765A6"/>
    <w:rsid w:val="00292B76"/>
    <w:rsid w:val="002A106E"/>
    <w:rsid w:val="002A4F2B"/>
    <w:rsid w:val="002D31B5"/>
    <w:rsid w:val="002F2254"/>
    <w:rsid w:val="002F6A00"/>
    <w:rsid w:val="003061F3"/>
    <w:rsid w:val="00307A4B"/>
    <w:rsid w:val="00320E72"/>
    <w:rsid w:val="00340DB6"/>
    <w:rsid w:val="003B2748"/>
    <w:rsid w:val="003C7DDF"/>
    <w:rsid w:val="003D5797"/>
    <w:rsid w:val="003E281E"/>
    <w:rsid w:val="003F2ADA"/>
    <w:rsid w:val="004075CC"/>
    <w:rsid w:val="0043306B"/>
    <w:rsid w:val="00436CEE"/>
    <w:rsid w:val="00456EC5"/>
    <w:rsid w:val="00472A03"/>
    <w:rsid w:val="004857E3"/>
    <w:rsid w:val="004A3D2A"/>
    <w:rsid w:val="004E554B"/>
    <w:rsid w:val="00513CE1"/>
    <w:rsid w:val="005318AE"/>
    <w:rsid w:val="00533798"/>
    <w:rsid w:val="0055006F"/>
    <w:rsid w:val="0056557D"/>
    <w:rsid w:val="005702A0"/>
    <w:rsid w:val="00574A17"/>
    <w:rsid w:val="00585F96"/>
    <w:rsid w:val="00597F35"/>
    <w:rsid w:val="005B252C"/>
    <w:rsid w:val="005B621C"/>
    <w:rsid w:val="005C14B4"/>
    <w:rsid w:val="005C5556"/>
    <w:rsid w:val="005D277E"/>
    <w:rsid w:val="005F04E8"/>
    <w:rsid w:val="00636271"/>
    <w:rsid w:val="0064363F"/>
    <w:rsid w:val="00682914"/>
    <w:rsid w:val="006924CB"/>
    <w:rsid w:val="0069656D"/>
    <w:rsid w:val="006A738F"/>
    <w:rsid w:val="006C1F19"/>
    <w:rsid w:val="006C5800"/>
    <w:rsid w:val="006E6084"/>
    <w:rsid w:val="006F1936"/>
    <w:rsid w:val="006F63E9"/>
    <w:rsid w:val="0070425B"/>
    <w:rsid w:val="00706DA3"/>
    <w:rsid w:val="0071416B"/>
    <w:rsid w:val="0074033D"/>
    <w:rsid w:val="007638EF"/>
    <w:rsid w:val="007740C7"/>
    <w:rsid w:val="007762E3"/>
    <w:rsid w:val="0078211D"/>
    <w:rsid w:val="00791E29"/>
    <w:rsid w:val="007E2F83"/>
    <w:rsid w:val="007E38F1"/>
    <w:rsid w:val="00801010"/>
    <w:rsid w:val="00823ED1"/>
    <w:rsid w:val="00831011"/>
    <w:rsid w:val="00857729"/>
    <w:rsid w:val="00866E21"/>
    <w:rsid w:val="0088598F"/>
    <w:rsid w:val="00885B0E"/>
    <w:rsid w:val="008C09A2"/>
    <w:rsid w:val="008D301D"/>
    <w:rsid w:val="008F6C73"/>
    <w:rsid w:val="0092079F"/>
    <w:rsid w:val="00937881"/>
    <w:rsid w:val="009551DF"/>
    <w:rsid w:val="00956A82"/>
    <w:rsid w:val="009634CA"/>
    <w:rsid w:val="00965CD2"/>
    <w:rsid w:val="00983AD0"/>
    <w:rsid w:val="009A04B1"/>
    <w:rsid w:val="009B4476"/>
    <w:rsid w:val="00A214E5"/>
    <w:rsid w:val="00A37B00"/>
    <w:rsid w:val="00A6436A"/>
    <w:rsid w:val="00A749A4"/>
    <w:rsid w:val="00A838AC"/>
    <w:rsid w:val="00A86DFE"/>
    <w:rsid w:val="00AA1D43"/>
    <w:rsid w:val="00AD618F"/>
    <w:rsid w:val="00AE2B8B"/>
    <w:rsid w:val="00B025C6"/>
    <w:rsid w:val="00B1233F"/>
    <w:rsid w:val="00B13B2F"/>
    <w:rsid w:val="00B326C8"/>
    <w:rsid w:val="00B40D99"/>
    <w:rsid w:val="00B84B00"/>
    <w:rsid w:val="00B92FFD"/>
    <w:rsid w:val="00BB537F"/>
    <w:rsid w:val="00BB6A97"/>
    <w:rsid w:val="00C008E8"/>
    <w:rsid w:val="00C36210"/>
    <w:rsid w:val="00C83C93"/>
    <w:rsid w:val="00C908C7"/>
    <w:rsid w:val="00C9418B"/>
    <w:rsid w:val="00CA07FA"/>
    <w:rsid w:val="00CE494C"/>
    <w:rsid w:val="00CE4B58"/>
    <w:rsid w:val="00D11F4E"/>
    <w:rsid w:val="00D13F44"/>
    <w:rsid w:val="00D1780D"/>
    <w:rsid w:val="00D32B2A"/>
    <w:rsid w:val="00D365FA"/>
    <w:rsid w:val="00D8434E"/>
    <w:rsid w:val="00D922C2"/>
    <w:rsid w:val="00D95BAE"/>
    <w:rsid w:val="00DC4596"/>
    <w:rsid w:val="00DC6F07"/>
    <w:rsid w:val="00DD5406"/>
    <w:rsid w:val="00DF1D5D"/>
    <w:rsid w:val="00DF266B"/>
    <w:rsid w:val="00E00351"/>
    <w:rsid w:val="00E01092"/>
    <w:rsid w:val="00E140BE"/>
    <w:rsid w:val="00E158B4"/>
    <w:rsid w:val="00E37D2E"/>
    <w:rsid w:val="00E41566"/>
    <w:rsid w:val="00E41FC0"/>
    <w:rsid w:val="00E63965"/>
    <w:rsid w:val="00E71E8C"/>
    <w:rsid w:val="00E7718A"/>
    <w:rsid w:val="00EB7E53"/>
    <w:rsid w:val="00EC10C2"/>
    <w:rsid w:val="00F11E24"/>
    <w:rsid w:val="00F20611"/>
    <w:rsid w:val="00F55486"/>
    <w:rsid w:val="00F72D2E"/>
    <w:rsid w:val="00FA7429"/>
    <w:rsid w:val="00FB5A27"/>
    <w:rsid w:val="00FC6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F09442"/>
  <w15:docId w15:val="{29AA03A7-06FB-4CAE-850F-2C87D7D62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1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E01092"/>
    <w:pPr>
      <w:spacing w:before="100" w:beforeAutospacing="1" w:after="100" w:afterAutospacing="1"/>
    </w:pPr>
  </w:style>
  <w:style w:type="paragraph" w:customStyle="1" w:styleId="01">
    <w:name w:val="список_01"/>
    <w:basedOn w:val="a6"/>
    <w:uiPriority w:val="99"/>
    <w:rsid w:val="00E01092"/>
    <w:pPr>
      <w:tabs>
        <w:tab w:val="left" w:pos="360"/>
      </w:tabs>
      <w:suppressAutoHyphens/>
      <w:ind w:left="0"/>
      <w:jc w:val="both"/>
    </w:pPr>
    <w:rPr>
      <w:lang w:eastAsia="ar-SA"/>
    </w:rPr>
  </w:style>
  <w:style w:type="paragraph" w:styleId="a6">
    <w:name w:val="List Paragraph"/>
    <w:basedOn w:val="a"/>
    <w:uiPriority w:val="34"/>
    <w:qFormat/>
    <w:rsid w:val="00E01092"/>
    <w:pPr>
      <w:ind w:left="708"/>
    </w:pPr>
  </w:style>
  <w:style w:type="character" w:styleId="a7">
    <w:name w:val="Hyperlink"/>
    <w:basedOn w:val="a0"/>
    <w:uiPriority w:val="99"/>
    <w:semiHidden/>
    <w:unhideWhenUsed/>
    <w:rsid w:val="0013789C"/>
    <w:rPr>
      <w:color w:val="0000FF" w:themeColor="hyperlink"/>
      <w:u w:val="single"/>
    </w:rPr>
  </w:style>
  <w:style w:type="paragraph" w:styleId="a8">
    <w:name w:val="Plain Text"/>
    <w:basedOn w:val="a"/>
    <w:link w:val="a9"/>
    <w:unhideWhenUsed/>
    <w:rsid w:val="00D32B2A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D32B2A"/>
    <w:rPr>
      <w:rFonts w:ascii="Courier New" w:hAnsi="Courier New"/>
    </w:rPr>
  </w:style>
  <w:style w:type="paragraph" w:customStyle="1" w:styleId="ConsPlusNormal">
    <w:name w:val="ConsPlusNormal"/>
    <w:uiPriority w:val="99"/>
    <w:rsid w:val="00D32B2A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1">
    <w:name w:val="Обычный1"/>
    <w:rsid w:val="00D32B2A"/>
    <w:pPr>
      <w:snapToGrid w:val="0"/>
    </w:pPr>
    <w:rPr>
      <w:sz w:val="22"/>
    </w:rPr>
  </w:style>
  <w:style w:type="table" w:styleId="aa">
    <w:name w:val="Table Grid"/>
    <w:basedOn w:val="a1"/>
    <w:locked/>
    <w:rsid w:val="00D32B2A"/>
    <w:rPr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11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pereslavl.ru/publichnye-slushaniya-45368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wmf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10207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Admin</cp:lastModifiedBy>
  <cp:revision>25</cp:revision>
  <cp:lastPrinted>2026-07-14T13:32:00Z</cp:lastPrinted>
  <dcterms:created xsi:type="dcterms:W3CDTF">2026-06-03T11:19:00Z</dcterms:created>
  <dcterms:modified xsi:type="dcterms:W3CDTF">2026-07-23T19:57:00Z</dcterms:modified>
</cp:coreProperties>
</file>