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07" w:rsidRPr="00ED0207" w:rsidRDefault="00ED0207" w:rsidP="00ED0207">
      <w:pPr>
        <w:jc w:val="center"/>
        <w:rPr>
          <w:rFonts w:ascii="Times New Roman" w:hAnsi="Times New Roman" w:cs="Times New Roman"/>
        </w:rPr>
      </w:pPr>
      <w:r w:rsidRPr="00ED0207">
        <w:rPr>
          <w:rFonts w:ascii="Times New Roman" w:hAnsi="Times New Roman" w:cs="Times New Roman"/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381" w:rsidRPr="00AF4381" w:rsidRDefault="00AF4381" w:rsidP="00AF4381">
      <w:pPr>
        <w:jc w:val="center"/>
        <w:rPr>
          <w:rFonts w:ascii="Times New Roman" w:hAnsi="Times New Roman" w:cs="Times New Roman"/>
          <w:sz w:val="26"/>
          <w:szCs w:val="26"/>
        </w:rPr>
      </w:pPr>
      <w:r w:rsidRPr="00AF4381">
        <w:rPr>
          <w:rFonts w:ascii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:rsidR="00AF4381" w:rsidRPr="00AF4381" w:rsidRDefault="00AF4381" w:rsidP="00AF4381">
      <w:pPr>
        <w:jc w:val="center"/>
        <w:rPr>
          <w:rFonts w:ascii="Times New Roman" w:hAnsi="Times New Roman" w:cs="Times New Roman"/>
          <w:sz w:val="26"/>
          <w:szCs w:val="26"/>
        </w:rPr>
      </w:pPr>
      <w:r w:rsidRPr="00AF4381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:rsidR="00ED0207" w:rsidRPr="00ED0207" w:rsidRDefault="00ED0207" w:rsidP="00ED0207">
      <w:pPr>
        <w:rPr>
          <w:rFonts w:ascii="Times New Roman" w:hAnsi="Times New Roman" w:cs="Times New Roman"/>
          <w:sz w:val="16"/>
          <w:szCs w:val="16"/>
        </w:rPr>
      </w:pPr>
    </w:p>
    <w:p w:rsidR="00ED0207" w:rsidRPr="00ED0207" w:rsidRDefault="00ED0207" w:rsidP="00ED0207">
      <w:pPr>
        <w:pStyle w:val="3"/>
        <w:rPr>
          <w:spacing w:val="100"/>
          <w:sz w:val="34"/>
          <w:szCs w:val="34"/>
        </w:rPr>
      </w:pPr>
      <w:r w:rsidRPr="00ED0207">
        <w:rPr>
          <w:spacing w:val="100"/>
          <w:sz w:val="34"/>
          <w:szCs w:val="34"/>
        </w:rPr>
        <w:t>ПОСТАНОВЛЕНИЕ</w:t>
      </w:r>
    </w:p>
    <w:p w:rsidR="00ED0207" w:rsidRPr="00ED0207" w:rsidRDefault="00ED0207" w:rsidP="00ED0207">
      <w:pPr>
        <w:rPr>
          <w:rFonts w:ascii="Times New Roman" w:hAnsi="Times New Roman" w:cs="Times New Roman"/>
        </w:rPr>
      </w:pPr>
    </w:p>
    <w:p w:rsidR="00ED0207" w:rsidRPr="00ED0207" w:rsidRDefault="00ED0207" w:rsidP="00ED0207">
      <w:pPr>
        <w:rPr>
          <w:rFonts w:ascii="Times New Roman" w:hAnsi="Times New Roman" w:cs="Times New Roman"/>
          <w:color w:val="2D1400"/>
          <w:sz w:val="34"/>
          <w:szCs w:val="34"/>
        </w:rPr>
      </w:pPr>
    </w:p>
    <w:p w:rsidR="00ED0207" w:rsidRPr="00ED0207" w:rsidRDefault="00ED0207" w:rsidP="00ED0207">
      <w:pPr>
        <w:rPr>
          <w:rFonts w:ascii="Times New Roman" w:hAnsi="Times New Roman" w:cs="Times New Roman"/>
          <w:sz w:val="26"/>
          <w:szCs w:val="26"/>
        </w:rPr>
      </w:pPr>
      <w:r w:rsidRPr="00ED0207">
        <w:rPr>
          <w:rFonts w:ascii="Times New Roman" w:hAnsi="Times New Roman" w:cs="Times New Roman"/>
          <w:sz w:val="26"/>
          <w:szCs w:val="26"/>
        </w:rPr>
        <w:t xml:space="preserve">От </w:t>
      </w:r>
      <w:r w:rsidR="00193FF4">
        <w:rPr>
          <w:rFonts w:ascii="Times New Roman" w:hAnsi="Times New Roman" w:cs="Times New Roman"/>
          <w:sz w:val="26"/>
          <w:szCs w:val="26"/>
        </w:rPr>
        <w:t>07.07.2026 № ПОС.03-2253/26</w:t>
      </w:r>
      <w:bookmarkStart w:id="0" w:name="_GoBack"/>
      <w:bookmarkEnd w:id="0"/>
    </w:p>
    <w:p w:rsidR="00ED0207" w:rsidRPr="00ED0207" w:rsidRDefault="00ED0207" w:rsidP="00ED0207">
      <w:pPr>
        <w:rPr>
          <w:rFonts w:ascii="Times New Roman" w:hAnsi="Times New Roman" w:cs="Times New Roman"/>
          <w:sz w:val="26"/>
          <w:szCs w:val="26"/>
        </w:rPr>
      </w:pPr>
    </w:p>
    <w:p w:rsidR="00ED0207" w:rsidRPr="00ED0207" w:rsidRDefault="00ED0207" w:rsidP="00ED0207">
      <w:pPr>
        <w:rPr>
          <w:rFonts w:ascii="Times New Roman" w:hAnsi="Times New Roman" w:cs="Times New Roman"/>
          <w:sz w:val="26"/>
          <w:szCs w:val="26"/>
        </w:rPr>
      </w:pPr>
      <w:r w:rsidRPr="00ED0207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:rsidR="00716F3D" w:rsidRDefault="00716F3D" w:rsidP="003963B0">
      <w:pPr>
        <w:widowControl/>
        <w:overflowPunct w:val="0"/>
        <w:ind w:right="142"/>
        <w:jc w:val="both"/>
        <w:rPr>
          <w:rFonts w:ascii="Times New Roman" w:hAnsi="Times New Roman" w:cs="Times New Roman"/>
          <w:sz w:val="26"/>
          <w:szCs w:val="26"/>
        </w:rPr>
      </w:pPr>
    </w:p>
    <w:p w:rsidR="009B4A4C" w:rsidRPr="00E70CB2" w:rsidRDefault="00740C6D" w:rsidP="00F74066">
      <w:pPr>
        <w:ind w:right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460FC">
        <w:rPr>
          <w:rFonts w:ascii="Times New Roman" w:hAnsi="Times New Roman" w:cs="Times New Roman"/>
          <w:sz w:val="26"/>
          <w:szCs w:val="26"/>
        </w:rPr>
        <w:t>б утверждении протокола</w:t>
      </w:r>
    </w:p>
    <w:p w:rsidR="00716F3D" w:rsidRPr="00E70CB2" w:rsidRDefault="00716F3D" w:rsidP="00984723">
      <w:pPr>
        <w:ind w:right="141"/>
        <w:jc w:val="both"/>
        <w:rPr>
          <w:rFonts w:ascii="Times New Roman" w:hAnsi="Times New Roman" w:cs="Times New Roman"/>
          <w:sz w:val="26"/>
          <w:szCs w:val="26"/>
        </w:rPr>
      </w:pPr>
    </w:p>
    <w:p w:rsidR="001D6CD2" w:rsidRDefault="001D6CD2" w:rsidP="001A0C95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CD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статьей 32 Федерального закона от 10.01.2002 № 7-ФЗ «Об охране окружающей среды», Федеральным законом от 23.11.1995 № 174-ФЗ «Об экологической экспертизе», статьей 5 Закона Ярославской области от 22.12.2015  № 112-з «Об особо охраняемых природных территориях регионального и местного значения в Ярославской области», постановлением Правительства Российской Федерации от 28.11.2024 № 1644 «О порядке проведения оценки воздействия на окружающую среду», </w:t>
      </w:r>
      <w:r w:rsidRPr="007F5D5D">
        <w:rPr>
          <w:rFonts w:ascii="Times New Roman" w:hAnsi="Times New Roman" w:cs="Times New Roman"/>
          <w:sz w:val="26"/>
          <w:szCs w:val="26"/>
        </w:rPr>
        <w:t>с п</w:t>
      </w:r>
      <w:r w:rsidRPr="007F5D5D">
        <w:rPr>
          <w:rFonts w:ascii="Times New Roman" w:hAnsi="Times New Roman" w:cs="Times New Roman"/>
          <w:color w:val="000000"/>
          <w:sz w:val="26"/>
          <w:szCs w:val="26"/>
        </w:rPr>
        <w:t>остановлени</w:t>
      </w:r>
      <w:r w:rsidRPr="007F5D5D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Ярославской области </w:t>
      </w:r>
      <w:r w:rsidRPr="00CD6AB5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987345">
        <w:rPr>
          <w:rFonts w:ascii="Times New Roman" w:hAnsi="Times New Roman" w:cs="Times New Roman"/>
          <w:color w:val="000000"/>
          <w:sz w:val="26"/>
          <w:szCs w:val="26"/>
        </w:rPr>
        <w:t>02.06.2026 № ПОС.03-1734</w:t>
      </w:r>
      <w:r>
        <w:rPr>
          <w:rFonts w:ascii="Times New Roman" w:hAnsi="Times New Roman" w:cs="Times New Roman"/>
          <w:color w:val="000000"/>
          <w:sz w:val="26"/>
          <w:szCs w:val="26"/>
        </w:rPr>
        <w:t>/26</w:t>
      </w:r>
      <w:r w:rsidRPr="00CD6A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354507">
        <w:rPr>
          <w:rFonts w:ascii="Times New Roman" w:hAnsi="Times New Roman" w:cs="Times New Roman"/>
          <w:sz w:val="26"/>
          <w:szCs w:val="26"/>
        </w:rPr>
        <w:t>О назначении общественных обсуждений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D6CD2">
        <w:rPr>
          <w:rFonts w:ascii="Times New Roman" w:hAnsi="Times New Roman" w:cs="Times New Roman"/>
          <w:sz w:val="26"/>
          <w:szCs w:val="26"/>
        </w:rPr>
        <w:t>, руководствуясь Уставом Переславль-Залесского муниципального округа Ярославской области,</w:t>
      </w:r>
    </w:p>
    <w:p w:rsidR="001D6CD2" w:rsidRDefault="001D6CD2" w:rsidP="00F74066">
      <w:pPr>
        <w:ind w:right="141"/>
        <w:jc w:val="center"/>
        <w:rPr>
          <w:rFonts w:ascii="Times New Roman" w:hAnsi="Times New Roman" w:cs="Times New Roman"/>
          <w:sz w:val="26"/>
          <w:szCs w:val="26"/>
        </w:rPr>
      </w:pPr>
    </w:p>
    <w:p w:rsidR="000D0CC9" w:rsidRDefault="009B4A4C" w:rsidP="000D0CC9">
      <w:pPr>
        <w:ind w:right="141"/>
        <w:jc w:val="center"/>
        <w:rPr>
          <w:rFonts w:ascii="Times New Roman" w:hAnsi="Times New Roman" w:cs="Times New Roman"/>
          <w:sz w:val="28"/>
          <w:szCs w:val="26"/>
        </w:rPr>
      </w:pPr>
      <w:r w:rsidRPr="00E70CB2">
        <w:rPr>
          <w:rFonts w:ascii="Times New Roman" w:hAnsi="Times New Roman" w:cs="Times New Roman"/>
          <w:sz w:val="28"/>
          <w:szCs w:val="26"/>
        </w:rPr>
        <w:t xml:space="preserve">Администрация </w:t>
      </w:r>
      <w:r w:rsidR="001A0C95">
        <w:rPr>
          <w:rFonts w:ascii="Times New Roman" w:hAnsi="Times New Roman" w:cs="Times New Roman"/>
          <w:sz w:val="28"/>
          <w:szCs w:val="26"/>
        </w:rPr>
        <w:t>Переславль</w:t>
      </w:r>
      <w:r w:rsidRPr="00E70CB2">
        <w:rPr>
          <w:rFonts w:ascii="Times New Roman" w:hAnsi="Times New Roman" w:cs="Times New Roman"/>
          <w:sz w:val="28"/>
          <w:szCs w:val="26"/>
        </w:rPr>
        <w:t>-Залесского</w:t>
      </w:r>
      <w:r w:rsidR="001A0C95">
        <w:rPr>
          <w:rFonts w:ascii="Times New Roman" w:hAnsi="Times New Roman" w:cs="Times New Roman"/>
          <w:sz w:val="28"/>
          <w:szCs w:val="26"/>
        </w:rPr>
        <w:t xml:space="preserve"> муниципального округа</w:t>
      </w:r>
      <w:r w:rsidRPr="00E70CB2">
        <w:rPr>
          <w:rFonts w:ascii="Times New Roman" w:hAnsi="Times New Roman" w:cs="Times New Roman"/>
          <w:sz w:val="28"/>
          <w:szCs w:val="26"/>
        </w:rPr>
        <w:t xml:space="preserve"> постановляет:</w:t>
      </w:r>
    </w:p>
    <w:p w:rsidR="00987345" w:rsidRDefault="00987345" w:rsidP="00987345">
      <w:pPr>
        <w:pStyle w:val="a6"/>
        <w:widowControl/>
        <w:autoSpaceDE/>
        <w:autoSpaceDN/>
        <w:adjustRightInd/>
        <w:ind w:left="0" w:right="-1"/>
        <w:jc w:val="both"/>
        <w:rPr>
          <w:rFonts w:ascii="Times New Roman" w:hAnsi="Times New Roman" w:cs="Times New Roman"/>
          <w:sz w:val="28"/>
          <w:szCs w:val="26"/>
        </w:rPr>
      </w:pPr>
    </w:p>
    <w:p w:rsidR="00CB3C79" w:rsidRDefault="009F6950" w:rsidP="00CB3C79">
      <w:pPr>
        <w:pStyle w:val="a6"/>
        <w:widowControl/>
        <w:numPr>
          <w:ilvl w:val="0"/>
          <w:numId w:val="7"/>
        </w:numPr>
        <w:autoSpaceDE/>
        <w:autoSpaceDN/>
        <w:adjustRightInd/>
        <w:ind w:left="0" w:right="-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A191C">
        <w:rPr>
          <w:rFonts w:ascii="Times New Roman" w:hAnsi="Times New Roman" w:cs="Times New Roman"/>
          <w:sz w:val="26"/>
          <w:szCs w:val="26"/>
        </w:rPr>
        <w:t xml:space="preserve">Утвердить протокол </w:t>
      </w:r>
      <w:r w:rsidR="00586724" w:rsidRPr="00EA191C">
        <w:rPr>
          <w:rFonts w:ascii="Times New Roman" w:hAnsi="Times New Roman" w:cs="Times New Roman"/>
          <w:sz w:val="26"/>
          <w:szCs w:val="26"/>
        </w:rPr>
        <w:t xml:space="preserve">от </w:t>
      </w:r>
      <w:r w:rsidR="00987345">
        <w:rPr>
          <w:rFonts w:ascii="Times New Roman" w:hAnsi="Times New Roman" w:cs="Times New Roman"/>
          <w:sz w:val="26"/>
          <w:szCs w:val="26"/>
        </w:rPr>
        <w:t>06</w:t>
      </w:r>
      <w:r w:rsidR="00EA191C" w:rsidRPr="00EA191C">
        <w:rPr>
          <w:rFonts w:ascii="Times New Roman" w:hAnsi="Times New Roman" w:cs="Times New Roman"/>
          <w:sz w:val="26"/>
          <w:szCs w:val="26"/>
        </w:rPr>
        <w:t>.07</w:t>
      </w:r>
      <w:r w:rsidR="001D6CD2" w:rsidRPr="00EA191C">
        <w:rPr>
          <w:rFonts w:ascii="Times New Roman" w:hAnsi="Times New Roman" w:cs="Times New Roman"/>
          <w:sz w:val="26"/>
          <w:szCs w:val="26"/>
        </w:rPr>
        <w:t>.2026</w:t>
      </w:r>
      <w:r w:rsidR="0079623C" w:rsidRPr="00EA191C">
        <w:rPr>
          <w:rFonts w:ascii="Times New Roman" w:hAnsi="Times New Roman" w:cs="Times New Roman"/>
          <w:sz w:val="26"/>
          <w:szCs w:val="26"/>
        </w:rPr>
        <w:t xml:space="preserve"> </w:t>
      </w:r>
      <w:r w:rsidR="001A0033" w:rsidRPr="00EA191C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="00987345" w:rsidRPr="00987345">
        <w:rPr>
          <w:rFonts w:ascii="Times New Roman" w:hAnsi="Times New Roman" w:cs="Times New Roman"/>
          <w:sz w:val="26"/>
          <w:szCs w:val="26"/>
        </w:rPr>
        <w:t>предварительных материалов оценки воздействия на окружающую среду по обоснованию экономической и иной деятельности по строительству объекта дорожного сервиса-магазина сопутствующих товаров с инженерными коммуникациями на земельном участке с кадастровым номером: 76:18:010713:212 по адресу: Ярославская область, г. Пер</w:t>
      </w:r>
      <w:r w:rsidR="00987345">
        <w:rPr>
          <w:rFonts w:ascii="Times New Roman" w:hAnsi="Times New Roman" w:cs="Times New Roman"/>
          <w:sz w:val="26"/>
          <w:szCs w:val="26"/>
        </w:rPr>
        <w:t xml:space="preserve">еславль-Залесский, </w:t>
      </w:r>
      <w:r w:rsidR="00987345" w:rsidRPr="00987345">
        <w:rPr>
          <w:rFonts w:ascii="Times New Roman" w:hAnsi="Times New Roman" w:cs="Times New Roman"/>
          <w:sz w:val="26"/>
          <w:szCs w:val="26"/>
        </w:rPr>
        <w:t>ул. Дорожная, уч.2а, расположенном в границах охранной зоны национального парка «Плещеево озеро»</w:t>
      </w:r>
      <w:r w:rsidR="00987345">
        <w:rPr>
          <w:rFonts w:ascii="Times New Roman" w:hAnsi="Times New Roman" w:cs="Times New Roman"/>
          <w:sz w:val="26"/>
          <w:szCs w:val="26"/>
        </w:rPr>
        <w:t>.</w:t>
      </w:r>
    </w:p>
    <w:p w:rsidR="00CB3C79" w:rsidRDefault="001D6CD2" w:rsidP="00CB3C79">
      <w:pPr>
        <w:pStyle w:val="a6"/>
        <w:widowControl/>
        <w:numPr>
          <w:ilvl w:val="0"/>
          <w:numId w:val="7"/>
        </w:numPr>
        <w:autoSpaceDE/>
        <w:autoSpaceDN/>
        <w:adjustRightInd/>
        <w:ind w:left="0" w:right="-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B3C79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CB3C79" w:rsidRPr="00CB3C79" w:rsidRDefault="00CB3C79" w:rsidP="00CB3C79">
      <w:pPr>
        <w:pStyle w:val="a6"/>
        <w:widowControl/>
        <w:numPr>
          <w:ilvl w:val="0"/>
          <w:numId w:val="7"/>
        </w:numPr>
        <w:autoSpaceDE/>
        <w:autoSpaceDN/>
        <w:adjustRightInd/>
        <w:ind w:left="0" w:right="-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B3C79">
        <w:rPr>
          <w:rFonts w:ascii="Times New Roman" w:hAnsi="Times New Roman" w:cs="Times New Roman"/>
          <w:sz w:val="26"/>
          <w:szCs w:val="26"/>
        </w:rPr>
        <w:t>Контроль за исполнением постановления возложить на заместителя Главы Администрации Переславль-Залесского муниципального округа по развитию инфраструктуры В.А. Талалаева.</w:t>
      </w:r>
    </w:p>
    <w:p w:rsidR="00CB3C79" w:rsidRPr="00CB3C79" w:rsidRDefault="00CB3C79" w:rsidP="00CB3C79">
      <w:pPr>
        <w:tabs>
          <w:tab w:val="left" w:pos="7371"/>
        </w:tabs>
        <w:ind w:right="141"/>
        <w:rPr>
          <w:rFonts w:ascii="Times New Roman" w:hAnsi="Times New Roman" w:cs="Times New Roman"/>
          <w:sz w:val="26"/>
          <w:szCs w:val="26"/>
        </w:rPr>
      </w:pPr>
    </w:p>
    <w:p w:rsidR="00CB3C79" w:rsidRDefault="00CB3C79" w:rsidP="00CB3C79">
      <w:pPr>
        <w:tabs>
          <w:tab w:val="left" w:pos="7371"/>
        </w:tabs>
        <w:ind w:right="141"/>
        <w:rPr>
          <w:rFonts w:ascii="Times New Roman" w:hAnsi="Times New Roman" w:cs="Times New Roman"/>
          <w:sz w:val="26"/>
          <w:szCs w:val="26"/>
        </w:rPr>
      </w:pPr>
      <w:r w:rsidRPr="00CB3C79">
        <w:rPr>
          <w:rFonts w:ascii="Times New Roman" w:hAnsi="Times New Roman" w:cs="Times New Roman"/>
          <w:sz w:val="26"/>
          <w:szCs w:val="26"/>
        </w:rPr>
        <w:t>Исполняющий обязанности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C79">
        <w:rPr>
          <w:rFonts w:ascii="Times New Roman" w:hAnsi="Times New Roman" w:cs="Times New Roman"/>
          <w:sz w:val="26"/>
          <w:szCs w:val="26"/>
        </w:rPr>
        <w:t xml:space="preserve">заместителя </w:t>
      </w:r>
    </w:p>
    <w:p w:rsidR="00CB3C79" w:rsidRDefault="00CB3C79" w:rsidP="00CB3C79">
      <w:pPr>
        <w:tabs>
          <w:tab w:val="left" w:pos="7371"/>
        </w:tabs>
        <w:ind w:right="141"/>
        <w:rPr>
          <w:rFonts w:ascii="Times New Roman" w:hAnsi="Times New Roman" w:cs="Times New Roman"/>
          <w:sz w:val="26"/>
          <w:szCs w:val="26"/>
        </w:rPr>
      </w:pPr>
      <w:r w:rsidRPr="00CB3C79">
        <w:rPr>
          <w:rFonts w:ascii="Times New Roman" w:hAnsi="Times New Roman" w:cs="Times New Roman"/>
          <w:sz w:val="26"/>
          <w:szCs w:val="26"/>
        </w:rPr>
        <w:t>Главы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C79">
        <w:rPr>
          <w:rFonts w:ascii="Times New Roman" w:hAnsi="Times New Roman" w:cs="Times New Roman"/>
          <w:sz w:val="26"/>
          <w:szCs w:val="26"/>
        </w:rPr>
        <w:t>Переславль-З</w:t>
      </w:r>
      <w:r>
        <w:rPr>
          <w:rFonts w:ascii="Times New Roman" w:hAnsi="Times New Roman" w:cs="Times New Roman"/>
          <w:sz w:val="26"/>
          <w:szCs w:val="26"/>
        </w:rPr>
        <w:t xml:space="preserve">алесского </w:t>
      </w:r>
    </w:p>
    <w:p w:rsidR="004E2888" w:rsidRPr="00E70CB2" w:rsidRDefault="00CB3C79" w:rsidP="00CB3C79">
      <w:pPr>
        <w:tabs>
          <w:tab w:val="left" w:pos="7371"/>
        </w:tabs>
        <w:ind w:right="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Pr="00CB3C79">
        <w:rPr>
          <w:rFonts w:ascii="Times New Roman" w:hAnsi="Times New Roman" w:cs="Times New Roman"/>
          <w:sz w:val="26"/>
          <w:szCs w:val="26"/>
        </w:rPr>
        <w:t xml:space="preserve">по развитию инфраструктуры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CB3C79">
        <w:rPr>
          <w:rFonts w:ascii="Times New Roman" w:hAnsi="Times New Roman" w:cs="Times New Roman"/>
          <w:sz w:val="26"/>
          <w:szCs w:val="26"/>
        </w:rPr>
        <w:t>В.А. Клыков</w:t>
      </w:r>
    </w:p>
    <w:sectPr w:rsidR="004E2888" w:rsidRPr="00E70CB2" w:rsidSect="00CB3C79">
      <w:pgSz w:w="11906" w:h="16838"/>
      <w:pgMar w:top="709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2AC5"/>
    <w:multiLevelType w:val="hybridMultilevel"/>
    <w:tmpl w:val="2768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93FCF"/>
    <w:multiLevelType w:val="hybridMultilevel"/>
    <w:tmpl w:val="4B404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E3A72"/>
    <w:multiLevelType w:val="hybridMultilevel"/>
    <w:tmpl w:val="CCC40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72EDE"/>
    <w:multiLevelType w:val="hybridMultilevel"/>
    <w:tmpl w:val="599893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F93503A"/>
    <w:multiLevelType w:val="hybridMultilevel"/>
    <w:tmpl w:val="2208D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47228"/>
    <w:multiLevelType w:val="hybridMultilevel"/>
    <w:tmpl w:val="8C9E1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C25D1"/>
    <w:multiLevelType w:val="hybridMultilevel"/>
    <w:tmpl w:val="0A584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A4C"/>
    <w:rsid w:val="00044538"/>
    <w:rsid w:val="00083D80"/>
    <w:rsid w:val="00085CEC"/>
    <w:rsid w:val="000B02D1"/>
    <w:rsid w:val="000B6623"/>
    <w:rsid w:val="000C0B16"/>
    <w:rsid w:val="000D0CC9"/>
    <w:rsid w:val="000E4A03"/>
    <w:rsid w:val="000F1432"/>
    <w:rsid w:val="000F5F87"/>
    <w:rsid w:val="000F7E76"/>
    <w:rsid w:val="00101A52"/>
    <w:rsid w:val="00103EFD"/>
    <w:rsid w:val="00120985"/>
    <w:rsid w:val="00134C63"/>
    <w:rsid w:val="001551A3"/>
    <w:rsid w:val="001708FB"/>
    <w:rsid w:val="00193FF4"/>
    <w:rsid w:val="001A0033"/>
    <w:rsid w:val="001A0C95"/>
    <w:rsid w:val="001D6517"/>
    <w:rsid w:val="001D6CD2"/>
    <w:rsid w:val="001F53DB"/>
    <w:rsid w:val="00243B1E"/>
    <w:rsid w:val="002460FC"/>
    <w:rsid w:val="002464B2"/>
    <w:rsid w:val="00291EF0"/>
    <w:rsid w:val="002A7A1E"/>
    <w:rsid w:val="002F1734"/>
    <w:rsid w:val="003127C5"/>
    <w:rsid w:val="00326889"/>
    <w:rsid w:val="00350AF1"/>
    <w:rsid w:val="00365934"/>
    <w:rsid w:val="0038364F"/>
    <w:rsid w:val="003963B0"/>
    <w:rsid w:val="003F76B0"/>
    <w:rsid w:val="00400CE4"/>
    <w:rsid w:val="004136F1"/>
    <w:rsid w:val="004575C9"/>
    <w:rsid w:val="004B4281"/>
    <w:rsid w:val="004C22D2"/>
    <w:rsid w:val="004D040B"/>
    <w:rsid w:val="004D67EB"/>
    <w:rsid w:val="004E2888"/>
    <w:rsid w:val="00541127"/>
    <w:rsid w:val="00584924"/>
    <w:rsid w:val="00586724"/>
    <w:rsid w:val="005D3629"/>
    <w:rsid w:val="00664270"/>
    <w:rsid w:val="006668B0"/>
    <w:rsid w:val="00690B2A"/>
    <w:rsid w:val="00692348"/>
    <w:rsid w:val="0069798A"/>
    <w:rsid w:val="006E356B"/>
    <w:rsid w:val="006F3350"/>
    <w:rsid w:val="00716F3D"/>
    <w:rsid w:val="00740C6D"/>
    <w:rsid w:val="007412D2"/>
    <w:rsid w:val="0075273F"/>
    <w:rsid w:val="0076711D"/>
    <w:rsid w:val="0079623C"/>
    <w:rsid w:val="007B0DC3"/>
    <w:rsid w:val="007E3F18"/>
    <w:rsid w:val="007F5D5D"/>
    <w:rsid w:val="00810FD6"/>
    <w:rsid w:val="008139F7"/>
    <w:rsid w:val="00844C72"/>
    <w:rsid w:val="00851BA1"/>
    <w:rsid w:val="008821B2"/>
    <w:rsid w:val="008A75DA"/>
    <w:rsid w:val="008B60EA"/>
    <w:rsid w:val="008C795F"/>
    <w:rsid w:val="008E1E46"/>
    <w:rsid w:val="008F5E66"/>
    <w:rsid w:val="00903981"/>
    <w:rsid w:val="00906C21"/>
    <w:rsid w:val="0093055D"/>
    <w:rsid w:val="009579A1"/>
    <w:rsid w:val="009827A8"/>
    <w:rsid w:val="00984723"/>
    <w:rsid w:val="00987345"/>
    <w:rsid w:val="00994C60"/>
    <w:rsid w:val="009966E9"/>
    <w:rsid w:val="009B4A4C"/>
    <w:rsid w:val="009D0248"/>
    <w:rsid w:val="009F6950"/>
    <w:rsid w:val="00A03291"/>
    <w:rsid w:val="00A06017"/>
    <w:rsid w:val="00A407FB"/>
    <w:rsid w:val="00A412A7"/>
    <w:rsid w:val="00A64076"/>
    <w:rsid w:val="00A912BF"/>
    <w:rsid w:val="00AA2E8A"/>
    <w:rsid w:val="00AA4E6C"/>
    <w:rsid w:val="00AF248A"/>
    <w:rsid w:val="00AF4381"/>
    <w:rsid w:val="00B03C95"/>
    <w:rsid w:val="00B07A44"/>
    <w:rsid w:val="00B40AA1"/>
    <w:rsid w:val="00B6323D"/>
    <w:rsid w:val="00BC646D"/>
    <w:rsid w:val="00BD2424"/>
    <w:rsid w:val="00BE4377"/>
    <w:rsid w:val="00BE7F27"/>
    <w:rsid w:val="00C60B21"/>
    <w:rsid w:val="00C76241"/>
    <w:rsid w:val="00C90246"/>
    <w:rsid w:val="00CB3C79"/>
    <w:rsid w:val="00CD6AB5"/>
    <w:rsid w:val="00CE1CCA"/>
    <w:rsid w:val="00D005B6"/>
    <w:rsid w:val="00D122C0"/>
    <w:rsid w:val="00D2150E"/>
    <w:rsid w:val="00D45DD9"/>
    <w:rsid w:val="00D575A0"/>
    <w:rsid w:val="00D647F7"/>
    <w:rsid w:val="00D979EF"/>
    <w:rsid w:val="00DA0E9A"/>
    <w:rsid w:val="00DC1708"/>
    <w:rsid w:val="00DC4FE9"/>
    <w:rsid w:val="00DE0027"/>
    <w:rsid w:val="00DF0AFD"/>
    <w:rsid w:val="00E006E4"/>
    <w:rsid w:val="00E02892"/>
    <w:rsid w:val="00E04A1B"/>
    <w:rsid w:val="00E105EC"/>
    <w:rsid w:val="00E21907"/>
    <w:rsid w:val="00E33F0E"/>
    <w:rsid w:val="00E606E8"/>
    <w:rsid w:val="00E70CB2"/>
    <w:rsid w:val="00E81D42"/>
    <w:rsid w:val="00EA191C"/>
    <w:rsid w:val="00ED0207"/>
    <w:rsid w:val="00EE4E12"/>
    <w:rsid w:val="00EE6A0B"/>
    <w:rsid w:val="00EF63FC"/>
    <w:rsid w:val="00EF7D9B"/>
    <w:rsid w:val="00F1190B"/>
    <w:rsid w:val="00F11B20"/>
    <w:rsid w:val="00F25892"/>
    <w:rsid w:val="00F5582D"/>
    <w:rsid w:val="00F74066"/>
    <w:rsid w:val="00F82440"/>
    <w:rsid w:val="00FA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52DB"/>
  <w15:docId w15:val="{8218E168-E6F6-4D5F-886B-9C7CC6CF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9B4A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D0207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A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A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7B0DC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D2150E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pacing w:val="20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50E"/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30">
    <w:name w:val="Заголовок 3 Знак"/>
    <w:basedOn w:val="a0"/>
    <w:link w:val="3"/>
    <w:uiPriority w:val="99"/>
    <w:rsid w:val="00ED0207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21">
    <w:name w:val="Body Text 2"/>
    <w:basedOn w:val="a"/>
    <w:link w:val="22"/>
    <w:rsid w:val="00E006E4"/>
    <w:pPr>
      <w:widowControl/>
      <w:autoSpaceDE/>
      <w:autoSpaceDN/>
      <w:adjustRightInd/>
      <w:spacing w:after="120" w:line="480" w:lineRule="auto"/>
    </w:pPr>
    <w:rPr>
      <w:rFonts w:ascii="Times New Roman" w:eastAsia="PMingLiU" w:hAnsi="Times New Roman" w:cs="Times New Roman"/>
      <w:sz w:val="20"/>
      <w:szCs w:val="20"/>
      <w:lang w:val="x-none" w:eastAsia="zh-TW"/>
    </w:rPr>
  </w:style>
  <w:style w:type="character" w:customStyle="1" w:styleId="22">
    <w:name w:val="Основной текст 2 Знак"/>
    <w:basedOn w:val="a0"/>
    <w:link w:val="21"/>
    <w:rsid w:val="00E006E4"/>
    <w:rPr>
      <w:rFonts w:ascii="Times New Roman" w:eastAsia="PMingLiU" w:hAnsi="Times New Roman" w:cs="Times New Roman"/>
      <w:sz w:val="20"/>
      <w:szCs w:val="20"/>
      <w:lang w:val="x-none" w:eastAsia="zh-TW"/>
    </w:rPr>
  </w:style>
  <w:style w:type="paragraph" w:styleId="a6">
    <w:name w:val="List Paragraph"/>
    <w:basedOn w:val="a"/>
    <w:uiPriority w:val="34"/>
    <w:qFormat/>
    <w:rsid w:val="00882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86</cp:revision>
  <cp:lastPrinted>2023-12-22T06:12:00Z</cp:lastPrinted>
  <dcterms:created xsi:type="dcterms:W3CDTF">2022-11-23T11:11:00Z</dcterms:created>
  <dcterms:modified xsi:type="dcterms:W3CDTF">2026-07-07T07:06:00Z</dcterms:modified>
</cp:coreProperties>
</file>