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22424F7" w:rsidR="0001625D" w:rsidRDefault="00BB092B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84727E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B092B">
        <w:rPr>
          <w:sz w:val="26"/>
          <w:szCs w:val="26"/>
        </w:rPr>
        <w:t>25.06.2026</w:t>
      </w:r>
      <w:r w:rsidR="00962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BB092B">
        <w:rPr>
          <w:sz w:val="26"/>
          <w:szCs w:val="26"/>
        </w:rPr>
        <w:t>ПОС.03-2165/26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5959CA3B" w14:textId="2675A9D4" w:rsidR="005E62F8" w:rsidRDefault="005E62F8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 w:rsidRPr="00A11AB5">
        <w:rPr>
          <w:rFonts w:eastAsia="Calibri"/>
          <w:sz w:val="26"/>
          <w:szCs w:val="26"/>
        </w:rPr>
        <w:t xml:space="preserve">Об </w:t>
      </w:r>
      <w:r w:rsidR="00AD553B">
        <w:rPr>
          <w:rFonts w:eastAsia="Calibri"/>
          <w:sz w:val="26"/>
          <w:szCs w:val="26"/>
        </w:rPr>
        <w:t>организации подготовки населения</w:t>
      </w:r>
    </w:p>
    <w:p w14:paraId="451435FB" w14:textId="77777777" w:rsidR="00AD553B" w:rsidRDefault="00AD553B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Переславль-Залесского муниципального</w:t>
      </w:r>
    </w:p>
    <w:p w14:paraId="11E59574" w14:textId="77777777" w:rsidR="00AD553B" w:rsidRDefault="00AD553B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округа Ярославской области в области</w:t>
      </w:r>
    </w:p>
    <w:p w14:paraId="0B00F8C5" w14:textId="19024B0E" w:rsidR="00AD553B" w:rsidRDefault="00AD553B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гражданской </w:t>
      </w:r>
      <w:r w:rsidR="004353A4">
        <w:rPr>
          <w:rFonts w:eastAsia="Calibri"/>
          <w:sz w:val="26"/>
          <w:szCs w:val="26"/>
        </w:rPr>
        <w:t xml:space="preserve">обороны, защиты от чрезвычайных </w:t>
      </w:r>
    </w:p>
    <w:p w14:paraId="08060D4A" w14:textId="265891F1" w:rsidR="004353A4" w:rsidRDefault="004353A4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ситуаций природного и техногенного характера,</w:t>
      </w:r>
    </w:p>
    <w:p w14:paraId="2EE396AE" w14:textId="206619F1" w:rsidR="004353A4" w:rsidRDefault="004353A4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обеспечения пожарной безопасности людей</w:t>
      </w:r>
    </w:p>
    <w:p w14:paraId="07FDED60" w14:textId="50553657" w:rsidR="004353A4" w:rsidRDefault="004353A4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водных объектах</w:t>
      </w:r>
    </w:p>
    <w:p w14:paraId="52E8981A" w14:textId="77777777" w:rsidR="004353A4" w:rsidRPr="00A11AB5" w:rsidRDefault="004353A4" w:rsidP="005E62F8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</w:p>
    <w:p w14:paraId="51DD563B" w14:textId="77777777" w:rsidR="005E62F8" w:rsidRDefault="005E62F8" w:rsidP="005E62F8"/>
    <w:p w14:paraId="3341F2F2" w14:textId="222F91CB" w:rsidR="005E62F8" w:rsidRPr="00A11AB5" w:rsidRDefault="005E62F8" w:rsidP="005E62F8">
      <w:pPr>
        <w:ind w:firstLine="708"/>
        <w:jc w:val="both"/>
        <w:rPr>
          <w:sz w:val="26"/>
          <w:szCs w:val="26"/>
        </w:rPr>
      </w:pPr>
      <w:r w:rsidRPr="00A11AB5">
        <w:rPr>
          <w:rFonts w:eastAsia="Calibri"/>
          <w:color w:val="060B00"/>
          <w:sz w:val="26"/>
          <w:szCs w:val="26"/>
          <w:lang w:eastAsia="en-US" w:bidi="he-IL"/>
        </w:rPr>
        <w:t>В соо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тв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е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т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ст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в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ии с Федер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а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льн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ым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и за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к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она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м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и от 06.10.2003 № 131-ФЗ «Об общих принципах организации местного самоуправления в Российской Федерации»,</w:t>
      </w:r>
      <w:r w:rsidRPr="00A11A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власти», от 21.12</w:t>
      </w:r>
      <w:r w:rsidRPr="00A11AB5">
        <w:rPr>
          <w:rFonts w:eastAsia="Calibri"/>
          <w:color w:val="787769"/>
          <w:sz w:val="26"/>
          <w:szCs w:val="26"/>
          <w:lang w:eastAsia="en-US" w:bidi="he-IL"/>
        </w:rPr>
        <w:t>.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1994 № 68-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Ф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З 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«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О за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щ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и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т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е н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аселения и террит</w:t>
      </w:r>
      <w:r w:rsidRPr="00A11AB5">
        <w:rPr>
          <w:rFonts w:eastAsia="Calibri"/>
          <w:color w:val="000300"/>
          <w:sz w:val="26"/>
          <w:szCs w:val="26"/>
          <w:lang w:eastAsia="en-US" w:bidi="he-IL"/>
        </w:rPr>
        <w:t>о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рий от чрезвычайны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х 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 xml:space="preserve">ситуаций природного 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>и те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н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огенного 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х</w:t>
      </w:r>
      <w:r w:rsidRPr="00A11AB5">
        <w:rPr>
          <w:rFonts w:eastAsia="Calibri"/>
          <w:color w:val="060B00"/>
          <w:sz w:val="26"/>
          <w:szCs w:val="26"/>
          <w:lang w:eastAsia="en-US" w:bidi="he-IL"/>
        </w:rPr>
        <w:t>арактера</w:t>
      </w:r>
      <w:r w:rsidRPr="00A11AB5">
        <w:rPr>
          <w:rFonts w:eastAsia="Calibri"/>
          <w:color w:val="4C4F38"/>
          <w:sz w:val="26"/>
          <w:szCs w:val="26"/>
          <w:lang w:eastAsia="en-US" w:bidi="he-IL"/>
        </w:rPr>
        <w:t>»,</w:t>
      </w:r>
      <w:r w:rsidRPr="00A11AB5">
        <w:rPr>
          <w:rFonts w:eastAsia="Calibri"/>
          <w:color w:val="272D11"/>
          <w:sz w:val="26"/>
          <w:szCs w:val="26"/>
          <w:lang w:eastAsia="en-US" w:bidi="he-IL"/>
        </w:rPr>
        <w:t xml:space="preserve"> </w:t>
      </w:r>
      <w:r w:rsidR="007D5261" w:rsidRPr="007D5261">
        <w:rPr>
          <w:sz w:val="26"/>
          <w:szCs w:val="26"/>
        </w:rPr>
        <w:t>постановлением Правительства Ярославской области от 26.01.2017 №39-п «Об организации подготовки населения Ярославской области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</w:p>
    <w:p w14:paraId="0411FBC5" w14:textId="77777777" w:rsidR="005E62F8" w:rsidRDefault="005E62F8" w:rsidP="005E62F8"/>
    <w:p w14:paraId="40F45D7A" w14:textId="77777777" w:rsidR="005E62F8" w:rsidRDefault="005E62F8" w:rsidP="005E62F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9B2F1E6" w14:textId="77777777" w:rsidR="005E62F8" w:rsidRDefault="005E62F8" w:rsidP="005E62F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0F709ED" w14:textId="77777777" w:rsidR="005E62F8" w:rsidRDefault="005E62F8" w:rsidP="005E62F8">
      <w:pPr>
        <w:tabs>
          <w:tab w:val="left" w:pos="3690"/>
        </w:tabs>
        <w:jc w:val="center"/>
        <w:rPr>
          <w:sz w:val="28"/>
          <w:szCs w:val="28"/>
        </w:rPr>
      </w:pPr>
    </w:p>
    <w:p w14:paraId="354D9EEB" w14:textId="0D47DD85" w:rsidR="00D86D06" w:rsidRDefault="005E62F8" w:rsidP="00D86D06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A11AB5">
        <w:rPr>
          <w:rFonts w:eastAsia="Calibri"/>
          <w:color w:val="000000"/>
          <w:sz w:val="26"/>
          <w:szCs w:val="26"/>
          <w:lang w:bidi="he-IL"/>
        </w:rPr>
        <w:t xml:space="preserve">1. </w:t>
      </w:r>
      <w:r w:rsidR="007D5261">
        <w:rPr>
          <w:rFonts w:eastAsia="Calibri"/>
          <w:color w:val="000000"/>
          <w:sz w:val="26"/>
          <w:szCs w:val="26"/>
          <w:lang w:bidi="he-IL"/>
        </w:rPr>
        <w:t>Утвердить положение о подготовке населения Переславль-Залесского муниц</w:t>
      </w:r>
      <w:r w:rsidR="002000D1">
        <w:rPr>
          <w:rFonts w:eastAsia="Calibri"/>
          <w:color w:val="000000"/>
          <w:sz w:val="26"/>
          <w:szCs w:val="26"/>
          <w:lang w:bidi="he-IL"/>
        </w:rPr>
        <w:t xml:space="preserve">ипального округа </w:t>
      </w:r>
      <w:r w:rsidR="00D86D06">
        <w:rPr>
          <w:rFonts w:eastAsia="Calibri"/>
          <w:sz w:val="26"/>
          <w:szCs w:val="26"/>
        </w:rPr>
        <w:t xml:space="preserve">в области гражданской обороны, защиты от чрезвычайных </w:t>
      </w:r>
    </w:p>
    <w:p w14:paraId="6541E16B" w14:textId="0D4913CD" w:rsidR="00D86D06" w:rsidRDefault="00D86D06" w:rsidP="00D86D06">
      <w:pPr>
        <w:overflowPunct w:val="0"/>
        <w:autoSpaceDE w:val="0"/>
        <w:autoSpaceDN w:val="0"/>
        <w:adjustRightInd w:val="0"/>
        <w:spacing w:line="24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ситуаций природного и техногенного характера, обеспечения пожарной безопасности людей на водных объектах, согласно приложению.</w:t>
      </w:r>
    </w:p>
    <w:p w14:paraId="5A967255" w14:textId="77777777" w:rsidR="005F049A" w:rsidRDefault="00D86D06" w:rsidP="00D86D06">
      <w:pPr>
        <w:widowControl w:val="0"/>
        <w:tabs>
          <w:tab w:val="left" w:pos="0"/>
        </w:tabs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E62F8" w:rsidRPr="00A11AB5">
        <w:rPr>
          <w:sz w:val="26"/>
          <w:szCs w:val="26"/>
        </w:rPr>
        <w:t xml:space="preserve">2. </w:t>
      </w:r>
      <w:r w:rsidRPr="00D86D06">
        <w:rPr>
          <w:rFonts w:eastAsia="Calibri"/>
          <w:sz w:val="26"/>
          <w:szCs w:val="26"/>
          <w:lang w:eastAsia="en-US"/>
        </w:rPr>
        <w:t>Признать утратившими силу</w:t>
      </w:r>
      <w:r w:rsidR="005F049A">
        <w:rPr>
          <w:rFonts w:eastAsia="Calibri"/>
          <w:sz w:val="26"/>
          <w:szCs w:val="26"/>
          <w:lang w:eastAsia="en-US"/>
        </w:rPr>
        <w:t>:</w:t>
      </w:r>
    </w:p>
    <w:p w14:paraId="22F0CDED" w14:textId="35E7DF15" w:rsidR="00D86D06" w:rsidRDefault="005F049A" w:rsidP="005F04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п</w:t>
      </w:r>
      <w:r w:rsidR="00D86D06" w:rsidRPr="00D86D06">
        <w:rPr>
          <w:rFonts w:eastAsia="Calibri"/>
          <w:sz w:val="26"/>
          <w:szCs w:val="26"/>
          <w:lang w:eastAsia="en-US"/>
        </w:rPr>
        <w:t>остановлени</w:t>
      </w:r>
      <w:r>
        <w:rPr>
          <w:rFonts w:eastAsia="Calibri"/>
          <w:sz w:val="26"/>
          <w:szCs w:val="26"/>
          <w:lang w:eastAsia="en-US"/>
        </w:rPr>
        <w:t xml:space="preserve">е </w:t>
      </w:r>
      <w:r w:rsidR="00D86D06" w:rsidRPr="00D86D06">
        <w:rPr>
          <w:rFonts w:eastAsia="Calibri"/>
          <w:sz w:val="26"/>
          <w:szCs w:val="26"/>
          <w:lang w:eastAsia="en-US"/>
        </w:rPr>
        <w:t xml:space="preserve">Администрации </w:t>
      </w:r>
      <w:r w:rsidRPr="005F049A">
        <w:rPr>
          <w:sz w:val="26"/>
          <w:szCs w:val="26"/>
        </w:rPr>
        <w:t xml:space="preserve">городского округа города </w:t>
      </w:r>
      <w:r>
        <w:rPr>
          <w:sz w:val="26"/>
          <w:szCs w:val="26"/>
        </w:rPr>
        <w:t>П</w:t>
      </w:r>
      <w:r w:rsidRPr="005F049A">
        <w:rPr>
          <w:sz w:val="26"/>
          <w:szCs w:val="26"/>
        </w:rPr>
        <w:t>ереславля-</w:t>
      </w:r>
      <w:r>
        <w:rPr>
          <w:sz w:val="26"/>
          <w:szCs w:val="26"/>
        </w:rPr>
        <w:t>З</w:t>
      </w:r>
      <w:r w:rsidRPr="005F049A">
        <w:rPr>
          <w:sz w:val="26"/>
          <w:szCs w:val="26"/>
        </w:rPr>
        <w:t>алесского</w:t>
      </w:r>
      <w:r>
        <w:rPr>
          <w:sz w:val="26"/>
          <w:szCs w:val="26"/>
        </w:rPr>
        <w:t xml:space="preserve"> Я</w:t>
      </w:r>
      <w:r w:rsidRPr="005F049A">
        <w:rPr>
          <w:sz w:val="26"/>
          <w:szCs w:val="26"/>
        </w:rPr>
        <w:t>рославской области</w:t>
      </w:r>
      <w:r w:rsidR="00D86D06">
        <w:rPr>
          <w:rFonts w:eastAsia="Calibri"/>
          <w:sz w:val="26"/>
          <w:szCs w:val="26"/>
          <w:lang w:eastAsia="en-US"/>
        </w:rPr>
        <w:t xml:space="preserve"> от 13.12.2019 № ПОС.03-2876/19 «Об утверждении Положения «О подготовке населения городского округа город Переславль-Залесский в области гражданской обороны»;</w:t>
      </w:r>
    </w:p>
    <w:p w14:paraId="548E17C8" w14:textId="3B290C35" w:rsidR="00D86D06" w:rsidRDefault="00A85D0E" w:rsidP="00D86D06">
      <w:pPr>
        <w:widowControl w:val="0"/>
        <w:tabs>
          <w:tab w:val="left" w:pos="0"/>
        </w:tabs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D86D06">
        <w:rPr>
          <w:rFonts w:eastAsia="Calibri"/>
          <w:sz w:val="26"/>
          <w:szCs w:val="26"/>
          <w:lang w:eastAsia="en-US"/>
        </w:rPr>
        <w:t>-</w:t>
      </w:r>
      <w:r w:rsidR="005F049A">
        <w:rPr>
          <w:rFonts w:eastAsia="Calibri"/>
          <w:sz w:val="26"/>
          <w:szCs w:val="26"/>
          <w:lang w:eastAsia="en-US"/>
        </w:rPr>
        <w:t xml:space="preserve"> постановление Администрации города Переславля-Залесского </w:t>
      </w:r>
      <w:r w:rsidR="00D86D06">
        <w:rPr>
          <w:rFonts w:eastAsia="Calibri"/>
          <w:sz w:val="26"/>
          <w:szCs w:val="26"/>
          <w:lang w:eastAsia="en-US"/>
        </w:rPr>
        <w:t xml:space="preserve">от </w:t>
      </w:r>
      <w:r w:rsidR="00D86D06">
        <w:rPr>
          <w:rFonts w:eastAsia="Calibri"/>
          <w:sz w:val="26"/>
          <w:szCs w:val="26"/>
          <w:lang w:eastAsia="en-US"/>
        </w:rPr>
        <w:lastRenderedPageBreak/>
        <w:t>18.05.2021 № ПОС.03-0920/21 «</w:t>
      </w:r>
      <w:r w:rsidR="0077334B">
        <w:rPr>
          <w:rFonts w:eastAsia="Calibri"/>
          <w:sz w:val="26"/>
          <w:szCs w:val="26"/>
          <w:lang w:eastAsia="en-US"/>
        </w:rPr>
        <w:t xml:space="preserve">О внесении изменений в постановление Администрации </w:t>
      </w:r>
      <w:r w:rsidR="005F049A" w:rsidRPr="005F049A">
        <w:rPr>
          <w:sz w:val="26"/>
          <w:szCs w:val="26"/>
        </w:rPr>
        <w:t xml:space="preserve">городского округа города </w:t>
      </w:r>
      <w:r w:rsidR="005F049A">
        <w:rPr>
          <w:sz w:val="26"/>
          <w:szCs w:val="26"/>
        </w:rPr>
        <w:t>П</w:t>
      </w:r>
      <w:r w:rsidR="005F049A" w:rsidRPr="005F049A">
        <w:rPr>
          <w:sz w:val="26"/>
          <w:szCs w:val="26"/>
        </w:rPr>
        <w:t>ереславля-</w:t>
      </w:r>
      <w:r w:rsidR="005F049A">
        <w:rPr>
          <w:sz w:val="26"/>
          <w:szCs w:val="26"/>
        </w:rPr>
        <w:t>З</w:t>
      </w:r>
      <w:r w:rsidR="005F049A" w:rsidRPr="005F049A">
        <w:rPr>
          <w:sz w:val="26"/>
          <w:szCs w:val="26"/>
        </w:rPr>
        <w:t>алесского</w:t>
      </w:r>
      <w:r w:rsidR="005F049A">
        <w:rPr>
          <w:sz w:val="26"/>
          <w:szCs w:val="26"/>
        </w:rPr>
        <w:t xml:space="preserve"> Я</w:t>
      </w:r>
      <w:r w:rsidR="005F049A" w:rsidRPr="005F049A">
        <w:rPr>
          <w:sz w:val="26"/>
          <w:szCs w:val="26"/>
        </w:rPr>
        <w:t>рославской области</w:t>
      </w:r>
      <w:r w:rsidR="005F049A">
        <w:rPr>
          <w:rFonts w:eastAsia="Calibri"/>
          <w:sz w:val="26"/>
          <w:szCs w:val="26"/>
          <w:lang w:eastAsia="en-US"/>
        </w:rPr>
        <w:t xml:space="preserve"> </w:t>
      </w:r>
      <w:r w:rsidR="0077334B">
        <w:rPr>
          <w:rFonts w:eastAsia="Calibri"/>
          <w:sz w:val="26"/>
          <w:szCs w:val="26"/>
          <w:lang w:eastAsia="en-US"/>
        </w:rPr>
        <w:t>от 13.12.2019 № ПОС.03-2876/19 «Об утверждении Положения «О подготовке населения городского округа город Переславль-Залесский в области гражданской обороны»;</w:t>
      </w:r>
    </w:p>
    <w:p w14:paraId="04F8DA70" w14:textId="291CC124" w:rsidR="0077334B" w:rsidRDefault="00A85D0E" w:rsidP="0077334B">
      <w:pPr>
        <w:widowControl w:val="0"/>
        <w:tabs>
          <w:tab w:val="left" w:pos="0"/>
        </w:tabs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77334B">
        <w:rPr>
          <w:rFonts w:eastAsia="Calibri"/>
          <w:sz w:val="26"/>
          <w:szCs w:val="26"/>
          <w:lang w:eastAsia="en-US"/>
        </w:rPr>
        <w:t xml:space="preserve">- </w:t>
      </w:r>
      <w:r w:rsidR="005F049A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Переславля-Залесского </w:t>
      </w:r>
      <w:r w:rsidR="0077334B">
        <w:rPr>
          <w:rFonts w:eastAsia="Calibri"/>
          <w:sz w:val="26"/>
          <w:szCs w:val="26"/>
          <w:lang w:eastAsia="en-US"/>
        </w:rPr>
        <w:t xml:space="preserve">от 16.02.2022 № ПОС.03-0344/22 «О внесении изменений в постановление Администрации </w:t>
      </w:r>
      <w:r w:rsidR="005F049A" w:rsidRPr="005F049A">
        <w:rPr>
          <w:sz w:val="26"/>
          <w:szCs w:val="26"/>
        </w:rPr>
        <w:t xml:space="preserve">городского округа города </w:t>
      </w:r>
      <w:r w:rsidR="005F049A">
        <w:rPr>
          <w:sz w:val="26"/>
          <w:szCs w:val="26"/>
        </w:rPr>
        <w:t>П</w:t>
      </w:r>
      <w:r w:rsidR="005F049A" w:rsidRPr="005F049A">
        <w:rPr>
          <w:sz w:val="26"/>
          <w:szCs w:val="26"/>
        </w:rPr>
        <w:t>ереславля-</w:t>
      </w:r>
      <w:r w:rsidR="005F049A">
        <w:rPr>
          <w:sz w:val="26"/>
          <w:szCs w:val="26"/>
        </w:rPr>
        <w:t>З</w:t>
      </w:r>
      <w:r w:rsidR="005F049A" w:rsidRPr="005F049A">
        <w:rPr>
          <w:sz w:val="26"/>
          <w:szCs w:val="26"/>
        </w:rPr>
        <w:t>алесского</w:t>
      </w:r>
      <w:r w:rsidR="005F049A">
        <w:rPr>
          <w:sz w:val="26"/>
          <w:szCs w:val="26"/>
        </w:rPr>
        <w:t xml:space="preserve"> Я</w:t>
      </w:r>
      <w:r w:rsidR="005F049A" w:rsidRPr="005F049A">
        <w:rPr>
          <w:sz w:val="26"/>
          <w:szCs w:val="26"/>
        </w:rPr>
        <w:t>рославской области</w:t>
      </w:r>
      <w:r w:rsidR="005F049A">
        <w:rPr>
          <w:rFonts w:eastAsia="Calibri"/>
          <w:sz w:val="26"/>
          <w:szCs w:val="26"/>
          <w:lang w:eastAsia="en-US"/>
        </w:rPr>
        <w:t xml:space="preserve"> </w:t>
      </w:r>
      <w:r w:rsidR="0077334B">
        <w:rPr>
          <w:rFonts w:eastAsia="Calibri"/>
          <w:sz w:val="26"/>
          <w:szCs w:val="26"/>
          <w:lang w:eastAsia="en-US"/>
        </w:rPr>
        <w:t>от 13.12.2019 № ПОС.03-2876/19 «Об утверждении Положения «О подготовке населения городского округа город Переславль-Залесский в области гражданской обороны»;</w:t>
      </w:r>
    </w:p>
    <w:p w14:paraId="3BA94964" w14:textId="73EFCB42" w:rsidR="0077334B" w:rsidRDefault="00A85D0E" w:rsidP="0077334B">
      <w:pPr>
        <w:widowControl w:val="0"/>
        <w:tabs>
          <w:tab w:val="left" w:pos="0"/>
        </w:tabs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77334B">
        <w:rPr>
          <w:rFonts w:eastAsia="Calibri"/>
          <w:sz w:val="26"/>
          <w:szCs w:val="26"/>
          <w:lang w:eastAsia="en-US"/>
        </w:rPr>
        <w:t xml:space="preserve">- </w:t>
      </w:r>
      <w:r w:rsidR="005F049A">
        <w:rPr>
          <w:rFonts w:eastAsia="Calibri"/>
          <w:sz w:val="26"/>
          <w:szCs w:val="26"/>
          <w:lang w:eastAsia="en-US"/>
        </w:rPr>
        <w:t>п</w:t>
      </w:r>
      <w:r w:rsidR="005F049A" w:rsidRPr="00D86D06">
        <w:rPr>
          <w:rFonts w:eastAsia="Calibri"/>
          <w:sz w:val="26"/>
          <w:szCs w:val="26"/>
          <w:lang w:eastAsia="en-US"/>
        </w:rPr>
        <w:t>остановлени</w:t>
      </w:r>
      <w:r w:rsidR="005F049A">
        <w:rPr>
          <w:rFonts w:eastAsia="Calibri"/>
          <w:sz w:val="26"/>
          <w:szCs w:val="26"/>
          <w:lang w:eastAsia="en-US"/>
        </w:rPr>
        <w:t xml:space="preserve">е </w:t>
      </w:r>
      <w:r w:rsidR="005F049A" w:rsidRPr="00D86D06">
        <w:rPr>
          <w:rFonts w:eastAsia="Calibri"/>
          <w:sz w:val="26"/>
          <w:szCs w:val="26"/>
          <w:lang w:eastAsia="en-US"/>
        </w:rPr>
        <w:t xml:space="preserve">Администрации </w:t>
      </w:r>
      <w:r w:rsidR="005F049A" w:rsidRPr="005F049A">
        <w:rPr>
          <w:sz w:val="26"/>
          <w:szCs w:val="26"/>
        </w:rPr>
        <w:t xml:space="preserve">городского округа города </w:t>
      </w:r>
      <w:r w:rsidR="005F049A">
        <w:rPr>
          <w:sz w:val="26"/>
          <w:szCs w:val="26"/>
        </w:rPr>
        <w:t>П</w:t>
      </w:r>
      <w:r w:rsidR="005F049A" w:rsidRPr="005F049A">
        <w:rPr>
          <w:sz w:val="26"/>
          <w:szCs w:val="26"/>
        </w:rPr>
        <w:t>ереславля-</w:t>
      </w:r>
      <w:r w:rsidR="005F049A">
        <w:rPr>
          <w:sz w:val="26"/>
          <w:szCs w:val="26"/>
        </w:rPr>
        <w:t>З</w:t>
      </w:r>
      <w:r w:rsidR="005F049A" w:rsidRPr="005F049A">
        <w:rPr>
          <w:sz w:val="26"/>
          <w:szCs w:val="26"/>
        </w:rPr>
        <w:t>алесского</w:t>
      </w:r>
      <w:r w:rsidR="005F049A">
        <w:rPr>
          <w:sz w:val="26"/>
          <w:szCs w:val="26"/>
        </w:rPr>
        <w:t xml:space="preserve"> Я</w:t>
      </w:r>
      <w:r w:rsidR="005F049A" w:rsidRPr="005F049A">
        <w:rPr>
          <w:sz w:val="26"/>
          <w:szCs w:val="26"/>
        </w:rPr>
        <w:t>рославской области</w:t>
      </w:r>
      <w:r w:rsidR="005F049A">
        <w:rPr>
          <w:rFonts w:eastAsia="Calibri"/>
          <w:sz w:val="26"/>
          <w:szCs w:val="26"/>
          <w:lang w:eastAsia="en-US"/>
        </w:rPr>
        <w:t xml:space="preserve"> </w:t>
      </w:r>
      <w:r w:rsidR="0077334B">
        <w:rPr>
          <w:rFonts w:eastAsia="Calibri"/>
          <w:sz w:val="26"/>
          <w:szCs w:val="26"/>
          <w:lang w:eastAsia="en-US"/>
        </w:rPr>
        <w:t>от 12.05.2020 № ПОС.03-0793/20 «</w:t>
      </w:r>
      <w:r w:rsidR="0077334B" w:rsidRPr="0077334B">
        <w:rPr>
          <w:rFonts w:eastAsia="Calibri"/>
          <w:sz w:val="26"/>
          <w:szCs w:val="26"/>
          <w:lang w:eastAsia="en-US"/>
        </w:rPr>
        <w:t>О подготовке населения городского округа</w:t>
      </w:r>
      <w:r w:rsidR="0077334B">
        <w:rPr>
          <w:rFonts w:eastAsia="Calibri"/>
          <w:sz w:val="26"/>
          <w:szCs w:val="26"/>
          <w:lang w:eastAsia="en-US"/>
        </w:rPr>
        <w:t xml:space="preserve"> </w:t>
      </w:r>
      <w:r w:rsidR="0077334B" w:rsidRPr="0077334B">
        <w:rPr>
          <w:rFonts w:eastAsia="Calibri"/>
          <w:sz w:val="26"/>
          <w:szCs w:val="26"/>
          <w:lang w:eastAsia="en-US"/>
        </w:rPr>
        <w:t>город Переславль-Залесский в области защиты</w:t>
      </w:r>
      <w:r w:rsidR="0077334B">
        <w:rPr>
          <w:rFonts w:eastAsia="Calibri"/>
          <w:sz w:val="26"/>
          <w:szCs w:val="26"/>
          <w:lang w:eastAsia="en-US"/>
        </w:rPr>
        <w:t xml:space="preserve"> </w:t>
      </w:r>
      <w:r w:rsidR="0077334B" w:rsidRPr="0077334B">
        <w:rPr>
          <w:rFonts w:eastAsia="Calibri"/>
          <w:sz w:val="26"/>
          <w:szCs w:val="26"/>
          <w:lang w:eastAsia="en-US"/>
        </w:rPr>
        <w:t>населения и территории от чрезвычайных ситуаций природного и техногенного характера</w:t>
      </w:r>
      <w:r w:rsidR="0077334B">
        <w:rPr>
          <w:rFonts w:eastAsia="Calibri"/>
          <w:sz w:val="26"/>
          <w:szCs w:val="26"/>
          <w:lang w:eastAsia="en-US"/>
        </w:rPr>
        <w:t>»;</w:t>
      </w:r>
    </w:p>
    <w:p w14:paraId="51D86867" w14:textId="5D22B04D" w:rsidR="0077334B" w:rsidRDefault="00A85D0E" w:rsidP="0077334B">
      <w:pPr>
        <w:widowControl w:val="0"/>
        <w:tabs>
          <w:tab w:val="left" w:pos="0"/>
        </w:tabs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77334B">
        <w:rPr>
          <w:rFonts w:eastAsia="Calibri"/>
          <w:sz w:val="26"/>
          <w:szCs w:val="26"/>
          <w:lang w:eastAsia="en-US"/>
        </w:rPr>
        <w:t xml:space="preserve">- </w:t>
      </w:r>
      <w:r w:rsidR="005F049A">
        <w:rPr>
          <w:rFonts w:eastAsia="Calibri"/>
          <w:sz w:val="26"/>
          <w:szCs w:val="26"/>
          <w:lang w:eastAsia="en-US"/>
        </w:rPr>
        <w:t>п</w:t>
      </w:r>
      <w:r w:rsidR="005F049A" w:rsidRPr="00D86D06">
        <w:rPr>
          <w:rFonts w:eastAsia="Calibri"/>
          <w:sz w:val="26"/>
          <w:szCs w:val="26"/>
          <w:lang w:eastAsia="en-US"/>
        </w:rPr>
        <w:t>остановлени</w:t>
      </w:r>
      <w:r w:rsidR="005F049A">
        <w:rPr>
          <w:rFonts w:eastAsia="Calibri"/>
          <w:sz w:val="26"/>
          <w:szCs w:val="26"/>
          <w:lang w:eastAsia="en-US"/>
        </w:rPr>
        <w:t xml:space="preserve">е </w:t>
      </w:r>
      <w:r w:rsidR="005F049A" w:rsidRPr="00D86D06">
        <w:rPr>
          <w:rFonts w:eastAsia="Calibri"/>
          <w:sz w:val="26"/>
          <w:szCs w:val="26"/>
          <w:lang w:eastAsia="en-US"/>
        </w:rPr>
        <w:t xml:space="preserve">Администрации </w:t>
      </w:r>
      <w:r w:rsidR="005F049A" w:rsidRPr="005F049A">
        <w:rPr>
          <w:sz w:val="26"/>
          <w:szCs w:val="26"/>
        </w:rPr>
        <w:t xml:space="preserve">городского округа города </w:t>
      </w:r>
      <w:r w:rsidR="005F049A">
        <w:rPr>
          <w:sz w:val="26"/>
          <w:szCs w:val="26"/>
        </w:rPr>
        <w:t>П</w:t>
      </w:r>
      <w:r w:rsidR="005F049A" w:rsidRPr="005F049A">
        <w:rPr>
          <w:sz w:val="26"/>
          <w:szCs w:val="26"/>
        </w:rPr>
        <w:t>ереславля-</w:t>
      </w:r>
      <w:r w:rsidR="005F049A">
        <w:rPr>
          <w:sz w:val="26"/>
          <w:szCs w:val="26"/>
        </w:rPr>
        <w:t>З</w:t>
      </w:r>
      <w:r w:rsidR="005F049A" w:rsidRPr="005F049A">
        <w:rPr>
          <w:sz w:val="26"/>
          <w:szCs w:val="26"/>
        </w:rPr>
        <w:t>алесского</w:t>
      </w:r>
      <w:r w:rsidR="005F049A">
        <w:rPr>
          <w:sz w:val="26"/>
          <w:szCs w:val="26"/>
        </w:rPr>
        <w:t xml:space="preserve"> Я</w:t>
      </w:r>
      <w:r w:rsidR="005F049A" w:rsidRPr="005F049A">
        <w:rPr>
          <w:sz w:val="26"/>
          <w:szCs w:val="26"/>
        </w:rPr>
        <w:t>рославской области</w:t>
      </w:r>
      <w:r w:rsidR="005F049A">
        <w:rPr>
          <w:rFonts w:eastAsia="Calibri"/>
          <w:sz w:val="26"/>
          <w:szCs w:val="26"/>
          <w:lang w:eastAsia="en-US"/>
        </w:rPr>
        <w:t xml:space="preserve"> </w:t>
      </w:r>
      <w:r w:rsidR="0077334B">
        <w:rPr>
          <w:rFonts w:eastAsia="Calibri"/>
          <w:sz w:val="26"/>
          <w:szCs w:val="26"/>
          <w:lang w:eastAsia="en-US"/>
        </w:rPr>
        <w:t xml:space="preserve">от 04.04.2019 № ПОС.03-0761/19 «О порядке подготовки населения в области пожарной безопасности на территории городского округа города Переславля-Залесского». </w:t>
      </w:r>
    </w:p>
    <w:p w14:paraId="302131F2" w14:textId="4097E6A7" w:rsidR="005E62F8" w:rsidRDefault="00DA1478" w:rsidP="005E62F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E62F8">
        <w:rPr>
          <w:sz w:val="26"/>
          <w:szCs w:val="26"/>
        </w:rPr>
        <w:t>.</w:t>
      </w:r>
      <w:r w:rsidR="005E62F8" w:rsidRPr="00A619B6">
        <w:rPr>
          <w:bCs/>
          <w:sz w:val="26"/>
          <w:szCs w:val="26"/>
        </w:rPr>
        <w:t xml:space="preserve"> </w:t>
      </w:r>
      <w:r w:rsidR="005E62F8">
        <w:rPr>
          <w:bCs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5E62F8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0485E955" w14:textId="561D408F" w:rsidR="005E62F8" w:rsidRPr="00A85D0E" w:rsidRDefault="00DA1478" w:rsidP="00A85D0E">
      <w:pPr>
        <w:pStyle w:val="a5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5E62F8" w:rsidRPr="00112B25">
        <w:rPr>
          <w:sz w:val="26"/>
          <w:szCs w:val="26"/>
        </w:rPr>
        <w:t xml:space="preserve">. </w:t>
      </w:r>
      <w:r w:rsidR="00A85D0E" w:rsidRPr="00A85D0E">
        <w:rPr>
          <w:sz w:val="26"/>
          <w:szCs w:val="26"/>
        </w:rPr>
        <w:t>П</w:t>
      </w:r>
      <w:r w:rsidR="00A85D0E" w:rsidRPr="00A85D0E">
        <w:rPr>
          <w:color w:val="000000"/>
          <w:sz w:val="26"/>
          <w:szCs w:val="26"/>
        </w:rPr>
        <w:t>остановление вступает в силу после его официального опубликования.</w:t>
      </w:r>
    </w:p>
    <w:p w14:paraId="4F295276" w14:textId="01EAB932" w:rsidR="00A85D0E" w:rsidRPr="00112B25" w:rsidRDefault="00A85D0E" w:rsidP="005E62F8">
      <w:pPr>
        <w:widowControl w:val="0"/>
        <w:tabs>
          <w:tab w:val="left" w:pos="7545"/>
        </w:tabs>
        <w:ind w:firstLine="567"/>
        <w:jc w:val="both"/>
        <w:rPr>
          <w:sz w:val="26"/>
          <w:szCs w:val="26"/>
        </w:rPr>
      </w:pPr>
    </w:p>
    <w:p w14:paraId="2055223F" w14:textId="77777777" w:rsidR="005E62F8" w:rsidRPr="00112B25" w:rsidRDefault="005E62F8" w:rsidP="005E62F8">
      <w:pPr>
        <w:widowControl w:val="0"/>
        <w:tabs>
          <w:tab w:val="left" w:pos="7545"/>
        </w:tabs>
        <w:ind w:firstLine="7547"/>
        <w:jc w:val="both"/>
        <w:rPr>
          <w:sz w:val="26"/>
          <w:szCs w:val="26"/>
        </w:rPr>
      </w:pPr>
    </w:p>
    <w:p w14:paraId="7D0F7F7C" w14:textId="77777777" w:rsidR="005E62F8" w:rsidRDefault="005E62F8" w:rsidP="005E62F8">
      <w:pPr>
        <w:tabs>
          <w:tab w:val="left" w:pos="3690"/>
        </w:tabs>
        <w:ind w:firstLine="7547"/>
        <w:jc w:val="both"/>
        <w:rPr>
          <w:sz w:val="28"/>
          <w:szCs w:val="28"/>
        </w:rPr>
      </w:pPr>
    </w:p>
    <w:p w14:paraId="569AA584" w14:textId="77777777" w:rsidR="005E62F8" w:rsidRPr="00B212E6" w:rsidRDefault="005E62F8" w:rsidP="005E62F8">
      <w:pPr>
        <w:widowControl w:val="0"/>
        <w:autoSpaceDE w:val="0"/>
        <w:autoSpaceDN w:val="0"/>
        <w:ind w:firstLine="7547"/>
        <w:jc w:val="both"/>
        <w:rPr>
          <w:color w:val="000000"/>
          <w:sz w:val="26"/>
          <w:szCs w:val="26"/>
        </w:rPr>
      </w:pPr>
    </w:p>
    <w:p w14:paraId="05CCA155" w14:textId="77777777" w:rsidR="005E62F8" w:rsidRPr="00B212E6" w:rsidRDefault="005E62F8" w:rsidP="005E62F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Заместитель Главы Администрации </w:t>
      </w:r>
    </w:p>
    <w:p w14:paraId="1655EE55" w14:textId="77777777" w:rsidR="005E62F8" w:rsidRPr="00B212E6" w:rsidRDefault="005E62F8" w:rsidP="005E62F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по безопасности - начальник управления делами </w:t>
      </w:r>
    </w:p>
    <w:p w14:paraId="79A4EC0C" w14:textId="77777777" w:rsidR="005E62F8" w:rsidRPr="00B212E6" w:rsidRDefault="005E62F8" w:rsidP="005E62F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Администрации Переславль-Залесского </w:t>
      </w:r>
    </w:p>
    <w:p w14:paraId="470078E7" w14:textId="77777777" w:rsidR="005E62F8" w:rsidRPr="00B212E6" w:rsidRDefault="005E62F8" w:rsidP="005E62F8">
      <w:pPr>
        <w:widowControl w:val="0"/>
        <w:autoSpaceDE w:val="0"/>
        <w:autoSpaceDN w:val="0"/>
      </w:pPr>
      <w:r w:rsidRPr="00B212E6">
        <w:rPr>
          <w:color w:val="000000"/>
          <w:sz w:val="26"/>
          <w:szCs w:val="26"/>
        </w:rPr>
        <w:t>муниципального округа</w:t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  <w:t>В.А. Тамман</w:t>
      </w:r>
    </w:p>
    <w:p w14:paraId="782B0929" w14:textId="77777777" w:rsidR="005E62F8" w:rsidRPr="00B212E6" w:rsidRDefault="005E62F8" w:rsidP="005E62F8">
      <w:pPr>
        <w:widowControl w:val="0"/>
        <w:autoSpaceDE w:val="0"/>
        <w:autoSpaceDN w:val="0"/>
      </w:pPr>
    </w:p>
    <w:p w14:paraId="260B6288" w14:textId="77777777" w:rsidR="005E62F8" w:rsidRPr="00B212E6" w:rsidRDefault="005E62F8" w:rsidP="005E62F8">
      <w:pPr>
        <w:widowControl w:val="0"/>
        <w:autoSpaceDE w:val="0"/>
        <w:autoSpaceDN w:val="0"/>
      </w:pPr>
    </w:p>
    <w:p w14:paraId="1DCFBFF8" w14:textId="77777777" w:rsidR="005E62F8" w:rsidRPr="00D13F44" w:rsidRDefault="005E62F8" w:rsidP="005E62F8">
      <w:pPr>
        <w:tabs>
          <w:tab w:val="left" w:pos="3690"/>
        </w:tabs>
        <w:jc w:val="both"/>
      </w:pPr>
    </w:p>
    <w:p w14:paraId="732FCC4E" w14:textId="0373EA43" w:rsidR="00D13F44" w:rsidRDefault="00D13F44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10EEC00B" w14:textId="324A2636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61A8B2A4" w14:textId="1FDA334B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10EE8570" w14:textId="2981CE37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73D0D41E" w14:textId="2D666F52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4DC97055" w14:textId="43E75B06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1D9BCF79" w14:textId="7D7303B5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40624425" w14:textId="14DD0FFE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7FBB40DC" w14:textId="4DB443F6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17A020F1" w14:textId="751C7897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604B3E27" w14:textId="419C3D67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21EC6D17" w14:textId="3CD3DBA8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269EA216" w14:textId="77777777" w:rsidR="00BB092B" w:rsidRDefault="00BB092B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5918723D" w14:textId="19E368E7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37AF3F38" w14:textId="77777777" w:rsidR="00A85D0E" w:rsidRPr="00A85D0E" w:rsidRDefault="00A85D0E" w:rsidP="00A85D0E">
      <w:pPr>
        <w:widowControl w:val="0"/>
        <w:autoSpaceDE w:val="0"/>
        <w:autoSpaceDN w:val="0"/>
        <w:jc w:val="right"/>
        <w:outlineLvl w:val="0"/>
        <w:rPr>
          <w:bCs/>
          <w:sz w:val="26"/>
          <w:szCs w:val="26"/>
        </w:rPr>
      </w:pPr>
      <w:r w:rsidRPr="00A85D0E">
        <w:rPr>
          <w:bCs/>
          <w:sz w:val="26"/>
          <w:szCs w:val="26"/>
        </w:rPr>
        <w:lastRenderedPageBreak/>
        <w:t xml:space="preserve">Приложение </w:t>
      </w:r>
    </w:p>
    <w:p w14:paraId="59190A41" w14:textId="77777777" w:rsidR="00A85D0E" w:rsidRPr="00A85D0E" w:rsidRDefault="00A85D0E" w:rsidP="00A85D0E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A85D0E">
        <w:rPr>
          <w:bCs/>
          <w:sz w:val="26"/>
          <w:szCs w:val="26"/>
        </w:rPr>
        <w:t xml:space="preserve">к постановлению Администрации </w:t>
      </w:r>
    </w:p>
    <w:p w14:paraId="5A6D0B64" w14:textId="77777777" w:rsidR="00A8032A" w:rsidRDefault="00A85D0E" w:rsidP="00A85D0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85D0E">
        <w:rPr>
          <w:sz w:val="26"/>
          <w:szCs w:val="26"/>
        </w:rPr>
        <w:t xml:space="preserve">Переславль-Залесского </w:t>
      </w:r>
    </w:p>
    <w:p w14:paraId="30AB4152" w14:textId="226A1324" w:rsidR="00A85D0E" w:rsidRPr="00A85D0E" w:rsidRDefault="00A85D0E" w:rsidP="00A85D0E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A85D0E">
        <w:rPr>
          <w:sz w:val="26"/>
          <w:szCs w:val="26"/>
        </w:rPr>
        <w:t>муниципального округа</w:t>
      </w:r>
      <w:r w:rsidRPr="00A85D0E">
        <w:rPr>
          <w:bCs/>
          <w:sz w:val="26"/>
          <w:szCs w:val="26"/>
        </w:rPr>
        <w:t xml:space="preserve"> </w:t>
      </w:r>
    </w:p>
    <w:p w14:paraId="34F5BB3C" w14:textId="35EE4584" w:rsidR="00A85D0E" w:rsidRPr="00A85D0E" w:rsidRDefault="00A85D0E" w:rsidP="00A85D0E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A85D0E">
        <w:rPr>
          <w:bCs/>
          <w:sz w:val="26"/>
          <w:szCs w:val="26"/>
        </w:rPr>
        <w:t xml:space="preserve">от </w:t>
      </w:r>
      <w:r w:rsidR="00BB092B">
        <w:rPr>
          <w:bCs/>
          <w:sz w:val="26"/>
          <w:szCs w:val="26"/>
        </w:rPr>
        <w:t xml:space="preserve">25.06.2026 </w:t>
      </w:r>
      <w:r w:rsidRPr="00A85D0E">
        <w:rPr>
          <w:sz w:val="26"/>
          <w:szCs w:val="26"/>
        </w:rPr>
        <w:t xml:space="preserve">№ </w:t>
      </w:r>
      <w:r w:rsidR="00BB092B">
        <w:rPr>
          <w:sz w:val="26"/>
          <w:szCs w:val="26"/>
        </w:rPr>
        <w:t>ПОС.03-2165/26</w:t>
      </w:r>
    </w:p>
    <w:p w14:paraId="521CBB79" w14:textId="77777777" w:rsidR="00A85D0E" w:rsidRPr="00A85D0E" w:rsidRDefault="00A85D0E" w:rsidP="00A85D0E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</w:p>
    <w:p w14:paraId="60CAF28C" w14:textId="5646CB1C" w:rsidR="00A85D0E" w:rsidRDefault="00A85D0E" w:rsidP="005E62F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74EAE6CE" w14:textId="1142F812" w:rsidR="00A85D0E" w:rsidRPr="005F049A" w:rsidRDefault="00A85D0E" w:rsidP="00A85D0E">
      <w:pPr>
        <w:overflowPunct w:val="0"/>
        <w:autoSpaceDE w:val="0"/>
        <w:autoSpaceDN w:val="0"/>
        <w:adjustRightInd w:val="0"/>
        <w:spacing w:line="240" w:lineRule="atLeast"/>
        <w:jc w:val="center"/>
        <w:rPr>
          <w:sz w:val="26"/>
          <w:szCs w:val="26"/>
        </w:rPr>
      </w:pPr>
      <w:r w:rsidRPr="005F049A">
        <w:rPr>
          <w:sz w:val="26"/>
          <w:szCs w:val="26"/>
        </w:rPr>
        <w:t>Положение</w:t>
      </w:r>
    </w:p>
    <w:p w14:paraId="36AED96C" w14:textId="31A2E2BD" w:rsidR="00A85D0E" w:rsidRPr="005F049A" w:rsidRDefault="00A85D0E" w:rsidP="00A85D0E">
      <w:pPr>
        <w:overflowPunct w:val="0"/>
        <w:autoSpaceDE w:val="0"/>
        <w:autoSpaceDN w:val="0"/>
        <w:adjustRightInd w:val="0"/>
        <w:spacing w:line="240" w:lineRule="atLeast"/>
        <w:ind w:firstLine="708"/>
        <w:jc w:val="center"/>
        <w:rPr>
          <w:rFonts w:eastAsia="Calibri"/>
          <w:sz w:val="26"/>
          <w:szCs w:val="26"/>
        </w:rPr>
      </w:pPr>
      <w:r w:rsidRPr="005F049A">
        <w:rPr>
          <w:rFonts w:eastAsia="Calibri"/>
          <w:color w:val="000000"/>
          <w:sz w:val="26"/>
          <w:szCs w:val="26"/>
          <w:lang w:bidi="he-IL"/>
        </w:rPr>
        <w:t xml:space="preserve">о подготовке населения Переславль-Залесского муниципального округа </w:t>
      </w:r>
      <w:r w:rsidRPr="005F049A">
        <w:rPr>
          <w:rFonts w:eastAsia="Calibri"/>
          <w:sz w:val="26"/>
          <w:szCs w:val="26"/>
        </w:rPr>
        <w:t>в области гражданской обороны, защиты от чрезвычайных</w:t>
      </w:r>
    </w:p>
    <w:p w14:paraId="5E86E3B7" w14:textId="4F2C61B7" w:rsidR="00A85D0E" w:rsidRPr="005F049A" w:rsidRDefault="00A85D0E" w:rsidP="00A85D0E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6"/>
          <w:szCs w:val="26"/>
        </w:rPr>
      </w:pPr>
      <w:r w:rsidRPr="005F049A">
        <w:rPr>
          <w:rFonts w:eastAsia="Calibri"/>
          <w:sz w:val="26"/>
          <w:szCs w:val="26"/>
        </w:rPr>
        <w:t>ситуаций природного и техногенного характера, обеспечения пожарной безопасности людей на водных объектах</w:t>
      </w:r>
    </w:p>
    <w:p w14:paraId="74AD8ABC" w14:textId="292754A2" w:rsidR="00A85D0E" w:rsidRDefault="00A85D0E" w:rsidP="00A85D0E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6"/>
          <w:szCs w:val="26"/>
        </w:rPr>
      </w:pPr>
    </w:p>
    <w:p w14:paraId="64E6976D" w14:textId="66D89B42" w:rsidR="00A85D0E" w:rsidRDefault="00A85D0E" w:rsidP="00A85D0E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t xml:space="preserve">1. </w:t>
      </w:r>
      <w:r w:rsidRPr="00A85D0E">
        <w:rPr>
          <w:sz w:val="26"/>
          <w:szCs w:val="26"/>
        </w:rPr>
        <w:t xml:space="preserve">Положение о подготовке </w:t>
      </w:r>
      <w:r w:rsidRPr="00A85D0E">
        <w:rPr>
          <w:rFonts w:eastAsia="Calibri"/>
          <w:color w:val="000000"/>
          <w:sz w:val="26"/>
          <w:szCs w:val="26"/>
          <w:lang w:bidi="he-IL"/>
        </w:rPr>
        <w:t xml:space="preserve">населения Переславль-Залесского муниципального округа </w:t>
      </w:r>
      <w:r w:rsidRPr="00A85D0E">
        <w:rPr>
          <w:rFonts w:eastAsia="Calibri"/>
          <w:sz w:val="26"/>
          <w:szCs w:val="26"/>
        </w:rPr>
        <w:t>в области гражданской обороны, защиты от чрезвычайных ситуаций природного и техногенного характера, обеспечения пожарной безопасности людей на водных объектах</w:t>
      </w:r>
      <w:r>
        <w:rPr>
          <w:rFonts w:eastAsia="Calibri"/>
          <w:sz w:val="26"/>
          <w:szCs w:val="26"/>
        </w:rPr>
        <w:t xml:space="preserve"> (далее-Положение) определяет порядок организации и проведения мероприятий по обучению населения действиям в случае угрозы возникновения и возникновения опасностей в период мобилизации, в период действия военного положения</w:t>
      </w:r>
      <w:r w:rsidR="000E21B0">
        <w:rPr>
          <w:rFonts w:eastAsia="Calibri"/>
          <w:sz w:val="26"/>
          <w:szCs w:val="26"/>
        </w:rPr>
        <w:t>, в военное время, при чрезвычайных ситуациях природного и техногенного характера, в том числе связанных с пожарами или водными объектами.</w:t>
      </w:r>
    </w:p>
    <w:p w14:paraId="1EC91E0D" w14:textId="1476A2CF" w:rsidR="000E21B0" w:rsidRDefault="000E21B0" w:rsidP="00A85D0E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Управление делами Администрации Переславль-Залесского муниципального округа</w:t>
      </w:r>
      <w:r w:rsidR="000026A4">
        <w:rPr>
          <w:rFonts w:eastAsia="Calibri"/>
          <w:sz w:val="26"/>
          <w:szCs w:val="26"/>
        </w:rPr>
        <w:t xml:space="preserve"> (далее – </w:t>
      </w:r>
      <w:r w:rsidR="005F049A">
        <w:rPr>
          <w:rFonts w:eastAsia="Calibri"/>
          <w:sz w:val="26"/>
          <w:szCs w:val="26"/>
        </w:rPr>
        <w:t>У</w:t>
      </w:r>
      <w:r w:rsidR="000026A4">
        <w:rPr>
          <w:rFonts w:eastAsia="Calibri"/>
          <w:sz w:val="26"/>
          <w:szCs w:val="26"/>
        </w:rPr>
        <w:t>правление)</w:t>
      </w:r>
      <w:r>
        <w:rPr>
          <w:rFonts w:eastAsia="Calibri"/>
          <w:sz w:val="26"/>
          <w:szCs w:val="26"/>
        </w:rPr>
        <w:t xml:space="preserve"> является ответственным за подготовку </w:t>
      </w:r>
      <w:r w:rsidRPr="00A85D0E">
        <w:rPr>
          <w:rFonts w:eastAsia="Calibri"/>
          <w:color w:val="000000"/>
          <w:sz w:val="26"/>
          <w:szCs w:val="26"/>
          <w:lang w:bidi="he-IL"/>
        </w:rPr>
        <w:t xml:space="preserve">населения Переславль-Залесского муниципального округа </w:t>
      </w:r>
      <w:r w:rsidRPr="00A85D0E">
        <w:rPr>
          <w:rFonts w:eastAsia="Calibri"/>
          <w:sz w:val="26"/>
          <w:szCs w:val="26"/>
        </w:rPr>
        <w:t>в области гражданской обороны, защиты от чрезвычайных ситуаций природного и техногенного характера, обеспечения пожарной безопасности людей на водных объектах</w:t>
      </w:r>
      <w:r>
        <w:rPr>
          <w:rFonts w:eastAsia="Calibri"/>
          <w:sz w:val="26"/>
          <w:szCs w:val="26"/>
        </w:rPr>
        <w:t>.</w:t>
      </w:r>
    </w:p>
    <w:p w14:paraId="140B32E2" w14:textId="4FC01EFA" w:rsidR="000026A4" w:rsidRP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 Управление:</w:t>
      </w:r>
    </w:p>
    <w:p w14:paraId="49E35802" w14:textId="489DDB08" w:rsidR="000026A4" w:rsidRP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0026A4">
        <w:rPr>
          <w:rFonts w:eastAsia="Calibri"/>
          <w:sz w:val="26"/>
          <w:szCs w:val="26"/>
        </w:rPr>
        <w:t xml:space="preserve">- организует подготовку личного состава формирований и служб </w:t>
      </w:r>
      <w:r>
        <w:rPr>
          <w:rFonts w:eastAsia="Calibri"/>
          <w:sz w:val="26"/>
          <w:szCs w:val="26"/>
        </w:rPr>
        <w:t xml:space="preserve">гражданской обороны Переславль-Залесского муниципального </w:t>
      </w:r>
      <w:r w:rsidRPr="000026A4">
        <w:rPr>
          <w:rFonts w:eastAsia="Calibri"/>
          <w:sz w:val="26"/>
          <w:szCs w:val="26"/>
        </w:rPr>
        <w:t>округа;</w:t>
      </w:r>
    </w:p>
    <w:p w14:paraId="35F6EF88" w14:textId="6C1FAF39" w:rsid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0026A4">
        <w:rPr>
          <w:rFonts w:eastAsia="Calibri"/>
          <w:sz w:val="26"/>
          <w:szCs w:val="26"/>
        </w:rPr>
        <w:t>- проводит учения и тренировки. Командно-штабные продолжительностью до 3 суток проводятся 1 раз в 2 года. Тактико – специальные учения продолжительностью до 8 часов проводятся с участием аварийно-спасательных формирований и нештатных формирований по обеспечению выполнения по гражданской обороне 1 раз в 3 года, а с участием формирований постоянной готовности – 1 раз в год;</w:t>
      </w:r>
    </w:p>
    <w:p w14:paraId="16920F3A" w14:textId="23686F8E" w:rsidR="000026A4" w:rsidRP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осуществляет участие в ежегодных смотрах – конкурсах на звание «Лучшее нештатное аварийно-спасательное формирование», «Лучший орган местного самоуправления муниципального образования в области обеспечения безопасности жизнедеятельности населения»;</w:t>
      </w:r>
    </w:p>
    <w:p w14:paraId="5D4FF3F2" w14:textId="28EAE9E1" w:rsidR="000026A4" w:rsidRP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0026A4">
        <w:rPr>
          <w:rFonts w:eastAsia="Calibri"/>
          <w:sz w:val="26"/>
          <w:szCs w:val="26"/>
        </w:rPr>
        <w:t xml:space="preserve">- осуществляет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</w:t>
      </w:r>
      <w:r>
        <w:rPr>
          <w:rFonts w:eastAsia="Calibri"/>
          <w:sz w:val="26"/>
          <w:szCs w:val="26"/>
        </w:rPr>
        <w:t xml:space="preserve">Переславль-Залесского муниципального </w:t>
      </w:r>
      <w:r w:rsidRPr="000026A4">
        <w:rPr>
          <w:rFonts w:eastAsia="Calibri"/>
          <w:sz w:val="26"/>
          <w:szCs w:val="26"/>
        </w:rPr>
        <w:t>округа;</w:t>
      </w:r>
    </w:p>
    <w:p w14:paraId="5F4E65F3" w14:textId="77777777" w:rsidR="000026A4" w:rsidRP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0026A4">
        <w:rPr>
          <w:rFonts w:eastAsia="Calibri"/>
          <w:sz w:val="26"/>
          <w:szCs w:val="26"/>
        </w:rPr>
        <w:t>- осуществляет контроль за созданием, оснащением и работой учебно-консультационных пунктов по гражданской обороне и организует обучение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14:paraId="135E8F8C" w14:textId="3338BAFC" w:rsidR="000E21B0" w:rsidRPr="000E21B0" w:rsidRDefault="000026A4" w:rsidP="000E21B0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4</w:t>
      </w:r>
      <w:r w:rsidR="000E21B0">
        <w:rPr>
          <w:rFonts w:eastAsia="Calibri"/>
          <w:sz w:val="26"/>
          <w:szCs w:val="26"/>
        </w:rPr>
        <w:t xml:space="preserve">. </w:t>
      </w:r>
      <w:r w:rsidR="000E21B0" w:rsidRPr="000E21B0">
        <w:rPr>
          <w:rFonts w:eastAsia="Calibri"/>
          <w:sz w:val="26"/>
          <w:szCs w:val="26"/>
        </w:rPr>
        <w:t>Подготовка</w:t>
      </w:r>
      <w:r w:rsidR="000E21B0">
        <w:rPr>
          <w:rFonts w:eastAsia="Calibri"/>
          <w:sz w:val="26"/>
          <w:szCs w:val="26"/>
        </w:rPr>
        <w:t xml:space="preserve"> населения в области </w:t>
      </w:r>
      <w:r w:rsidR="000E21B0" w:rsidRPr="00A85D0E">
        <w:rPr>
          <w:rFonts w:eastAsia="Calibri"/>
          <w:sz w:val="26"/>
          <w:szCs w:val="26"/>
        </w:rPr>
        <w:t>гражданской обороны, защиты от чрезвычайных ситуаций природного и техногенного характера, обеспечения пожарной безопасности людей на водных объектах</w:t>
      </w:r>
      <w:r w:rsidR="000E21B0" w:rsidRPr="000E21B0">
        <w:rPr>
          <w:rFonts w:eastAsia="Calibri"/>
          <w:sz w:val="26"/>
          <w:szCs w:val="26"/>
        </w:rPr>
        <w:t xml:space="preserve"> является обязательной и проводится среди населения Переславль-Залесск</w:t>
      </w:r>
      <w:r w:rsidR="000E21B0">
        <w:rPr>
          <w:rFonts w:eastAsia="Calibri"/>
          <w:sz w:val="26"/>
          <w:szCs w:val="26"/>
        </w:rPr>
        <w:t>ого муниципального округа</w:t>
      </w:r>
      <w:r w:rsidR="000E21B0" w:rsidRPr="000E21B0">
        <w:rPr>
          <w:rFonts w:eastAsia="Calibri"/>
          <w:sz w:val="26"/>
          <w:szCs w:val="26"/>
        </w:rPr>
        <w:t xml:space="preserve">, а также в организациях осуществляющих образовательную деятельность по основным общеобразовательным программам (кроме образовательных программ дошкольного образования), </w:t>
      </w:r>
      <w:r w:rsidR="00A8032A">
        <w:rPr>
          <w:rFonts w:eastAsia="Calibri"/>
          <w:sz w:val="26"/>
          <w:szCs w:val="26"/>
        </w:rPr>
        <w:t xml:space="preserve">дополнительным профессиональным программам </w:t>
      </w:r>
      <w:r w:rsidR="000E21B0" w:rsidRPr="000E21B0">
        <w:rPr>
          <w:rFonts w:eastAsia="Calibri"/>
          <w:sz w:val="26"/>
          <w:szCs w:val="26"/>
        </w:rPr>
        <w:t>в Государственном образовательном бюджетном учреждении дополнительного профессионального образования Ярославской области учебно-методическом центре по гражданской обороне и чрезвычайным ситуациям (далее - ГОБУ ДПО ЯО УМЦ по ГО и ЧС).</w:t>
      </w:r>
    </w:p>
    <w:p w14:paraId="2DB596EC" w14:textId="77777777" w:rsidR="000E21B0" w:rsidRPr="000E21B0" w:rsidRDefault="000E21B0" w:rsidP="000E21B0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0E21B0">
        <w:rPr>
          <w:rFonts w:eastAsia="Calibri"/>
          <w:sz w:val="26"/>
          <w:szCs w:val="26"/>
        </w:rPr>
        <w:t>Обучение осуществляется в соответствии с планом комплектования слушателями на очередной год (далее - план).</w:t>
      </w:r>
    </w:p>
    <w:p w14:paraId="1DD2E068" w14:textId="5A879E98" w:rsidR="000E21B0" w:rsidRDefault="000E21B0" w:rsidP="000E21B0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 w:rsidRPr="000E21B0">
        <w:rPr>
          <w:rFonts w:eastAsia="Calibri"/>
          <w:sz w:val="26"/>
          <w:szCs w:val="26"/>
        </w:rPr>
        <w:t>Заявки на включение в план подготовки направляются Администрацией Переславл</w:t>
      </w:r>
      <w:r w:rsidR="000026A4">
        <w:rPr>
          <w:rFonts w:eastAsia="Calibri"/>
          <w:sz w:val="26"/>
          <w:szCs w:val="26"/>
        </w:rPr>
        <w:t>ь</w:t>
      </w:r>
      <w:r w:rsidRPr="000E21B0">
        <w:rPr>
          <w:rFonts w:eastAsia="Calibri"/>
          <w:sz w:val="26"/>
          <w:szCs w:val="26"/>
        </w:rPr>
        <w:t>-Залесского</w:t>
      </w:r>
      <w:r w:rsidR="000026A4">
        <w:rPr>
          <w:rFonts w:eastAsia="Calibri"/>
          <w:sz w:val="26"/>
          <w:szCs w:val="26"/>
        </w:rPr>
        <w:t xml:space="preserve"> муниципального округа</w:t>
      </w:r>
      <w:r w:rsidRPr="000E21B0">
        <w:rPr>
          <w:rFonts w:eastAsia="Calibri"/>
          <w:sz w:val="26"/>
          <w:szCs w:val="26"/>
        </w:rPr>
        <w:t xml:space="preserve"> в </w:t>
      </w:r>
      <w:r w:rsidR="000026A4">
        <w:rPr>
          <w:rFonts w:eastAsia="Calibri"/>
          <w:sz w:val="26"/>
          <w:szCs w:val="26"/>
        </w:rPr>
        <w:t>министерство</w:t>
      </w:r>
      <w:r w:rsidRPr="000E21B0">
        <w:rPr>
          <w:rFonts w:eastAsia="Calibri"/>
          <w:sz w:val="26"/>
          <w:szCs w:val="26"/>
        </w:rPr>
        <w:t xml:space="preserve"> региональной безопасности Ярославской области в срок до 01 августа текущего года.</w:t>
      </w:r>
    </w:p>
    <w:p w14:paraId="1184BC5A" w14:textId="7C0A7517" w:rsidR="000026A4" w:rsidRDefault="000026A4" w:rsidP="000026A4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 И</w:t>
      </w:r>
      <w:r w:rsidRPr="000026A4">
        <w:rPr>
          <w:rFonts w:eastAsia="Calibri"/>
          <w:sz w:val="26"/>
          <w:szCs w:val="26"/>
        </w:rPr>
        <w:t xml:space="preserve">нформирование населения о мероприятиях в области </w:t>
      </w:r>
      <w:r w:rsidRPr="00A85D0E">
        <w:rPr>
          <w:rFonts w:eastAsia="Calibri"/>
          <w:sz w:val="26"/>
          <w:szCs w:val="26"/>
        </w:rPr>
        <w:t>гражданской обороны, защиты от чрезвычайных ситуаций природного и техногенного характера, обеспечения пожарной безопасности людей на водных объектах</w:t>
      </w:r>
      <w:r w:rsidRPr="000026A4">
        <w:rPr>
          <w:rFonts w:eastAsia="Calibri"/>
          <w:sz w:val="26"/>
          <w:szCs w:val="26"/>
        </w:rPr>
        <w:t xml:space="preserve"> осуществляется посредством проведения лекций и консультаций, подготовки листовок, пособий, публикаций в средствах массовой информации, использования технических средств оповещения и информирования населения в местах массового пребывания людей.</w:t>
      </w:r>
    </w:p>
    <w:p w14:paraId="1FDC100D" w14:textId="62E1CD50" w:rsidR="000026A4" w:rsidRDefault="00412844" w:rsidP="000E21B0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6. Итоги деятельности по подготовке</w:t>
      </w:r>
      <w:r w:rsidRPr="0041284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населения в области </w:t>
      </w:r>
      <w:r w:rsidRPr="00A85D0E">
        <w:rPr>
          <w:rFonts w:eastAsia="Calibri"/>
          <w:sz w:val="26"/>
          <w:szCs w:val="26"/>
        </w:rPr>
        <w:t>гражданской обороны, защиты от чрезвычайных ситуаций природного и техногенного характера, обеспечения пожарной безопасности людей на водных объектах</w:t>
      </w:r>
      <w:r>
        <w:rPr>
          <w:rFonts w:eastAsia="Calibri"/>
          <w:sz w:val="26"/>
          <w:szCs w:val="26"/>
        </w:rPr>
        <w:t xml:space="preserve"> подводятся на заседании комиссии по предупреждению и ликвидации чрезвычайных ситуаций и обеспечению пожарной безопасности Ярославской области ежегодно.</w:t>
      </w:r>
    </w:p>
    <w:p w14:paraId="00AEB481" w14:textId="77777777" w:rsidR="000026A4" w:rsidRPr="00A85D0E" w:rsidRDefault="000026A4" w:rsidP="000E21B0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rPr>
          <w:sz w:val="26"/>
          <w:szCs w:val="26"/>
        </w:rPr>
      </w:pPr>
    </w:p>
    <w:sectPr w:rsidR="000026A4" w:rsidRPr="00A85D0E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26A4"/>
    <w:rsid w:val="000151AD"/>
    <w:rsid w:val="0001625D"/>
    <w:rsid w:val="0001630F"/>
    <w:rsid w:val="000232D8"/>
    <w:rsid w:val="000457A3"/>
    <w:rsid w:val="000561F4"/>
    <w:rsid w:val="00067088"/>
    <w:rsid w:val="000753AA"/>
    <w:rsid w:val="00093953"/>
    <w:rsid w:val="000A75EB"/>
    <w:rsid w:val="000B4031"/>
    <w:rsid w:val="000D2FF0"/>
    <w:rsid w:val="000E21B0"/>
    <w:rsid w:val="00112B25"/>
    <w:rsid w:val="0012602F"/>
    <w:rsid w:val="00185513"/>
    <w:rsid w:val="00186E27"/>
    <w:rsid w:val="0019600E"/>
    <w:rsid w:val="001C19B3"/>
    <w:rsid w:val="002000D1"/>
    <w:rsid w:val="002765A6"/>
    <w:rsid w:val="00283E43"/>
    <w:rsid w:val="002A106E"/>
    <w:rsid w:val="002A4F2B"/>
    <w:rsid w:val="002F2254"/>
    <w:rsid w:val="002F2E65"/>
    <w:rsid w:val="003061F3"/>
    <w:rsid w:val="00340DB6"/>
    <w:rsid w:val="003C7DDF"/>
    <w:rsid w:val="003D5797"/>
    <w:rsid w:val="004075CC"/>
    <w:rsid w:val="00412844"/>
    <w:rsid w:val="004353A4"/>
    <w:rsid w:val="00436CEE"/>
    <w:rsid w:val="00437994"/>
    <w:rsid w:val="00456EC5"/>
    <w:rsid w:val="004A3D2A"/>
    <w:rsid w:val="004D17B8"/>
    <w:rsid w:val="004E554B"/>
    <w:rsid w:val="00513CE1"/>
    <w:rsid w:val="005318AE"/>
    <w:rsid w:val="005443DE"/>
    <w:rsid w:val="0056557D"/>
    <w:rsid w:val="00574A17"/>
    <w:rsid w:val="005B621C"/>
    <w:rsid w:val="005D277E"/>
    <w:rsid w:val="005E62F8"/>
    <w:rsid w:val="005F049A"/>
    <w:rsid w:val="00606016"/>
    <w:rsid w:val="006A738F"/>
    <w:rsid w:val="006C1F19"/>
    <w:rsid w:val="006E6084"/>
    <w:rsid w:val="006F63E9"/>
    <w:rsid w:val="0070051F"/>
    <w:rsid w:val="00725CE0"/>
    <w:rsid w:val="0077334B"/>
    <w:rsid w:val="0078211D"/>
    <w:rsid w:val="007D5261"/>
    <w:rsid w:val="007E2F83"/>
    <w:rsid w:val="00801010"/>
    <w:rsid w:val="0086396E"/>
    <w:rsid w:val="0088598F"/>
    <w:rsid w:val="00885B0E"/>
    <w:rsid w:val="008C09A2"/>
    <w:rsid w:val="0092079F"/>
    <w:rsid w:val="00950379"/>
    <w:rsid w:val="009551DF"/>
    <w:rsid w:val="0096208A"/>
    <w:rsid w:val="009B4476"/>
    <w:rsid w:val="009B7AC0"/>
    <w:rsid w:val="00A11AB5"/>
    <w:rsid w:val="00A214E5"/>
    <w:rsid w:val="00A24587"/>
    <w:rsid w:val="00A37B00"/>
    <w:rsid w:val="00A47661"/>
    <w:rsid w:val="00A619B6"/>
    <w:rsid w:val="00A8032A"/>
    <w:rsid w:val="00A85D0E"/>
    <w:rsid w:val="00AC4B3F"/>
    <w:rsid w:val="00AD553B"/>
    <w:rsid w:val="00B025C6"/>
    <w:rsid w:val="00B1233F"/>
    <w:rsid w:val="00B212E6"/>
    <w:rsid w:val="00B224BF"/>
    <w:rsid w:val="00B326C8"/>
    <w:rsid w:val="00B40D99"/>
    <w:rsid w:val="00B84B00"/>
    <w:rsid w:val="00B92FFD"/>
    <w:rsid w:val="00BB092B"/>
    <w:rsid w:val="00C008E8"/>
    <w:rsid w:val="00C36210"/>
    <w:rsid w:val="00C83C93"/>
    <w:rsid w:val="00C83F38"/>
    <w:rsid w:val="00C908C7"/>
    <w:rsid w:val="00C9418B"/>
    <w:rsid w:val="00CA07FA"/>
    <w:rsid w:val="00D13F44"/>
    <w:rsid w:val="00D365FA"/>
    <w:rsid w:val="00D8434E"/>
    <w:rsid w:val="00D86D06"/>
    <w:rsid w:val="00D95BAE"/>
    <w:rsid w:val="00DA1478"/>
    <w:rsid w:val="00DA5C55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5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51</cp:revision>
  <cp:lastPrinted>2026-06-10T12:55:00Z</cp:lastPrinted>
  <dcterms:created xsi:type="dcterms:W3CDTF">2019-07-08T12:48:00Z</dcterms:created>
  <dcterms:modified xsi:type="dcterms:W3CDTF">2026-06-25T10:31:00Z</dcterms:modified>
</cp:coreProperties>
</file>