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89" w:rsidRDefault="002A6589" w:rsidP="002A6589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589" w:rsidRDefault="002A6589" w:rsidP="002A6589">
      <w:pPr>
        <w:jc w:val="center"/>
        <w:rPr>
          <w:sz w:val="10"/>
          <w:szCs w:val="10"/>
        </w:rPr>
      </w:pPr>
    </w:p>
    <w:p w:rsidR="002A6589" w:rsidRDefault="002A6589" w:rsidP="002A6589">
      <w:pPr>
        <w:jc w:val="center"/>
        <w:rPr>
          <w:sz w:val="10"/>
          <w:szCs w:val="10"/>
        </w:rPr>
      </w:pPr>
    </w:p>
    <w:p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:rsidR="002A6589" w:rsidRPr="00305C8E" w:rsidRDefault="002A6589" w:rsidP="002A6589">
      <w:pPr>
        <w:jc w:val="center"/>
        <w:rPr>
          <w:sz w:val="16"/>
          <w:szCs w:val="16"/>
        </w:rPr>
      </w:pPr>
    </w:p>
    <w:p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:rsidR="002A6589" w:rsidRDefault="002A6589" w:rsidP="002A6589"/>
    <w:p w:rsidR="002A6589" w:rsidRPr="002205E0" w:rsidRDefault="002A6589" w:rsidP="002A6589">
      <w:pPr>
        <w:rPr>
          <w:color w:val="2D1400"/>
          <w:sz w:val="34"/>
          <w:szCs w:val="34"/>
        </w:rPr>
      </w:pPr>
    </w:p>
    <w:p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25A81">
        <w:rPr>
          <w:sz w:val="26"/>
          <w:szCs w:val="26"/>
        </w:rPr>
        <w:t>22.05.2026 № ПОС.03-1601/26</w:t>
      </w:r>
      <w:bookmarkStart w:id="0" w:name="_GoBack"/>
      <w:bookmarkEnd w:id="0"/>
    </w:p>
    <w:p w:rsidR="002A6589" w:rsidRDefault="002A6589" w:rsidP="002A6589">
      <w:pPr>
        <w:rPr>
          <w:sz w:val="26"/>
          <w:szCs w:val="26"/>
        </w:rPr>
      </w:pPr>
    </w:p>
    <w:p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2A6589" w:rsidRDefault="002A6589" w:rsidP="002A6589">
      <w:pPr>
        <w:rPr>
          <w:sz w:val="26"/>
          <w:szCs w:val="26"/>
        </w:rPr>
      </w:pPr>
    </w:p>
    <w:p w:rsidR="002A6589" w:rsidRDefault="002A6589" w:rsidP="002A6589">
      <w:pPr>
        <w:rPr>
          <w:sz w:val="26"/>
          <w:szCs w:val="26"/>
        </w:rPr>
      </w:pPr>
    </w:p>
    <w:p w:rsidR="00602872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BA3ED4">
        <w:rPr>
          <w:sz w:val="26"/>
          <w:szCs w:val="26"/>
        </w:rPr>
        <w:t>объект</w:t>
      </w:r>
      <w:r w:rsidR="00020464">
        <w:rPr>
          <w:sz w:val="26"/>
          <w:szCs w:val="26"/>
        </w:rPr>
        <w:t>а</w:t>
      </w:r>
      <w:r w:rsidR="00BA3ED4">
        <w:rPr>
          <w:sz w:val="26"/>
          <w:szCs w:val="26"/>
        </w:rPr>
        <w:t xml:space="preserve"> водо</w:t>
      </w:r>
      <w:r w:rsidR="00E76A1E">
        <w:rPr>
          <w:sz w:val="26"/>
          <w:szCs w:val="26"/>
        </w:rPr>
        <w:t>отведения</w:t>
      </w:r>
    </w:p>
    <w:p w:rsidR="006D413B" w:rsidRPr="006D413B" w:rsidRDefault="006D413B" w:rsidP="00786818">
      <w:pPr>
        <w:rPr>
          <w:sz w:val="26"/>
          <w:szCs w:val="26"/>
        </w:rPr>
      </w:pPr>
      <w:r w:rsidRPr="006D413B">
        <w:rPr>
          <w:sz w:val="26"/>
          <w:szCs w:val="26"/>
        </w:rPr>
        <w:t>бесхозяйным недвижимым имуществом</w:t>
      </w:r>
    </w:p>
    <w:p w:rsidR="006D413B" w:rsidRPr="006D413B" w:rsidRDefault="006D413B" w:rsidP="006D413B">
      <w:pPr>
        <w:ind w:firstLine="709"/>
        <w:rPr>
          <w:sz w:val="26"/>
          <w:szCs w:val="26"/>
        </w:rPr>
      </w:pPr>
    </w:p>
    <w:p w:rsidR="006D413B" w:rsidRPr="006D413B" w:rsidRDefault="006D413B" w:rsidP="006D413B">
      <w:pPr>
        <w:ind w:firstLine="709"/>
        <w:rPr>
          <w:sz w:val="26"/>
          <w:szCs w:val="26"/>
        </w:rPr>
      </w:pPr>
    </w:p>
    <w:p w:rsidR="006D413B" w:rsidRDefault="006D413B" w:rsidP="006D413B">
      <w:pPr>
        <w:ind w:firstLine="709"/>
        <w:jc w:val="both"/>
        <w:rPr>
          <w:sz w:val="26"/>
          <w:szCs w:val="26"/>
        </w:rPr>
      </w:pPr>
      <w:r w:rsidRPr="006D413B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BA14C6" w:rsidRPr="00FB7A87">
        <w:rPr>
          <w:sz w:val="26"/>
          <w:szCs w:val="26"/>
        </w:rPr>
        <w:t>стать</w:t>
      </w:r>
      <w:r w:rsidR="00BA14C6">
        <w:rPr>
          <w:sz w:val="26"/>
          <w:szCs w:val="26"/>
        </w:rPr>
        <w:t>ей</w:t>
      </w:r>
      <w:r w:rsidR="00BA14C6" w:rsidRPr="00FB7A87">
        <w:rPr>
          <w:sz w:val="26"/>
          <w:szCs w:val="26"/>
        </w:rPr>
        <w:t xml:space="preserve"> 6</w:t>
      </w:r>
      <w:r w:rsidR="00400161">
        <w:rPr>
          <w:sz w:val="26"/>
          <w:szCs w:val="26"/>
        </w:rPr>
        <w:t>3</w:t>
      </w:r>
      <w:r w:rsidR="00BA14C6" w:rsidRPr="00FB7A87">
        <w:rPr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413B">
        <w:rPr>
          <w:sz w:val="26"/>
          <w:szCs w:val="26"/>
        </w:rPr>
        <w:t>,</w:t>
      </w:r>
      <w:r w:rsidR="001C38F7">
        <w:rPr>
          <w:sz w:val="26"/>
          <w:szCs w:val="26"/>
        </w:rPr>
        <w:t xml:space="preserve"> </w:t>
      </w:r>
      <w:r w:rsidR="00E77DC3">
        <w:rPr>
          <w:sz w:val="26"/>
          <w:szCs w:val="26"/>
        </w:rPr>
        <w:t>Федеральным законом от 07.12.2011 № 416-ФЗ «О водоснабжении и водоотведении»,</w:t>
      </w:r>
      <w:r w:rsidRPr="006D413B">
        <w:rPr>
          <w:sz w:val="26"/>
          <w:szCs w:val="26"/>
        </w:rPr>
        <w:t xml:space="preserve"> приказом </w:t>
      </w:r>
      <w:r w:rsidR="00E6579E">
        <w:rPr>
          <w:sz w:val="26"/>
          <w:szCs w:val="26"/>
        </w:rPr>
        <w:t>Росреестра от 15.03.2023 № П/0086</w:t>
      </w:r>
      <w:r w:rsidRPr="006D413B">
        <w:rPr>
          <w:sz w:val="26"/>
          <w:szCs w:val="26"/>
        </w:rPr>
        <w:t xml:space="preserve"> «Об установлении Порядка принятия на учет бесхозяйных недвижимых вещей»,</w:t>
      </w:r>
      <w:r w:rsidR="00E77DC3">
        <w:rPr>
          <w:sz w:val="26"/>
          <w:szCs w:val="26"/>
        </w:rPr>
        <w:t xml:space="preserve"> </w:t>
      </w:r>
      <w:r w:rsidRPr="006D413B">
        <w:rPr>
          <w:sz w:val="26"/>
          <w:szCs w:val="26"/>
        </w:rPr>
        <w:t>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 Ярославской области</w:t>
      </w:r>
      <w:r w:rsidR="00C57F33">
        <w:rPr>
          <w:sz w:val="26"/>
          <w:szCs w:val="26"/>
        </w:rPr>
        <w:t>»</w:t>
      </w:r>
      <w:r w:rsidRPr="006D413B">
        <w:rPr>
          <w:sz w:val="26"/>
          <w:szCs w:val="26"/>
        </w:rPr>
        <w:t>,</w:t>
      </w:r>
      <w:r w:rsidR="00184665">
        <w:rPr>
          <w:sz w:val="26"/>
          <w:szCs w:val="26"/>
        </w:rPr>
        <w:t xml:space="preserve"> приказом </w:t>
      </w:r>
      <w:r w:rsidR="00B9229D">
        <w:rPr>
          <w:sz w:val="26"/>
          <w:szCs w:val="26"/>
        </w:rPr>
        <w:t>д</w:t>
      </w:r>
      <w:r w:rsidR="00184665">
        <w:rPr>
          <w:sz w:val="26"/>
          <w:szCs w:val="26"/>
        </w:rPr>
        <w:t>епартамента жилищно-коммунального хозяйства Ярославской области от 27.02.2023 №13 «Об определении гарантирующей организации в сфере холодного водоснабжения и водоотведения на территории городского округа города Переславля-Залесского»</w:t>
      </w:r>
    </w:p>
    <w:p w:rsidR="00820C69" w:rsidRPr="006D413B" w:rsidRDefault="00820C69" w:rsidP="006D413B">
      <w:pPr>
        <w:ind w:firstLine="709"/>
        <w:jc w:val="both"/>
      </w:pPr>
    </w:p>
    <w:p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:rsidR="006D413B" w:rsidRPr="006D413B" w:rsidRDefault="006D413B" w:rsidP="006D413B">
      <w:pPr>
        <w:ind w:firstLine="709"/>
        <w:jc w:val="center"/>
      </w:pPr>
    </w:p>
    <w:p w:rsidR="00B2216A" w:rsidRPr="00020464" w:rsidRDefault="006D413B" w:rsidP="009C670A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020464">
        <w:rPr>
          <w:sz w:val="26"/>
          <w:szCs w:val="26"/>
        </w:rPr>
        <w:t xml:space="preserve">Признать бесхозяйным недвижимым </w:t>
      </w:r>
      <w:r w:rsidRPr="00494C15">
        <w:rPr>
          <w:sz w:val="26"/>
          <w:szCs w:val="26"/>
        </w:rPr>
        <w:t>имуществом</w:t>
      </w:r>
      <w:r w:rsidR="00020464" w:rsidRPr="00494C15">
        <w:rPr>
          <w:sz w:val="26"/>
          <w:szCs w:val="26"/>
        </w:rPr>
        <w:t xml:space="preserve"> </w:t>
      </w:r>
      <w:r w:rsidR="00E76A1E">
        <w:rPr>
          <w:sz w:val="26"/>
          <w:szCs w:val="26"/>
        </w:rPr>
        <w:t>сети канализации</w:t>
      </w:r>
      <w:r w:rsidR="00252384" w:rsidRPr="00494C15">
        <w:rPr>
          <w:sz w:val="26"/>
          <w:szCs w:val="26"/>
          <w:lang w:eastAsia="en-US"/>
        </w:rPr>
        <w:t xml:space="preserve">, расположенные по адресу: Ярославская область, г. Переславль-Залесский, </w:t>
      </w:r>
      <w:r w:rsidR="00E76A1E">
        <w:rPr>
          <w:sz w:val="26"/>
          <w:szCs w:val="26"/>
          <w:lang w:eastAsia="en-US"/>
        </w:rPr>
        <w:t xml:space="preserve">пер. </w:t>
      </w:r>
      <w:proofErr w:type="spellStart"/>
      <w:r w:rsidR="00E76A1E">
        <w:rPr>
          <w:sz w:val="26"/>
          <w:szCs w:val="26"/>
          <w:lang w:eastAsia="en-US"/>
        </w:rPr>
        <w:t>Горицкий</w:t>
      </w:r>
      <w:proofErr w:type="spellEnd"/>
      <w:r w:rsidR="00252384" w:rsidRPr="00494C15">
        <w:rPr>
          <w:sz w:val="26"/>
          <w:szCs w:val="26"/>
          <w:lang w:eastAsia="en-US"/>
        </w:rPr>
        <w:t>.</w:t>
      </w:r>
    </w:p>
    <w:p w:rsidR="0051590D" w:rsidRPr="006D413B" w:rsidRDefault="00820C69" w:rsidP="009C0D31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1590D">
        <w:rPr>
          <w:sz w:val="26"/>
          <w:szCs w:val="26"/>
        </w:rPr>
        <w:t xml:space="preserve">Определить </w:t>
      </w:r>
      <w:r w:rsidR="009F2367">
        <w:rPr>
          <w:sz w:val="26"/>
          <w:szCs w:val="26"/>
        </w:rPr>
        <w:t>общество с ограниченной ответственностью «Городские коммунальные сети»</w:t>
      </w:r>
      <w:r w:rsidR="00677570">
        <w:rPr>
          <w:sz w:val="26"/>
          <w:szCs w:val="26"/>
        </w:rPr>
        <w:t xml:space="preserve"> организацией по эксплуатации бесхозяйного недвижимого имущества</w:t>
      </w:r>
      <w:r w:rsidR="00C57F33">
        <w:rPr>
          <w:sz w:val="26"/>
          <w:szCs w:val="26"/>
        </w:rPr>
        <w:t>, указанного в пункте 1 постановления</w:t>
      </w:r>
      <w:r w:rsidR="00677570">
        <w:rPr>
          <w:sz w:val="26"/>
          <w:szCs w:val="26"/>
        </w:rPr>
        <w:t>.</w:t>
      </w:r>
    </w:p>
    <w:p w:rsidR="006D413B" w:rsidRPr="006D413B" w:rsidRDefault="00677570" w:rsidP="008847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D413B" w:rsidRPr="006D413B">
        <w:rPr>
          <w:sz w:val="26"/>
          <w:szCs w:val="26"/>
        </w:rPr>
        <w:t>.</w:t>
      </w:r>
      <w:r w:rsidR="006D413B">
        <w:rPr>
          <w:sz w:val="26"/>
          <w:szCs w:val="26"/>
        </w:rPr>
        <w:t xml:space="preserve"> </w:t>
      </w:r>
      <w:r w:rsidR="006D413B" w:rsidRPr="006D413B">
        <w:rPr>
          <w:sz w:val="26"/>
          <w:szCs w:val="26"/>
        </w:rPr>
        <w:t>Управлению муниципально</w:t>
      </w:r>
      <w:r w:rsidR="00E76A1E">
        <w:rPr>
          <w:sz w:val="26"/>
          <w:szCs w:val="26"/>
        </w:rPr>
        <w:t xml:space="preserve">го имущества и земельных отношений </w:t>
      </w:r>
      <w:r w:rsidR="006D413B" w:rsidRPr="006D413B">
        <w:rPr>
          <w:sz w:val="26"/>
          <w:szCs w:val="26"/>
        </w:rPr>
        <w:t xml:space="preserve">Администрации </w:t>
      </w:r>
      <w:r w:rsidR="004A6511">
        <w:rPr>
          <w:sz w:val="26"/>
          <w:szCs w:val="26"/>
        </w:rPr>
        <w:t>Переславль-Залесского муниципального округа</w:t>
      </w:r>
      <w:r w:rsidR="006D413B" w:rsidRPr="006D413B">
        <w:rPr>
          <w:sz w:val="26"/>
          <w:szCs w:val="26"/>
        </w:rPr>
        <w:t xml:space="preserve"> (</w:t>
      </w:r>
      <w:r w:rsidR="00EE04F9">
        <w:rPr>
          <w:sz w:val="26"/>
          <w:szCs w:val="26"/>
        </w:rPr>
        <w:t>Быкова Т.А</w:t>
      </w:r>
      <w:r w:rsidR="004A6511">
        <w:rPr>
          <w:sz w:val="26"/>
          <w:szCs w:val="26"/>
        </w:rPr>
        <w:t>.</w:t>
      </w:r>
      <w:r w:rsidR="006D413B" w:rsidRPr="006D413B">
        <w:rPr>
          <w:sz w:val="26"/>
          <w:szCs w:val="26"/>
        </w:rPr>
        <w:t xml:space="preserve">) </w:t>
      </w:r>
      <w:r w:rsidR="00B9229D">
        <w:rPr>
          <w:sz w:val="26"/>
          <w:szCs w:val="26"/>
        </w:rPr>
        <w:t xml:space="preserve">обеспечить передачу бесхозяйного имущества для эксплуатации обществу с ограниченной ответственностью «Городские коммунальные сети», </w:t>
      </w:r>
      <w:r w:rsidR="006D413B" w:rsidRPr="006D413B">
        <w:rPr>
          <w:sz w:val="26"/>
          <w:szCs w:val="26"/>
        </w:rPr>
        <w:t xml:space="preserve">осуществить мероприятия по признанию права муниципальной собственности на бесхозяйное </w:t>
      </w:r>
      <w:r w:rsidR="006D413B" w:rsidRPr="006D413B">
        <w:rPr>
          <w:sz w:val="26"/>
          <w:szCs w:val="26"/>
        </w:rPr>
        <w:lastRenderedPageBreak/>
        <w:t>недвижимое имущество, указанное в пункте 1 настоящего постановления, в порядке, установленном действующим законодательством.</w:t>
      </w:r>
    </w:p>
    <w:p w:rsidR="00400161" w:rsidRPr="006D413B" w:rsidRDefault="00677570" w:rsidP="0040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D413B" w:rsidRPr="006D413B">
        <w:rPr>
          <w:sz w:val="26"/>
          <w:szCs w:val="26"/>
        </w:rPr>
        <w:t xml:space="preserve">. </w:t>
      </w:r>
      <w:r w:rsidR="00400161">
        <w:rPr>
          <w:sz w:val="26"/>
          <w:szCs w:val="26"/>
        </w:rPr>
        <w:t>Разместить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муниципального образования «</w:t>
      </w:r>
      <w:r w:rsidR="00400161">
        <w:rPr>
          <w:rFonts w:eastAsia="Calibri"/>
          <w:sz w:val="26"/>
          <w:szCs w:val="26"/>
          <w:lang w:eastAsia="en-US"/>
        </w:rPr>
        <w:t>Переславль-Залесский муниципальный округ</w:t>
      </w:r>
      <w:r w:rsidR="00400161" w:rsidRPr="00D264CC">
        <w:rPr>
          <w:rFonts w:eastAsia="Calibri"/>
          <w:sz w:val="26"/>
          <w:szCs w:val="26"/>
          <w:lang w:eastAsia="en-US"/>
        </w:rPr>
        <w:t xml:space="preserve"> Ярославской области» в информационно-телекоммуникационной сети «Интернет»</w:t>
      </w:r>
      <w:r w:rsidR="00400161">
        <w:rPr>
          <w:rFonts w:eastAsia="Calibri"/>
          <w:sz w:val="26"/>
          <w:szCs w:val="26"/>
          <w:lang w:eastAsia="en-US"/>
        </w:rPr>
        <w:t>.</w:t>
      </w:r>
    </w:p>
    <w:p w:rsidR="008C7948" w:rsidRDefault="00400161" w:rsidP="0040016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5</w:t>
      </w:r>
      <w:r w:rsidRPr="006D413B">
        <w:rPr>
          <w:sz w:val="26"/>
          <w:szCs w:val="26"/>
        </w:rPr>
        <w:t xml:space="preserve">. </w:t>
      </w:r>
      <w:r>
        <w:rPr>
          <w:rFonts w:eastAsia="Calibri"/>
          <w:sz w:val="26"/>
          <w:szCs w:val="26"/>
          <w:lang w:eastAsia="en-US"/>
        </w:rPr>
        <w:t xml:space="preserve">Контроль за исполнением постановления возложить на </w:t>
      </w:r>
      <w:r w:rsidR="00E76A1E">
        <w:rPr>
          <w:rFonts w:eastAsia="Calibri"/>
          <w:sz w:val="26"/>
          <w:szCs w:val="26"/>
          <w:lang w:eastAsia="en-US"/>
        </w:rPr>
        <w:t xml:space="preserve">первого </w:t>
      </w:r>
      <w:r>
        <w:rPr>
          <w:rFonts w:eastAsia="Calibri"/>
          <w:sz w:val="26"/>
          <w:szCs w:val="26"/>
          <w:lang w:eastAsia="en-US"/>
        </w:rPr>
        <w:t>заместителя Главы Администрации Переславль-Залесского муниципального округа</w:t>
      </w:r>
      <w:r w:rsidR="00B9229D">
        <w:rPr>
          <w:rFonts w:eastAsia="Calibri"/>
          <w:sz w:val="26"/>
          <w:szCs w:val="26"/>
          <w:lang w:eastAsia="en-US"/>
        </w:rPr>
        <w:t xml:space="preserve"> по экономическому развитию Кулакову Т.И</w:t>
      </w:r>
      <w:r w:rsidRPr="006D413B">
        <w:rPr>
          <w:sz w:val="26"/>
          <w:szCs w:val="26"/>
        </w:rPr>
        <w:t>.</w:t>
      </w:r>
    </w:p>
    <w:p w:rsidR="009A606D" w:rsidRDefault="009A606D" w:rsidP="006D413B">
      <w:pPr>
        <w:ind w:firstLine="709"/>
        <w:rPr>
          <w:bCs/>
          <w:sz w:val="26"/>
          <w:szCs w:val="26"/>
        </w:rPr>
      </w:pPr>
    </w:p>
    <w:p w:rsidR="004B2AEC" w:rsidRDefault="004B2AEC" w:rsidP="006D413B">
      <w:pPr>
        <w:ind w:firstLine="709"/>
        <w:rPr>
          <w:bCs/>
          <w:sz w:val="26"/>
          <w:szCs w:val="26"/>
        </w:rPr>
      </w:pPr>
    </w:p>
    <w:p w:rsidR="009F2367" w:rsidRDefault="009F2367" w:rsidP="006D413B">
      <w:pPr>
        <w:ind w:firstLine="709"/>
        <w:rPr>
          <w:bCs/>
          <w:sz w:val="26"/>
          <w:szCs w:val="26"/>
        </w:rPr>
      </w:pPr>
    </w:p>
    <w:p w:rsidR="00F13A9C" w:rsidRDefault="00E76A1E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:rsidR="00E76A1E" w:rsidRDefault="00D901B0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4E5F48" w:rsidRDefault="00E76A1E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 развитию инфраструктуры</w:t>
      </w:r>
      <w:r w:rsidR="00F13A9C" w:rsidRPr="006F381A">
        <w:rPr>
          <w:sz w:val="26"/>
          <w:szCs w:val="26"/>
        </w:rPr>
        <w:tab/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В.А. Талалаев</w:t>
      </w:r>
    </w:p>
    <w:sectPr w:rsidR="004E5F48" w:rsidSect="009F2367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7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BF"/>
    <w:rsid w:val="00005B22"/>
    <w:rsid w:val="00007119"/>
    <w:rsid w:val="00007A39"/>
    <w:rsid w:val="00020464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84665"/>
    <w:rsid w:val="001C0EE8"/>
    <w:rsid w:val="001C11BF"/>
    <w:rsid w:val="001C38F7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2384"/>
    <w:rsid w:val="00255EA9"/>
    <w:rsid w:val="002576C8"/>
    <w:rsid w:val="002631DA"/>
    <w:rsid w:val="00273DE2"/>
    <w:rsid w:val="0027496A"/>
    <w:rsid w:val="00290F4A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235A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0DFD"/>
    <w:rsid w:val="0040561C"/>
    <w:rsid w:val="00406A1A"/>
    <w:rsid w:val="00410EAF"/>
    <w:rsid w:val="00412498"/>
    <w:rsid w:val="004151D8"/>
    <w:rsid w:val="00421BF7"/>
    <w:rsid w:val="00425E31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94C15"/>
    <w:rsid w:val="004A5C09"/>
    <w:rsid w:val="004A6511"/>
    <w:rsid w:val="004B2AEC"/>
    <w:rsid w:val="004B2F1B"/>
    <w:rsid w:val="004E5F48"/>
    <w:rsid w:val="004F13E2"/>
    <w:rsid w:val="00502747"/>
    <w:rsid w:val="005030FB"/>
    <w:rsid w:val="00503723"/>
    <w:rsid w:val="0051590D"/>
    <w:rsid w:val="00517EB9"/>
    <w:rsid w:val="0055298D"/>
    <w:rsid w:val="005744A3"/>
    <w:rsid w:val="005929FE"/>
    <w:rsid w:val="005A0401"/>
    <w:rsid w:val="005B0D29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12B5B"/>
    <w:rsid w:val="0071791C"/>
    <w:rsid w:val="0072485E"/>
    <w:rsid w:val="00725A81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2D92"/>
    <w:rsid w:val="007937CA"/>
    <w:rsid w:val="007B160B"/>
    <w:rsid w:val="007C5FA6"/>
    <w:rsid w:val="007D3EC8"/>
    <w:rsid w:val="007E07D9"/>
    <w:rsid w:val="007E2785"/>
    <w:rsid w:val="007F73B1"/>
    <w:rsid w:val="00800D4D"/>
    <w:rsid w:val="00801BCF"/>
    <w:rsid w:val="0081003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84718"/>
    <w:rsid w:val="008972BB"/>
    <w:rsid w:val="008A3E9C"/>
    <w:rsid w:val="008A4BA6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0D31"/>
    <w:rsid w:val="009C1DFA"/>
    <w:rsid w:val="009C7105"/>
    <w:rsid w:val="009D7196"/>
    <w:rsid w:val="009F2367"/>
    <w:rsid w:val="009F7D52"/>
    <w:rsid w:val="00A17AA0"/>
    <w:rsid w:val="00A32E57"/>
    <w:rsid w:val="00A37C7C"/>
    <w:rsid w:val="00A561FE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2216A"/>
    <w:rsid w:val="00B34D53"/>
    <w:rsid w:val="00B62A9D"/>
    <w:rsid w:val="00B639F0"/>
    <w:rsid w:val="00B71EFC"/>
    <w:rsid w:val="00B83CC3"/>
    <w:rsid w:val="00B9229D"/>
    <w:rsid w:val="00B96BCE"/>
    <w:rsid w:val="00BA14C6"/>
    <w:rsid w:val="00BA3ED4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92974"/>
    <w:rsid w:val="00CA2691"/>
    <w:rsid w:val="00CA64AF"/>
    <w:rsid w:val="00CA77D3"/>
    <w:rsid w:val="00CC149A"/>
    <w:rsid w:val="00CD41A9"/>
    <w:rsid w:val="00CE33A1"/>
    <w:rsid w:val="00CF2390"/>
    <w:rsid w:val="00D027A5"/>
    <w:rsid w:val="00D06AA1"/>
    <w:rsid w:val="00D209DF"/>
    <w:rsid w:val="00D31D81"/>
    <w:rsid w:val="00D408AF"/>
    <w:rsid w:val="00D4282D"/>
    <w:rsid w:val="00D6770E"/>
    <w:rsid w:val="00D73402"/>
    <w:rsid w:val="00D76C9F"/>
    <w:rsid w:val="00D901B0"/>
    <w:rsid w:val="00DA6CA4"/>
    <w:rsid w:val="00DC167B"/>
    <w:rsid w:val="00DC261D"/>
    <w:rsid w:val="00DC5DA8"/>
    <w:rsid w:val="00DD5C0D"/>
    <w:rsid w:val="00DE1B00"/>
    <w:rsid w:val="00DE5C1E"/>
    <w:rsid w:val="00E020B4"/>
    <w:rsid w:val="00E06829"/>
    <w:rsid w:val="00E222E8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76A1E"/>
    <w:rsid w:val="00E77DC3"/>
    <w:rsid w:val="00E85949"/>
    <w:rsid w:val="00E87EA3"/>
    <w:rsid w:val="00EA6875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42E27"/>
    <w:rsid w:val="00F45108"/>
    <w:rsid w:val="00F46DCC"/>
    <w:rsid w:val="00F57B1E"/>
    <w:rsid w:val="00F725CE"/>
    <w:rsid w:val="00F81C89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0B99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E86EF-3875-4E9B-BC6C-5A4A5A28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8</cp:revision>
  <cp:lastPrinted>2026-05-19T12:35:00Z</cp:lastPrinted>
  <dcterms:created xsi:type="dcterms:W3CDTF">2026-05-19T12:28:00Z</dcterms:created>
  <dcterms:modified xsi:type="dcterms:W3CDTF">2026-05-25T07:56:00Z</dcterms:modified>
</cp:coreProperties>
</file>