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BD573" w14:textId="77777777" w:rsidR="00C06231" w:rsidRPr="00C06231" w:rsidRDefault="00C06231" w:rsidP="00C06231">
      <w:pPr>
        <w:widowControl/>
        <w:autoSpaceDE/>
        <w:autoSpaceDN/>
        <w:jc w:val="center"/>
        <w:rPr>
          <w:sz w:val="24"/>
          <w:szCs w:val="24"/>
          <w:lang w:val="en-US" w:bidi="en-US"/>
        </w:rPr>
      </w:pPr>
      <w:r w:rsidRPr="00C06231">
        <w:rPr>
          <w:noProof/>
          <w:sz w:val="24"/>
          <w:szCs w:val="24"/>
          <w:lang w:eastAsia="ru-RU"/>
        </w:rPr>
        <w:drawing>
          <wp:inline distT="0" distB="0" distL="0" distR="0" wp14:anchorId="0C9B588C" wp14:editId="3EA09D58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89CFB" w14:textId="77777777" w:rsidR="00C06231" w:rsidRPr="00C06231" w:rsidRDefault="00C06231" w:rsidP="00C06231">
      <w:pPr>
        <w:widowControl/>
        <w:autoSpaceDE/>
        <w:autoSpaceDN/>
        <w:jc w:val="center"/>
        <w:rPr>
          <w:sz w:val="10"/>
          <w:szCs w:val="10"/>
          <w:lang w:val="en-US" w:bidi="en-US"/>
        </w:rPr>
      </w:pPr>
    </w:p>
    <w:p w14:paraId="406B1ADB" w14:textId="77777777" w:rsidR="00C06231" w:rsidRPr="00C06231" w:rsidRDefault="00C06231" w:rsidP="00C06231">
      <w:pPr>
        <w:widowControl/>
        <w:autoSpaceDE/>
        <w:autoSpaceDN/>
        <w:jc w:val="center"/>
        <w:rPr>
          <w:sz w:val="10"/>
          <w:szCs w:val="10"/>
          <w:lang w:val="en-US" w:bidi="en-US"/>
        </w:rPr>
      </w:pPr>
    </w:p>
    <w:p w14:paraId="67F21CF2" w14:textId="77777777" w:rsidR="00C06231" w:rsidRPr="00C06231" w:rsidRDefault="00C06231" w:rsidP="00C06231">
      <w:pPr>
        <w:widowControl/>
        <w:autoSpaceDE/>
        <w:autoSpaceDN/>
        <w:jc w:val="center"/>
        <w:rPr>
          <w:sz w:val="26"/>
          <w:szCs w:val="26"/>
          <w:lang w:bidi="en-US"/>
        </w:rPr>
      </w:pPr>
      <w:r w:rsidRPr="00C06231">
        <w:rPr>
          <w:sz w:val="26"/>
          <w:szCs w:val="26"/>
          <w:lang w:bidi="en-US"/>
        </w:rPr>
        <w:t xml:space="preserve">АДМИНИСТРАЦИЯ ПЕРЕСЛАВЛЬ-ЗАЛЕССКОГО </w:t>
      </w:r>
    </w:p>
    <w:p w14:paraId="4E4D6480" w14:textId="77777777" w:rsidR="00C06231" w:rsidRPr="00C06231" w:rsidRDefault="00C06231" w:rsidP="00C06231">
      <w:pPr>
        <w:widowControl/>
        <w:autoSpaceDE/>
        <w:autoSpaceDN/>
        <w:jc w:val="center"/>
        <w:rPr>
          <w:sz w:val="26"/>
          <w:szCs w:val="26"/>
          <w:lang w:bidi="en-US"/>
        </w:rPr>
      </w:pPr>
      <w:r w:rsidRPr="00C06231">
        <w:rPr>
          <w:sz w:val="26"/>
          <w:szCs w:val="26"/>
          <w:lang w:bidi="en-US"/>
        </w:rPr>
        <w:t>МУНИЦИПАЛЬНОГО ОКРУГА ЯРОСЛАВСКОЙ ОБЛАСТИ</w:t>
      </w:r>
    </w:p>
    <w:p w14:paraId="0A15749F" w14:textId="77777777" w:rsidR="00C06231" w:rsidRPr="00C06231" w:rsidRDefault="00C06231" w:rsidP="00C06231">
      <w:pPr>
        <w:widowControl/>
        <w:autoSpaceDE/>
        <w:autoSpaceDN/>
        <w:rPr>
          <w:sz w:val="16"/>
          <w:szCs w:val="16"/>
          <w:lang w:bidi="en-US"/>
        </w:rPr>
      </w:pPr>
    </w:p>
    <w:p w14:paraId="74279D5F" w14:textId="77777777" w:rsidR="00C06231" w:rsidRPr="00C06231" w:rsidRDefault="00C06231" w:rsidP="00C06231">
      <w:pPr>
        <w:keepNext/>
        <w:widowControl/>
        <w:autoSpaceDE/>
        <w:autoSpaceDN/>
        <w:spacing w:before="240" w:after="60"/>
        <w:jc w:val="center"/>
        <w:outlineLvl w:val="2"/>
        <w:rPr>
          <w:b/>
          <w:bCs/>
          <w:spacing w:val="100"/>
          <w:sz w:val="34"/>
          <w:szCs w:val="34"/>
          <w:lang w:bidi="en-US"/>
        </w:rPr>
      </w:pPr>
      <w:r w:rsidRPr="00C06231">
        <w:rPr>
          <w:b/>
          <w:bCs/>
          <w:spacing w:val="100"/>
          <w:sz w:val="34"/>
          <w:szCs w:val="34"/>
          <w:lang w:bidi="en-US"/>
        </w:rPr>
        <w:t>ПОСТАНОВЛЕНИЕ</w:t>
      </w:r>
    </w:p>
    <w:p w14:paraId="15068313" w14:textId="77777777" w:rsidR="00C06231" w:rsidRPr="00C06231" w:rsidRDefault="00C06231" w:rsidP="00C06231">
      <w:pPr>
        <w:widowControl/>
        <w:autoSpaceDE/>
        <w:autoSpaceDN/>
        <w:rPr>
          <w:color w:val="2D1400"/>
          <w:sz w:val="34"/>
          <w:szCs w:val="34"/>
          <w:lang w:bidi="en-US"/>
        </w:rPr>
      </w:pPr>
    </w:p>
    <w:p w14:paraId="35DF2627" w14:textId="014ACA2A" w:rsidR="00C06231" w:rsidRPr="00C06231" w:rsidRDefault="00C06231" w:rsidP="00C06231">
      <w:pPr>
        <w:widowControl/>
        <w:autoSpaceDE/>
        <w:autoSpaceDN/>
        <w:rPr>
          <w:sz w:val="26"/>
          <w:szCs w:val="26"/>
          <w:lang w:bidi="en-US"/>
        </w:rPr>
      </w:pPr>
      <w:r w:rsidRPr="00C06231">
        <w:rPr>
          <w:sz w:val="26"/>
          <w:szCs w:val="26"/>
          <w:lang w:bidi="en-US"/>
        </w:rPr>
        <w:t xml:space="preserve">От </w:t>
      </w:r>
      <w:r>
        <w:rPr>
          <w:sz w:val="26"/>
          <w:szCs w:val="26"/>
          <w:lang w:bidi="en-US"/>
        </w:rPr>
        <w:t>15.06.2026 № ПОС.03-1524/26</w:t>
      </w:r>
    </w:p>
    <w:p w14:paraId="4CC76D20" w14:textId="77777777" w:rsidR="00C06231" w:rsidRPr="00C06231" w:rsidRDefault="00C06231" w:rsidP="00C06231">
      <w:pPr>
        <w:widowControl/>
        <w:autoSpaceDE/>
        <w:autoSpaceDN/>
        <w:rPr>
          <w:sz w:val="26"/>
          <w:szCs w:val="26"/>
          <w:lang w:bidi="en-US"/>
        </w:rPr>
      </w:pPr>
    </w:p>
    <w:p w14:paraId="66274BFF" w14:textId="77777777" w:rsidR="00C06231" w:rsidRPr="00C06231" w:rsidRDefault="00C06231" w:rsidP="00C06231">
      <w:pPr>
        <w:widowControl/>
        <w:autoSpaceDE/>
        <w:autoSpaceDN/>
        <w:rPr>
          <w:sz w:val="26"/>
          <w:szCs w:val="26"/>
          <w:lang w:bidi="en-US"/>
        </w:rPr>
      </w:pPr>
      <w:r w:rsidRPr="00C06231">
        <w:rPr>
          <w:sz w:val="26"/>
          <w:szCs w:val="26"/>
          <w:lang w:bidi="en-US"/>
        </w:rPr>
        <w:t>город Переславль-Залесский</w:t>
      </w:r>
    </w:p>
    <w:p w14:paraId="07CC3838" w14:textId="77777777" w:rsidR="001472EB" w:rsidRPr="0011102A" w:rsidRDefault="001472EB">
      <w:pPr>
        <w:pStyle w:val="a3"/>
        <w:spacing w:before="252"/>
        <w:ind w:left="0"/>
        <w:jc w:val="left"/>
        <w:rPr>
          <w:sz w:val="25"/>
          <w:szCs w:val="25"/>
        </w:rPr>
      </w:pPr>
    </w:p>
    <w:p w14:paraId="0EC8B029" w14:textId="7DBE3551" w:rsidR="002D2141" w:rsidRPr="0011102A" w:rsidRDefault="000908D4" w:rsidP="00FE1A9B">
      <w:pPr>
        <w:pStyle w:val="a3"/>
        <w:spacing w:before="1"/>
        <w:ind w:left="0" w:right="4189"/>
        <w:jc w:val="left"/>
        <w:rPr>
          <w:sz w:val="25"/>
          <w:szCs w:val="25"/>
        </w:rPr>
      </w:pPr>
      <w:r w:rsidRPr="0011102A">
        <w:rPr>
          <w:sz w:val="25"/>
          <w:szCs w:val="25"/>
        </w:rPr>
        <w:t>Об утверждении</w:t>
      </w:r>
      <w:r w:rsidR="003732C5" w:rsidRPr="0011102A">
        <w:rPr>
          <w:sz w:val="25"/>
          <w:szCs w:val="25"/>
        </w:rPr>
        <w:t xml:space="preserve"> «дорожных карт»</w:t>
      </w:r>
      <w:r w:rsidRPr="0011102A">
        <w:rPr>
          <w:sz w:val="25"/>
          <w:szCs w:val="25"/>
        </w:rPr>
        <w:t xml:space="preserve"> </w:t>
      </w:r>
      <w:r w:rsidR="00C22215" w:rsidRPr="0011102A">
        <w:rPr>
          <w:sz w:val="25"/>
          <w:szCs w:val="25"/>
        </w:rPr>
        <w:t xml:space="preserve">по </w:t>
      </w:r>
      <w:r w:rsidR="003732C5" w:rsidRPr="0011102A">
        <w:rPr>
          <w:sz w:val="25"/>
          <w:szCs w:val="25"/>
        </w:rPr>
        <w:t>оптимизации услуг в 2026 году</w:t>
      </w:r>
    </w:p>
    <w:p w14:paraId="5468A075" w14:textId="77777777" w:rsidR="002D2141" w:rsidRPr="0011102A" w:rsidRDefault="002D2141" w:rsidP="00AA1AE9">
      <w:pPr>
        <w:pStyle w:val="a3"/>
        <w:spacing w:before="1"/>
        <w:ind w:right="4189"/>
        <w:jc w:val="left"/>
        <w:rPr>
          <w:sz w:val="25"/>
          <w:szCs w:val="25"/>
        </w:rPr>
      </w:pPr>
    </w:p>
    <w:p w14:paraId="7DB487F2" w14:textId="2045F735" w:rsidR="001472EB" w:rsidRPr="0011102A" w:rsidRDefault="00627B22" w:rsidP="00873FE0">
      <w:pPr>
        <w:pStyle w:val="a3"/>
        <w:spacing w:before="1"/>
        <w:ind w:left="0" w:right="3" w:firstLine="567"/>
        <w:rPr>
          <w:color w:val="000000" w:themeColor="text1"/>
          <w:sz w:val="25"/>
          <w:szCs w:val="25"/>
        </w:rPr>
      </w:pPr>
      <w:r w:rsidRPr="0011102A">
        <w:rPr>
          <w:color w:val="000000" w:themeColor="text1"/>
          <w:sz w:val="25"/>
          <w:szCs w:val="25"/>
        </w:rPr>
        <w:t>В соответствии с Федеральным</w:t>
      </w:r>
      <w:r w:rsidR="00D97F27">
        <w:rPr>
          <w:color w:val="000000" w:themeColor="text1"/>
          <w:sz w:val="25"/>
          <w:szCs w:val="25"/>
        </w:rPr>
        <w:t>и</w:t>
      </w:r>
      <w:r w:rsidRPr="0011102A">
        <w:rPr>
          <w:color w:val="000000" w:themeColor="text1"/>
          <w:sz w:val="25"/>
          <w:szCs w:val="25"/>
        </w:rPr>
        <w:t xml:space="preserve"> закон</w:t>
      </w:r>
      <w:r w:rsidR="00D97F27">
        <w:rPr>
          <w:color w:val="000000" w:themeColor="text1"/>
          <w:sz w:val="25"/>
          <w:szCs w:val="25"/>
        </w:rPr>
        <w:t>а</w:t>
      </w:r>
      <w:r w:rsidRPr="0011102A">
        <w:rPr>
          <w:color w:val="000000" w:themeColor="text1"/>
          <w:sz w:val="25"/>
          <w:szCs w:val="25"/>
        </w:rPr>
        <w:t>м</w:t>
      </w:r>
      <w:r w:rsidR="00D97F27">
        <w:rPr>
          <w:color w:val="000000" w:themeColor="text1"/>
          <w:sz w:val="25"/>
          <w:szCs w:val="25"/>
        </w:rPr>
        <w:t>и</w:t>
      </w:r>
      <w:r w:rsidR="0011102A" w:rsidRPr="0011102A">
        <w:rPr>
          <w:color w:val="000000" w:themeColor="text1"/>
          <w:sz w:val="25"/>
          <w:szCs w:val="25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11102A">
        <w:rPr>
          <w:color w:val="000000" w:themeColor="text1"/>
          <w:sz w:val="25"/>
          <w:szCs w:val="25"/>
        </w:rPr>
        <w:t xml:space="preserve"> от</w:t>
      </w:r>
      <w:r w:rsidRPr="0011102A">
        <w:rPr>
          <w:sz w:val="25"/>
          <w:szCs w:val="25"/>
        </w:rPr>
        <w:t xml:space="preserve"> </w:t>
      </w:r>
      <w:r w:rsidRPr="0011102A">
        <w:rPr>
          <w:color w:val="000000" w:themeColor="text1"/>
          <w:sz w:val="25"/>
          <w:szCs w:val="25"/>
        </w:rPr>
        <w:t>20.03.2025 № 33-ФЗ «Об общих принципах организации местного самоуправления в единой системе публичной власти», в</w:t>
      </w:r>
      <w:r w:rsidR="003732C5" w:rsidRPr="0011102A">
        <w:rPr>
          <w:color w:val="000000" w:themeColor="text1"/>
          <w:sz w:val="25"/>
          <w:szCs w:val="25"/>
        </w:rPr>
        <w:t xml:space="preserve"> рамках федерального проекта «Государство для людей» и в соответствии с решением, принятым на заседании межведомственной рабочей группы по внедрению клиентоцентричности в государственн</w:t>
      </w:r>
      <w:r w:rsidR="00AA1AE9" w:rsidRPr="0011102A">
        <w:rPr>
          <w:color w:val="000000" w:themeColor="text1"/>
          <w:sz w:val="25"/>
          <w:szCs w:val="25"/>
        </w:rPr>
        <w:t>ое</w:t>
      </w:r>
      <w:r w:rsidR="003732C5" w:rsidRPr="0011102A">
        <w:rPr>
          <w:color w:val="000000" w:themeColor="text1"/>
          <w:sz w:val="25"/>
          <w:szCs w:val="25"/>
        </w:rPr>
        <w:t xml:space="preserve"> управление, </w:t>
      </w:r>
    </w:p>
    <w:p w14:paraId="3439C54C" w14:textId="77777777" w:rsidR="003D2D49" w:rsidRPr="0011102A" w:rsidRDefault="003D2D49" w:rsidP="00AA1AE9">
      <w:pPr>
        <w:pStyle w:val="a3"/>
        <w:spacing w:before="1"/>
        <w:ind w:right="144" w:firstLine="850"/>
        <w:rPr>
          <w:color w:val="000000" w:themeColor="text1"/>
          <w:sz w:val="25"/>
          <w:szCs w:val="25"/>
        </w:rPr>
      </w:pPr>
    </w:p>
    <w:p w14:paraId="54CCBFD9" w14:textId="77777777" w:rsidR="003D2D49" w:rsidRPr="00C06231" w:rsidRDefault="003D2D49" w:rsidP="00AA1AE9">
      <w:pPr>
        <w:pStyle w:val="1"/>
        <w:spacing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06231">
        <w:rPr>
          <w:rFonts w:ascii="Times New Roman" w:hAnsi="Times New Roman" w:cs="Times New Roman"/>
          <w:sz w:val="28"/>
          <w:szCs w:val="28"/>
        </w:rPr>
        <w:t>Администрация Переславль-Залесского муниципального округа постановляет:</w:t>
      </w:r>
    </w:p>
    <w:bookmarkEnd w:id="0"/>
    <w:p w14:paraId="082E2528" w14:textId="3C1C3D5B" w:rsidR="00C22215" w:rsidRPr="00D97F27" w:rsidRDefault="00D97F27" w:rsidP="00D97F27">
      <w:pPr>
        <w:tabs>
          <w:tab w:val="left" w:pos="567"/>
        </w:tabs>
        <w:ind w:right="3" w:firstLine="142"/>
        <w:jc w:val="both"/>
        <w:rPr>
          <w:sz w:val="25"/>
          <w:szCs w:val="25"/>
        </w:rPr>
      </w:pPr>
      <w:r w:rsidRPr="00D97F27">
        <w:rPr>
          <w:sz w:val="25"/>
          <w:szCs w:val="25"/>
        </w:rPr>
        <w:tab/>
        <w:t>1</w:t>
      </w:r>
      <w:r>
        <w:rPr>
          <w:sz w:val="25"/>
          <w:szCs w:val="25"/>
        </w:rPr>
        <w:t xml:space="preserve">. </w:t>
      </w:r>
      <w:r w:rsidR="00E6054D" w:rsidRPr="00D97F27">
        <w:rPr>
          <w:sz w:val="25"/>
          <w:szCs w:val="25"/>
        </w:rPr>
        <w:t>Утвердить</w:t>
      </w:r>
      <w:r w:rsidR="00C22215" w:rsidRPr="00D97F27">
        <w:rPr>
          <w:sz w:val="25"/>
          <w:szCs w:val="25"/>
        </w:rPr>
        <w:t xml:space="preserve"> план мероприятий («дорожн</w:t>
      </w:r>
      <w:r w:rsidR="0011102A" w:rsidRPr="00D97F27">
        <w:rPr>
          <w:sz w:val="25"/>
          <w:szCs w:val="25"/>
        </w:rPr>
        <w:t>ая</w:t>
      </w:r>
      <w:r w:rsidR="00C22215" w:rsidRPr="00D97F27">
        <w:rPr>
          <w:sz w:val="25"/>
          <w:szCs w:val="25"/>
        </w:rPr>
        <w:t xml:space="preserve"> карт</w:t>
      </w:r>
      <w:r w:rsidR="0011102A" w:rsidRPr="00D97F27">
        <w:rPr>
          <w:sz w:val="25"/>
          <w:szCs w:val="25"/>
        </w:rPr>
        <w:t>а</w:t>
      </w:r>
      <w:r w:rsidR="00C22215" w:rsidRPr="00D97F27">
        <w:rPr>
          <w:sz w:val="25"/>
          <w:szCs w:val="25"/>
        </w:rPr>
        <w:t>»)</w:t>
      </w:r>
      <w:r w:rsidR="0011102A" w:rsidRPr="00D97F27">
        <w:rPr>
          <w:sz w:val="25"/>
          <w:szCs w:val="25"/>
        </w:rPr>
        <w:t xml:space="preserve"> по доработке услуги</w:t>
      </w:r>
      <w:r>
        <w:rPr>
          <w:sz w:val="25"/>
          <w:szCs w:val="25"/>
        </w:rPr>
        <w:t xml:space="preserve"> </w:t>
      </w:r>
      <w:r w:rsidR="00C22215" w:rsidRPr="00D97F27">
        <w:rPr>
          <w:sz w:val="25"/>
          <w:szCs w:val="25"/>
        </w:rPr>
        <w:t>«</w:t>
      </w:r>
      <w:r w:rsidR="002D2141" w:rsidRPr="00D97F27">
        <w:rPr>
          <w:sz w:val="25"/>
          <w:szCs w:val="25"/>
        </w:rPr>
        <w:t>Предоставление молодым семьям социальных выплат на приобретение (строительство) жилья</w:t>
      </w:r>
      <w:r w:rsidR="00C22215" w:rsidRPr="00D97F27">
        <w:rPr>
          <w:sz w:val="25"/>
          <w:szCs w:val="25"/>
        </w:rPr>
        <w:t>»</w:t>
      </w:r>
      <w:r w:rsidR="00627B22" w:rsidRPr="00D97F27">
        <w:rPr>
          <w:sz w:val="25"/>
          <w:szCs w:val="25"/>
        </w:rPr>
        <w:t xml:space="preserve"> </w:t>
      </w:r>
      <w:r w:rsidR="0011102A" w:rsidRPr="00D97F27">
        <w:rPr>
          <w:sz w:val="25"/>
          <w:szCs w:val="25"/>
        </w:rPr>
        <w:t xml:space="preserve">для достижения критериев «1-0-1» </w:t>
      </w:r>
      <w:r w:rsidR="00627B22" w:rsidRPr="00D97F27">
        <w:rPr>
          <w:sz w:val="25"/>
          <w:szCs w:val="25"/>
        </w:rPr>
        <w:t>согласно Приложению 1</w:t>
      </w:r>
      <w:r w:rsidR="00C22215" w:rsidRPr="00D97F27">
        <w:rPr>
          <w:sz w:val="25"/>
          <w:szCs w:val="25"/>
        </w:rPr>
        <w:t>;</w:t>
      </w:r>
    </w:p>
    <w:p w14:paraId="6D543237" w14:textId="2A0E3508" w:rsidR="00C22215" w:rsidRDefault="00D97F27" w:rsidP="00D97F27">
      <w:pPr>
        <w:tabs>
          <w:tab w:val="left" w:pos="567"/>
        </w:tabs>
        <w:ind w:right="3"/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2. </w:t>
      </w:r>
      <w:r w:rsidR="00E6054D" w:rsidRPr="00D97F27">
        <w:rPr>
          <w:sz w:val="25"/>
          <w:szCs w:val="25"/>
        </w:rPr>
        <w:t xml:space="preserve">Утвердить </w:t>
      </w:r>
      <w:r w:rsidR="00C22215" w:rsidRPr="00D97F27">
        <w:rPr>
          <w:sz w:val="25"/>
          <w:szCs w:val="25"/>
        </w:rPr>
        <w:t>план мероприятий («дорожн</w:t>
      </w:r>
      <w:r w:rsidR="0011102A" w:rsidRPr="00D97F27">
        <w:rPr>
          <w:sz w:val="25"/>
          <w:szCs w:val="25"/>
        </w:rPr>
        <w:t>ая</w:t>
      </w:r>
      <w:r w:rsidR="00C22215" w:rsidRPr="00D97F27">
        <w:rPr>
          <w:sz w:val="25"/>
          <w:szCs w:val="25"/>
        </w:rPr>
        <w:t xml:space="preserve"> карт</w:t>
      </w:r>
      <w:r w:rsidR="0011102A" w:rsidRPr="00D97F27">
        <w:rPr>
          <w:sz w:val="25"/>
          <w:szCs w:val="25"/>
        </w:rPr>
        <w:t>а</w:t>
      </w:r>
      <w:r w:rsidR="00C22215" w:rsidRPr="00D97F27">
        <w:rPr>
          <w:sz w:val="25"/>
          <w:szCs w:val="25"/>
        </w:rPr>
        <w:t>»)</w:t>
      </w:r>
      <w:r w:rsidR="0011102A" w:rsidRPr="00D97F27">
        <w:rPr>
          <w:sz w:val="25"/>
          <w:szCs w:val="25"/>
        </w:rPr>
        <w:t xml:space="preserve"> по доработке услуги</w:t>
      </w:r>
      <w:r w:rsidR="00C22215" w:rsidRPr="00D97F27">
        <w:rPr>
          <w:sz w:val="25"/>
          <w:szCs w:val="25"/>
        </w:rPr>
        <w:t xml:space="preserve"> «</w:t>
      </w:r>
      <w:r w:rsidR="002D2141" w:rsidRPr="00D97F27">
        <w:rPr>
          <w:sz w:val="25"/>
          <w:szCs w:val="25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C22215" w:rsidRPr="00D97F27">
        <w:rPr>
          <w:sz w:val="25"/>
          <w:szCs w:val="25"/>
        </w:rPr>
        <w:t>»</w:t>
      </w:r>
      <w:r w:rsidR="0011102A" w:rsidRPr="00D97F27">
        <w:rPr>
          <w:sz w:val="25"/>
          <w:szCs w:val="25"/>
        </w:rPr>
        <w:t xml:space="preserve"> для достижения критериев «1-0-1»</w:t>
      </w:r>
      <w:r w:rsidR="00627B22" w:rsidRPr="00D97F27">
        <w:rPr>
          <w:sz w:val="25"/>
          <w:szCs w:val="25"/>
        </w:rPr>
        <w:t xml:space="preserve"> согласно Приложению 2</w:t>
      </w:r>
      <w:r w:rsidR="00C22215" w:rsidRPr="00D97F27">
        <w:rPr>
          <w:sz w:val="25"/>
          <w:szCs w:val="25"/>
        </w:rPr>
        <w:t>;</w:t>
      </w:r>
    </w:p>
    <w:p w14:paraId="7E154F18" w14:textId="1C0D89C0" w:rsidR="00D97F27" w:rsidRDefault="00D97F27" w:rsidP="00D97F27">
      <w:pPr>
        <w:tabs>
          <w:tab w:val="left" w:pos="567"/>
        </w:tabs>
        <w:ind w:right="3" w:firstLine="567"/>
        <w:jc w:val="both"/>
        <w:rPr>
          <w:sz w:val="25"/>
          <w:szCs w:val="25"/>
        </w:rPr>
      </w:pPr>
      <w:r>
        <w:rPr>
          <w:sz w:val="25"/>
          <w:szCs w:val="25"/>
        </w:rPr>
        <w:t>3</w:t>
      </w:r>
      <w:r w:rsidRPr="00D97F27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D97F27">
        <w:rPr>
          <w:sz w:val="25"/>
          <w:szCs w:val="25"/>
        </w:rPr>
        <w:t>Утвердить план мероприятий («дорожная карта») по доработке услуги «Предоставление разрешения на условно разрешенный вид использования земельного участка или объекта капитального строительства» для достижения критериев «1-0-1» согласно Приложению 3;</w:t>
      </w:r>
    </w:p>
    <w:p w14:paraId="1D9BF3CF" w14:textId="37538BAC" w:rsidR="00D97F27" w:rsidRPr="00D97F27" w:rsidRDefault="00D97F27" w:rsidP="00D97F27">
      <w:pPr>
        <w:tabs>
          <w:tab w:val="left" w:pos="567"/>
        </w:tabs>
        <w:ind w:right="3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4. </w:t>
      </w:r>
      <w:r w:rsidRPr="00D97F27">
        <w:rPr>
          <w:sz w:val="25"/>
          <w:szCs w:val="25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1661BA0" w14:textId="0C82E277" w:rsidR="001472EB" w:rsidRPr="00D97F27" w:rsidRDefault="000908D4" w:rsidP="00D97F27">
      <w:pPr>
        <w:pStyle w:val="a5"/>
        <w:numPr>
          <w:ilvl w:val="0"/>
          <w:numId w:val="8"/>
        </w:numPr>
        <w:tabs>
          <w:tab w:val="left" w:pos="851"/>
        </w:tabs>
        <w:ind w:right="145" w:firstLine="65"/>
        <w:rPr>
          <w:sz w:val="25"/>
          <w:szCs w:val="25"/>
        </w:rPr>
      </w:pPr>
      <w:r w:rsidRPr="00D97F27">
        <w:rPr>
          <w:sz w:val="25"/>
          <w:szCs w:val="25"/>
        </w:rPr>
        <w:t xml:space="preserve">Контроль за исполнением постановления </w:t>
      </w:r>
      <w:r w:rsidR="00627B22" w:rsidRPr="00D97F27">
        <w:rPr>
          <w:sz w:val="25"/>
          <w:szCs w:val="25"/>
        </w:rPr>
        <w:t>оставляю за собой</w:t>
      </w:r>
      <w:r w:rsidRPr="00D97F27">
        <w:rPr>
          <w:sz w:val="25"/>
          <w:szCs w:val="25"/>
        </w:rPr>
        <w:t>.</w:t>
      </w:r>
    </w:p>
    <w:p w14:paraId="153E8E23" w14:textId="1B8960B0" w:rsidR="001472EB" w:rsidRPr="0011102A" w:rsidRDefault="001472EB" w:rsidP="00AA1AE9">
      <w:pPr>
        <w:pStyle w:val="a3"/>
        <w:jc w:val="left"/>
        <w:rPr>
          <w:sz w:val="25"/>
          <w:szCs w:val="25"/>
        </w:rPr>
      </w:pPr>
    </w:p>
    <w:p w14:paraId="004EFD75" w14:textId="715E29D9" w:rsidR="00E6054D" w:rsidRPr="0011102A" w:rsidRDefault="00E6054D" w:rsidP="00AA1AE9">
      <w:pPr>
        <w:pStyle w:val="a3"/>
        <w:jc w:val="left"/>
        <w:rPr>
          <w:sz w:val="25"/>
          <w:szCs w:val="25"/>
        </w:rPr>
      </w:pPr>
    </w:p>
    <w:p w14:paraId="44785A73" w14:textId="77777777" w:rsidR="00E6054D" w:rsidRPr="0011102A" w:rsidRDefault="00E6054D" w:rsidP="00AA1AE9">
      <w:pPr>
        <w:pStyle w:val="a3"/>
        <w:jc w:val="left"/>
        <w:rPr>
          <w:sz w:val="25"/>
          <w:szCs w:val="25"/>
        </w:rPr>
      </w:pPr>
    </w:p>
    <w:p w14:paraId="72371B19" w14:textId="627501CD" w:rsidR="00E6054D" w:rsidRPr="0011102A" w:rsidRDefault="00E6054D" w:rsidP="004F45E9">
      <w:pPr>
        <w:pStyle w:val="a3"/>
        <w:spacing w:before="1"/>
        <w:ind w:left="0"/>
        <w:rPr>
          <w:sz w:val="25"/>
          <w:szCs w:val="25"/>
        </w:rPr>
      </w:pPr>
      <w:r w:rsidRPr="0011102A">
        <w:rPr>
          <w:sz w:val="25"/>
          <w:szCs w:val="25"/>
        </w:rPr>
        <w:t>Первый заместитель Главы Администрации</w:t>
      </w:r>
    </w:p>
    <w:p w14:paraId="006D4A0F" w14:textId="34E7963F" w:rsidR="001472EB" w:rsidRDefault="000908D4" w:rsidP="004F45E9">
      <w:pPr>
        <w:pStyle w:val="a3"/>
        <w:spacing w:before="1"/>
        <w:ind w:left="0"/>
      </w:pPr>
      <w:r w:rsidRPr="0011102A">
        <w:rPr>
          <w:sz w:val="25"/>
          <w:szCs w:val="25"/>
        </w:rPr>
        <w:t>Переславль-Залесского</w:t>
      </w:r>
      <w:r w:rsidRPr="0011102A">
        <w:rPr>
          <w:spacing w:val="-9"/>
          <w:sz w:val="25"/>
          <w:szCs w:val="25"/>
        </w:rPr>
        <w:t xml:space="preserve"> </w:t>
      </w:r>
      <w:r w:rsidRPr="0011102A">
        <w:rPr>
          <w:sz w:val="25"/>
          <w:szCs w:val="25"/>
        </w:rPr>
        <w:t>муниципального</w:t>
      </w:r>
      <w:r w:rsidRPr="0011102A">
        <w:rPr>
          <w:spacing w:val="-7"/>
          <w:sz w:val="25"/>
          <w:szCs w:val="25"/>
        </w:rPr>
        <w:t xml:space="preserve"> </w:t>
      </w:r>
      <w:r w:rsidRPr="0011102A">
        <w:rPr>
          <w:spacing w:val="-2"/>
          <w:sz w:val="25"/>
          <w:szCs w:val="25"/>
        </w:rPr>
        <w:t>округа</w:t>
      </w:r>
      <w:r w:rsidRPr="0011102A">
        <w:rPr>
          <w:sz w:val="25"/>
          <w:szCs w:val="25"/>
        </w:rPr>
        <w:tab/>
      </w:r>
      <w:r w:rsidR="00CD1C4A" w:rsidRPr="0011102A">
        <w:rPr>
          <w:sz w:val="25"/>
          <w:szCs w:val="25"/>
        </w:rPr>
        <w:t xml:space="preserve">                                                                      </w:t>
      </w:r>
      <w:r w:rsidR="00E6054D" w:rsidRPr="0011102A">
        <w:rPr>
          <w:sz w:val="25"/>
          <w:szCs w:val="25"/>
        </w:rPr>
        <w:t xml:space="preserve">по экономическому развитию                                                                 </w:t>
      </w:r>
      <w:r w:rsidR="004F45E9" w:rsidRPr="0011102A">
        <w:rPr>
          <w:sz w:val="25"/>
          <w:szCs w:val="25"/>
        </w:rPr>
        <w:t xml:space="preserve">   </w:t>
      </w:r>
      <w:r w:rsidR="0011102A">
        <w:rPr>
          <w:sz w:val="25"/>
          <w:szCs w:val="25"/>
        </w:rPr>
        <w:t xml:space="preserve">     </w:t>
      </w:r>
      <w:r w:rsidR="004F45E9" w:rsidRPr="0011102A">
        <w:rPr>
          <w:sz w:val="25"/>
          <w:szCs w:val="25"/>
        </w:rPr>
        <w:t xml:space="preserve"> </w:t>
      </w:r>
      <w:r w:rsidR="00E6054D" w:rsidRPr="0011102A">
        <w:rPr>
          <w:sz w:val="25"/>
          <w:szCs w:val="25"/>
        </w:rPr>
        <w:t>Т</w:t>
      </w:r>
      <w:r w:rsidRPr="0011102A">
        <w:rPr>
          <w:sz w:val="25"/>
          <w:szCs w:val="25"/>
        </w:rPr>
        <w:t>.</w:t>
      </w:r>
      <w:r w:rsidR="00E6054D" w:rsidRPr="0011102A">
        <w:rPr>
          <w:sz w:val="25"/>
          <w:szCs w:val="25"/>
        </w:rPr>
        <w:t>И</w:t>
      </w:r>
      <w:r w:rsidRPr="0011102A">
        <w:rPr>
          <w:sz w:val="25"/>
          <w:szCs w:val="25"/>
        </w:rPr>
        <w:t>.</w:t>
      </w:r>
      <w:r w:rsidRPr="0011102A">
        <w:rPr>
          <w:spacing w:val="-2"/>
          <w:sz w:val="25"/>
          <w:szCs w:val="25"/>
        </w:rPr>
        <w:t xml:space="preserve"> </w:t>
      </w:r>
      <w:r w:rsidR="00E6054D" w:rsidRPr="0011102A">
        <w:rPr>
          <w:spacing w:val="-2"/>
          <w:sz w:val="25"/>
          <w:szCs w:val="25"/>
        </w:rPr>
        <w:t>Кулакова</w:t>
      </w:r>
    </w:p>
    <w:p w14:paraId="7BBEDAEA" w14:textId="77777777" w:rsidR="001472EB" w:rsidRDefault="001472EB">
      <w:pPr>
        <w:pStyle w:val="a3"/>
        <w:sectPr w:rsidR="001472EB" w:rsidSect="0011102A">
          <w:pgSz w:w="11910" w:h="16840"/>
          <w:pgMar w:top="567" w:right="851" w:bottom="567" w:left="1701" w:header="720" w:footer="720" w:gutter="0"/>
          <w:cols w:space="720"/>
          <w:docGrid w:linePitch="299"/>
        </w:sectPr>
      </w:pPr>
    </w:p>
    <w:tbl>
      <w:tblPr>
        <w:tblW w:w="31144" w:type="dxa"/>
        <w:tblInd w:w="426" w:type="dxa"/>
        <w:tblLook w:val="04A0" w:firstRow="1" w:lastRow="0" w:firstColumn="1" w:lastColumn="0" w:noHBand="0" w:noVBand="1"/>
      </w:tblPr>
      <w:tblGrid>
        <w:gridCol w:w="694"/>
        <w:gridCol w:w="4413"/>
        <w:gridCol w:w="1796"/>
        <w:gridCol w:w="3357"/>
        <w:gridCol w:w="4879"/>
        <w:gridCol w:w="3201"/>
        <w:gridCol w:w="3201"/>
        <w:gridCol w:w="3201"/>
        <w:gridCol w:w="3201"/>
        <w:gridCol w:w="3201"/>
      </w:tblGrid>
      <w:tr w:rsidR="00F078E9" w:rsidRPr="00F078E9" w14:paraId="33274927" w14:textId="77777777" w:rsidTr="00E6054D">
        <w:trPr>
          <w:gridAfter w:val="5"/>
          <w:wAfter w:w="16005" w:type="dxa"/>
          <w:trHeight w:val="82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8CCF5" w14:textId="77777777" w:rsidR="00F078E9" w:rsidRPr="00F078E9" w:rsidRDefault="00F078E9" w:rsidP="00F078E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BD035" w14:textId="77777777" w:rsidR="00F078E9" w:rsidRPr="00F078E9" w:rsidRDefault="00F078E9" w:rsidP="00F078E9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6F19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F6DC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E0A1" w14:textId="77777777" w:rsidR="00F078E9" w:rsidRDefault="00E6054D" w:rsidP="00F078E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Приложение 1</w:t>
            </w:r>
          </w:p>
          <w:p w14:paraId="30B541F5" w14:textId="77777777" w:rsidR="00E6054D" w:rsidRDefault="00E6054D" w:rsidP="00F078E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3581158D" w14:textId="77777777" w:rsidR="00E6054D" w:rsidRDefault="00E6054D" w:rsidP="00F078E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Переславль-Залесского </w:t>
            </w:r>
          </w:p>
          <w:p w14:paraId="788745E2" w14:textId="77777777" w:rsidR="00E6054D" w:rsidRDefault="00E6054D" w:rsidP="00F078E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</w:p>
          <w:p w14:paraId="68B5720D" w14:textId="77777777" w:rsidR="00E6054D" w:rsidRDefault="00E6054D" w:rsidP="00F078E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14:paraId="011C3B9B" w14:textId="7890DE84" w:rsidR="00E6054D" w:rsidRPr="00F078E9" w:rsidRDefault="00E6054D" w:rsidP="00F078E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6054D" w:rsidRPr="00F078E9" w14:paraId="251A0458" w14:textId="340D60E2" w:rsidTr="00E6054D">
        <w:trPr>
          <w:trHeight w:val="825"/>
        </w:trPr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2855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 мероприятий («дорожная карта») по доработке услуги «Предоставление молодым семьям социальных выплат на приобретение (строительство) жилья» для достижения критериев «1-0-1»</w:t>
            </w:r>
          </w:p>
        </w:tc>
        <w:tc>
          <w:tcPr>
            <w:tcW w:w="3201" w:type="dxa"/>
          </w:tcPr>
          <w:p w14:paraId="004A88F6" w14:textId="77777777" w:rsidR="00E6054D" w:rsidRPr="00F078E9" w:rsidRDefault="00E6054D" w:rsidP="00E6054D"/>
        </w:tc>
        <w:tc>
          <w:tcPr>
            <w:tcW w:w="3201" w:type="dxa"/>
          </w:tcPr>
          <w:p w14:paraId="4674E416" w14:textId="77777777" w:rsidR="00E6054D" w:rsidRPr="00F078E9" w:rsidRDefault="00E6054D" w:rsidP="00E6054D"/>
        </w:tc>
        <w:tc>
          <w:tcPr>
            <w:tcW w:w="3201" w:type="dxa"/>
          </w:tcPr>
          <w:p w14:paraId="0D5F0BF8" w14:textId="77777777" w:rsidR="00E6054D" w:rsidRPr="00F078E9" w:rsidRDefault="00E6054D" w:rsidP="00E6054D"/>
        </w:tc>
        <w:tc>
          <w:tcPr>
            <w:tcW w:w="3201" w:type="dxa"/>
            <w:vAlign w:val="bottom"/>
          </w:tcPr>
          <w:p w14:paraId="125AE125" w14:textId="77777777" w:rsidR="00E6054D" w:rsidRPr="00F078E9" w:rsidRDefault="00E6054D" w:rsidP="00E6054D"/>
        </w:tc>
        <w:tc>
          <w:tcPr>
            <w:tcW w:w="3201" w:type="dxa"/>
            <w:vAlign w:val="bottom"/>
          </w:tcPr>
          <w:p w14:paraId="437BF6D2" w14:textId="77777777" w:rsidR="00E6054D" w:rsidRPr="00F078E9" w:rsidRDefault="00E6054D" w:rsidP="00E6054D"/>
        </w:tc>
      </w:tr>
      <w:tr w:rsidR="00E6054D" w:rsidRPr="00F078E9" w14:paraId="60694DE5" w14:textId="77777777" w:rsidTr="00E6054D">
        <w:trPr>
          <w:gridAfter w:val="5"/>
          <w:wAfter w:w="16005" w:type="dxa"/>
          <w:trHeight w:val="82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57809" w14:textId="77777777" w:rsidR="00E6054D" w:rsidRPr="00F078E9" w:rsidRDefault="00E6054D" w:rsidP="00E6054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AE9D5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</w:tr>
      <w:tr w:rsidR="00E6054D" w:rsidRPr="00F078E9" w14:paraId="60B1A20C" w14:textId="77777777" w:rsidTr="00E6054D">
        <w:trPr>
          <w:gridAfter w:val="5"/>
          <w:wAfter w:w="16005" w:type="dxa"/>
          <w:trHeight w:val="930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E28E7" w14:textId="77777777" w:rsidR="00E6054D" w:rsidRPr="00F078E9" w:rsidRDefault="00E6054D" w:rsidP="00E6054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 в субъекте Российской Федерации</w:t>
            </w:r>
          </w:p>
        </w:tc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3F02C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(строительство) жилья</w:t>
            </w:r>
          </w:p>
        </w:tc>
      </w:tr>
      <w:tr w:rsidR="00E6054D" w:rsidRPr="00F078E9" w14:paraId="4EE02D54" w14:textId="77777777" w:rsidTr="00E6054D">
        <w:trPr>
          <w:gridAfter w:val="5"/>
          <w:wAfter w:w="16005" w:type="dxa"/>
          <w:trHeight w:val="82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28CF0" w14:textId="77777777" w:rsidR="00E6054D" w:rsidRPr="00F078E9" w:rsidRDefault="00E6054D" w:rsidP="00E6054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образование, в котором оптимизируется услуга </w:t>
            </w:r>
            <w:r w:rsidRPr="00F078E9">
              <w:rPr>
                <w:color w:val="000000"/>
                <w:sz w:val="24"/>
                <w:szCs w:val="24"/>
                <w:lang w:eastAsia="ru-RU"/>
              </w:rPr>
              <w:t>(для муниципальных услуг)</w:t>
            </w:r>
          </w:p>
        </w:tc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5A038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Переславль-Залесский муниципальный округ</w:t>
            </w:r>
          </w:p>
        </w:tc>
      </w:tr>
      <w:tr w:rsidR="00E6054D" w:rsidRPr="00F078E9" w14:paraId="15D40622" w14:textId="77777777" w:rsidTr="00E6054D">
        <w:trPr>
          <w:gridAfter w:val="5"/>
          <w:wAfter w:w="16005" w:type="dxa"/>
          <w:trHeight w:val="630"/>
        </w:trPr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37D712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428210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848651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21977C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48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4385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E6054D" w:rsidRPr="00F078E9" w14:paraId="3B5B63CD" w14:textId="77777777" w:rsidTr="00E6054D">
        <w:trPr>
          <w:gridAfter w:val="5"/>
          <w:wAfter w:w="16005" w:type="dxa"/>
          <w:trHeight w:val="570"/>
        </w:trPr>
        <w:tc>
          <w:tcPr>
            <w:tcW w:w="1513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FE67" w14:textId="77777777" w:rsidR="00E6054D" w:rsidRPr="00F078E9" w:rsidRDefault="00E6054D" w:rsidP="00E6054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E6054D" w:rsidRPr="00F078E9" w14:paraId="79529262" w14:textId="77777777" w:rsidTr="00E6054D">
        <w:trPr>
          <w:gridAfter w:val="5"/>
          <w:wAfter w:w="16005" w:type="dxa"/>
          <w:trHeight w:val="17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73A9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F01C" w14:textId="77777777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Назначение лица, ответственного за оптимизацию услуги, создание муниципальной рабочей группы по оптимизации услуги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5A95" w14:textId="574C044A" w:rsidR="00E6054D" w:rsidRPr="00F078E9" w:rsidRDefault="00746787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  <w:r w:rsidR="00E6054D" w:rsidRPr="00F078E9">
              <w:rPr>
                <w:color w:val="000000"/>
                <w:sz w:val="24"/>
                <w:szCs w:val="24"/>
                <w:lang w:eastAsia="ru-RU"/>
              </w:rPr>
              <w:t>.06.2026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0DBFF" w14:textId="4681A765" w:rsidR="00E6054D" w:rsidRPr="00F078E9" w:rsidRDefault="00746787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E6054D" w:rsidRPr="00F078E9">
              <w:rPr>
                <w:color w:val="000000"/>
                <w:sz w:val="24"/>
                <w:szCs w:val="24"/>
                <w:lang w:eastAsia="ru-RU"/>
              </w:rPr>
              <w:t xml:space="preserve">ервый заместитель Главы Администрации Переславль-Залесского муниципального округа по </w:t>
            </w:r>
            <w:r w:rsidR="002E1CD7">
              <w:rPr>
                <w:color w:val="000000"/>
                <w:sz w:val="24"/>
                <w:szCs w:val="24"/>
                <w:lang w:eastAsia="ru-RU"/>
              </w:rPr>
              <w:t>э</w:t>
            </w:r>
            <w:r w:rsidR="00E6054D" w:rsidRPr="00F078E9">
              <w:rPr>
                <w:color w:val="000000"/>
                <w:sz w:val="24"/>
                <w:szCs w:val="24"/>
                <w:lang w:eastAsia="ru-RU"/>
              </w:rPr>
              <w:t xml:space="preserve">кономическому развитию Т.И. Кулакова                                                                 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A59F" w14:textId="18A22652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 xml:space="preserve">Письмо в МЦР с реквизитами </w:t>
            </w:r>
            <w:r w:rsidR="00746787">
              <w:rPr>
                <w:color w:val="000000"/>
                <w:sz w:val="24"/>
                <w:szCs w:val="24"/>
                <w:lang w:eastAsia="ru-RU"/>
              </w:rPr>
              <w:t>постановления</w:t>
            </w:r>
          </w:p>
        </w:tc>
      </w:tr>
      <w:tr w:rsidR="00E6054D" w:rsidRPr="00F078E9" w14:paraId="6F7A73AD" w14:textId="77777777" w:rsidTr="008B412E">
        <w:trPr>
          <w:gridAfter w:val="5"/>
          <w:wAfter w:w="16005" w:type="dxa"/>
          <w:trHeight w:val="16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C0B2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59B0" w14:textId="77777777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Направление 1-го отчёта о доработке услуги в АЦ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7381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01.07.2026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E90A" w14:textId="13191EB8" w:rsidR="00E6054D" w:rsidRPr="00F078E9" w:rsidRDefault="00746787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</w:t>
            </w:r>
            <w:r w:rsidR="00E6054D" w:rsidRPr="00F078E9">
              <w:rPr>
                <w:color w:val="000000"/>
                <w:sz w:val="24"/>
                <w:szCs w:val="24"/>
                <w:lang w:eastAsia="ru-RU"/>
              </w:rPr>
              <w:t>онсультант управления экономического развития Администрации Переславль-Залесского муниципального округа Загороднова Ольга Александровна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01EC" w14:textId="77777777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Письмо в МЦР с приложением отчета</w:t>
            </w:r>
          </w:p>
        </w:tc>
      </w:tr>
      <w:tr w:rsidR="00E6054D" w:rsidRPr="00F078E9" w14:paraId="4E7D01D1" w14:textId="77777777" w:rsidTr="008B412E">
        <w:trPr>
          <w:gridAfter w:val="5"/>
          <w:wAfter w:w="16005" w:type="dxa"/>
          <w:trHeight w:val="16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B5D9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255D" w14:textId="77777777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Направление 2-го отчёта о доработке услуги в АЦ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5153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01.10.2026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D6C3" w14:textId="60224A45" w:rsidR="00E6054D" w:rsidRPr="00F078E9" w:rsidRDefault="00746787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</w:t>
            </w:r>
            <w:r w:rsidR="00E6054D" w:rsidRPr="00F078E9">
              <w:rPr>
                <w:color w:val="000000"/>
                <w:sz w:val="24"/>
                <w:szCs w:val="24"/>
                <w:lang w:eastAsia="ru-RU"/>
              </w:rPr>
              <w:t>онсультант управления экономического развития Администрации Переславль-Залесского муниципального округа Загороднова Ольга Александровна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C930" w14:textId="77777777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Письмо в МЦР с приложением отчета</w:t>
            </w:r>
          </w:p>
        </w:tc>
      </w:tr>
      <w:tr w:rsidR="00E6054D" w:rsidRPr="00F078E9" w14:paraId="3181715F" w14:textId="77777777" w:rsidTr="008B412E">
        <w:trPr>
          <w:gridAfter w:val="5"/>
          <w:wAfter w:w="16005" w:type="dxa"/>
          <w:trHeight w:val="172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7E6D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EAB9" w14:textId="77777777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Направление итогового отчёта о доработке услуги в АЦ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8DDA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18.11.2026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CB72" w14:textId="65781DE2" w:rsidR="00E6054D" w:rsidRPr="00F078E9" w:rsidRDefault="00746787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</w:t>
            </w:r>
            <w:r w:rsidR="00E6054D" w:rsidRPr="00F078E9">
              <w:rPr>
                <w:color w:val="000000"/>
                <w:sz w:val="24"/>
                <w:szCs w:val="24"/>
                <w:lang w:eastAsia="ru-RU"/>
              </w:rPr>
              <w:t>онсультант управления экономического развития Администрации Переславль-Залесского муниципального округа Загороднова Ольга Александровна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B9CA" w14:textId="77777777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Письмо в МЦР с итоговым отчетом</w:t>
            </w:r>
          </w:p>
        </w:tc>
      </w:tr>
      <w:tr w:rsidR="00E6054D" w:rsidRPr="00F078E9" w14:paraId="3413AA19" w14:textId="77777777" w:rsidTr="00E6054D">
        <w:trPr>
          <w:gridAfter w:val="5"/>
          <w:wAfter w:w="16005" w:type="dxa"/>
          <w:trHeight w:val="660"/>
        </w:trPr>
        <w:tc>
          <w:tcPr>
            <w:tcW w:w="151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0E12" w14:textId="77777777" w:rsidR="00E6054D" w:rsidRPr="00F078E9" w:rsidRDefault="00E6054D" w:rsidP="00E6054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2. Технические мероприятия</w:t>
            </w:r>
          </w:p>
        </w:tc>
      </w:tr>
      <w:tr w:rsidR="00E6054D" w:rsidRPr="00F078E9" w14:paraId="636B03A0" w14:textId="77777777" w:rsidTr="00E6054D">
        <w:trPr>
          <w:gridAfter w:val="5"/>
          <w:wAfter w:w="16005" w:type="dxa"/>
          <w:trHeight w:val="106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14796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42C6" w14:textId="77777777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Перевод муниципальной услуги в электронный вид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7461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30.09.2026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8DE5" w14:textId="77777777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702C" w14:textId="77777777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054D" w:rsidRPr="00F078E9" w14:paraId="3F7F309B" w14:textId="77777777" w:rsidTr="00E6054D">
        <w:trPr>
          <w:gridAfter w:val="5"/>
          <w:wAfter w:w="16005" w:type="dxa"/>
          <w:trHeight w:val="960"/>
        </w:trPr>
        <w:tc>
          <w:tcPr>
            <w:tcW w:w="151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0172" w14:textId="77777777" w:rsidR="00E6054D" w:rsidRPr="00F078E9" w:rsidRDefault="00E6054D" w:rsidP="00E6054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3. Мероприятия по внесению изменений в НПА</w:t>
            </w:r>
          </w:p>
        </w:tc>
      </w:tr>
      <w:tr w:rsidR="00E6054D" w:rsidRPr="00F078E9" w14:paraId="092255E8" w14:textId="77777777" w:rsidTr="00E6054D">
        <w:trPr>
          <w:gridAfter w:val="5"/>
          <w:wAfter w:w="16005" w:type="dxa"/>
          <w:trHeight w:val="450"/>
        </w:trPr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3D1D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Изменение муниципального законодательства</w:t>
            </w:r>
          </w:p>
        </w:tc>
      </w:tr>
      <w:tr w:rsidR="00E6054D" w:rsidRPr="00F078E9" w14:paraId="48A7933C" w14:textId="77777777" w:rsidTr="008B412E">
        <w:trPr>
          <w:gridAfter w:val="5"/>
          <w:wAfter w:w="16005" w:type="dxa"/>
          <w:trHeight w:val="175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6CFE" w14:textId="05CF9FA2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="00C026B9"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F078E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F93A" w14:textId="77777777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Разработка проекта постановления об утверждении Административного регламента предоставления муниципальной услуги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25AD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01.08.2026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1E37" w14:textId="25EA2135" w:rsidR="00E6054D" w:rsidRPr="00F078E9" w:rsidRDefault="00746787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</w:t>
            </w:r>
            <w:r w:rsidR="00E6054D" w:rsidRPr="00F078E9">
              <w:rPr>
                <w:color w:val="000000"/>
                <w:sz w:val="24"/>
                <w:szCs w:val="24"/>
                <w:lang w:eastAsia="ru-RU"/>
              </w:rPr>
              <w:t>онсультант управления экономического развития Администрации Переславль-Залесского муниципального округа Загороднова Ольга Александровна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D894" w14:textId="42555F1E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 xml:space="preserve">Проект </w:t>
            </w:r>
            <w:r w:rsidR="00C026B9">
              <w:rPr>
                <w:color w:val="000000"/>
                <w:sz w:val="24"/>
                <w:szCs w:val="24"/>
                <w:lang w:eastAsia="ru-RU"/>
              </w:rPr>
              <w:t>постановления</w:t>
            </w:r>
            <w:r w:rsidRPr="00F078E9">
              <w:rPr>
                <w:color w:val="000000"/>
                <w:sz w:val="24"/>
                <w:szCs w:val="24"/>
                <w:lang w:eastAsia="ru-RU"/>
              </w:rPr>
              <w:t>, регламентирующий предоставление услуги</w:t>
            </w:r>
          </w:p>
        </w:tc>
      </w:tr>
      <w:tr w:rsidR="00E6054D" w:rsidRPr="00F078E9" w14:paraId="22A2F6B9" w14:textId="77777777" w:rsidTr="008B412E">
        <w:trPr>
          <w:gridAfter w:val="5"/>
          <w:wAfter w:w="16005" w:type="dxa"/>
          <w:trHeight w:val="17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4D18" w14:textId="7060F649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3.</w:t>
            </w:r>
            <w:r w:rsidR="00C026B9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F078E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8BEE" w14:textId="64875BF5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 xml:space="preserve">Согласование </w:t>
            </w:r>
            <w:r w:rsidR="00746787"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F078E9">
              <w:rPr>
                <w:color w:val="000000"/>
                <w:sz w:val="24"/>
                <w:szCs w:val="24"/>
                <w:lang w:eastAsia="ru-RU"/>
              </w:rPr>
              <w:t xml:space="preserve">роекта </w:t>
            </w:r>
            <w:r w:rsidR="00746787"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F078E9">
              <w:rPr>
                <w:color w:val="000000"/>
                <w:sz w:val="24"/>
                <w:szCs w:val="24"/>
                <w:lang w:eastAsia="ru-RU"/>
              </w:rPr>
              <w:t>равовым управлением Администрации Переславль-Залесского муниципального округа, Переславской межрайонной прокуратурой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E6C0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01.10.2026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43EA" w14:textId="1AC45EF8" w:rsidR="00E6054D" w:rsidRPr="00F078E9" w:rsidRDefault="00746787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E6054D" w:rsidRPr="00F078E9">
              <w:rPr>
                <w:color w:val="000000"/>
                <w:sz w:val="24"/>
                <w:szCs w:val="24"/>
                <w:lang w:eastAsia="ru-RU"/>
              </w:rPr>
              <w:t>равовое управление Администрации Переславль-Залесского муниципального округа, Переславская межрайонная прокуратура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6510" w14:textId="77777777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Согласованный проект НПА, регламентирующего предоставление услуги</w:t>
            </w:r>
          </w:p>
        </w:tc>
      </w:tr>
      <w:tr w:rsidR="00E6054D" w:rsidRPr="00F078E9" w14:paraId="7D980510" w14:textId="77777777" w:rsidTr="00E6054D">
        <w:trPr>
          <w:gridAfter w:val="5"/>
          <w:wAfter w:w="16005" w:type="dxa"/>
          <w:trHeight w:val="1680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DDDD" w14:textId="5A2EB87D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3.</w:t>
            </w:r>
            <w:r w:rsidR="00C026B9">
              <w:rPr>
                <w:color w:val="000000"/>
                <w:sz w:val="24"/>
                <w:szCs w:val="24"/>
                <w:lang w:eastAsia="ru-RU"/>
              </w:rPr>
              <w:t>3</w:t>
            </w:r>
            <w:r w:rsidRPr="00F078E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4C24" w14:textId="77777777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Утверждение административного регламента предоставления муниципальной услуги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C74A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09.10.2026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1CEE" w14:textId="0CAC28F2" w:rsidR="00E6054D" w:rsidRPr="00F078E9" w:rsidRDefault="002E1CD7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</w:t>
            </w:r>
            <w:r w:rsidR="00E6054D" w:rsidRPr="00F078E9">
              <w:rPr>
                <w:color w:val="000000"/>
                <w:sz w:val="24"/>
                <w:szCs w:val="24"/>
                <w:lang w:eastAsia="ru-RU"/>
              </w:rPr>
              <w:t>онсультант управления экономического развития Администрации Переславль-Залесского муниципального округа Загороднова Ольга Александровна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8F07" w14:textId="77777777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Утвержденный нормативный правовой акт об утверждении административного регламента предоставления услуги. Направление утвержденного регламента в МЦР</w:t>
            </w:r>
          </w:p>
        </w:tc>
      </w:tr>
      <w:tr w:rsidR="00E6054D" w:rsidRPr="00F078E9" w14:paraId="4A0A7AE4" w14:textId="77777777" w:rsidTr="00E6054D">
        <w:trPr>
          <w:gridAfter w:val="5"/>
          <w:wAfter w:w="16005" w:type="dxa"/>
          <w:trHeight w:val="765"/>
        </w:trPr>
        <w:tc>
          <w:tcPr>
            <w:tcW w:w="1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B07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Изменение федерального законодательства</w:t>
            </w:r>
          </w:p>
        </w:tc>
      </w:tr>
      <w:tr w:rsidR="00E6054D" w:rsidRPr="00F078E9" w14:paraId="07CA9932" w14:textId="77777777" w:rsidTr="00E6054D">
        <w:trPr>
          <w:gridAfter w:val="5"/>
          <w:wAfter w:w="16005" w:type="dxa"/>
          <w:trHeight w:val="154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6462" w14:textId="3E58B233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3.</w:t>
            </w:r>
            <w:r w:rsidR="00C026B9">
              <w:rPr>
                <w:color w:val="000000"/>
                <w:sz w:val="24"/>
                <w:szCs w:val="24"/>
                <w:lang w:eastAsia="ru-RU"/>
              </w:rPr>
              <w:t>4</w:t>
            </w:r>
            <w:r w:rsidRPr="00F078E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B820" w14:textId="77777777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Подготовка предложений по внесению изменений в федеральное (региональное) законодательство, регламентирующее предоставление услуги, необходимых для достижения критериев "1-0-1"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8A21" w14:textId="77777777" w:rsidR="00E6054D" w:rsidRPr="00F078E9" w:rsidRDefault="00E6054D" w:rsidP="00E605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DA0C" w14:textId="77777777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D1D5" w14:textId="4E04CE2D" w:rsidR="00E6054D" w:rsidRPr="00F078E9" w:rsidRDefault="00E6054D" w:rsidP="00E60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Письмо в ответственный ФОИВ (ОИВ ЯО) и копия в Аналитический центр при Правительстве Российской Федерации</w:t>
            </w:r>
          </w:p>
        </w:tc>
      </w:tr>
    </w:tbl>
    <w:p w14:paraId="326B6265" w14:textId="13E53F8E" w:rsidR="000908D4" w:rsidRDefault="000908D4" w:rsidP="00F078E9">
      <w:pPr>
        <w:pStyle w:val="a3"/>
        <w:spacing w:before="76"/>
        <w:ind w:left="993"/>
        <w:jc w:val="left"/>
      </w:pPr>
    </w:p>
    <w:p w14:paraId="5CC3F477" w14:textId="648656D0" w:rsidR="00E6054D" w:rsidRDefault="00E6054D" w:rsidP="00F078E9">
      <w:pPr>
        <w:pStyle w:val="a3"/>
        <w:spacing w:before="76"/>
        <w:ind w:left="993"/>
        <w:jc w:val="left"/>
      </w:pPr>
    </w:p>
    <w:p w14:paraId="10BD64BF" w14:textId="081972A7" w:rsidR="00E6054D" w:rsidRDefault="00E6054D" w:rsidP="00F078E9">
      <w:pPr>
        <w:pStyle w:val="a3"/>
        <w:spacing w:before="76"/>
        <w:ind w:left="993"/>
        <w:jc w:val="left"/>
      </w:pPr>
    </w:p>
    <w:p w14:paraId="53502C03" w14:textId="45B54389" w:rsidR="004F45E9" w:rsidRDefault="004F45E9" w:rsidP="00F078E9">
      <w:pPr>
        <w:pStyle w:val="a3"/>
        <w:spacing w:before="76"/>
        <w:ind w:left="993"/>
        <w:jc w:val="left"/>
      </w:pPr>
    </w:p>
    <w:p w14:paraId="55ECAD71" w14:textId="73C6BD9C" w:rsidR="004F45E9" w:rsidRDefault="004F45E9" w:rsidP="00F078E9">
      <w:pPr>
        <w:pStyle w:val="a3"/>
        <w:spacing w:before="76"/>
        <w:ind w:left="993"/>
        <w:jc w:val="left"/>
      </w:pPr>
    </w:p>
    <w:p w14:paraId="2A6509A7" w14:textId="01300870" w:rsidR="004F45E9" w:rsidRDefault="004F45E9" w:rsidP="00F078E9">
      <w:pPr>
        <w:pStyle w:val="a3"/>
        <w:spacing w:before="76"/>
        <w:ind w:left="993"/>
        <w:jc w:val="left"/>
      </w:pPr>
    </w:p>
    <w:p w14:paraId="2AC07014" w14:textId="77777777" w:rsidR="004F45E9" w:rsidRDefault="004F45E9" w:rsidP="00F078E9">
      <w:pPr>
        <w:pStyle w:val="a3"/>
        <w:spacing w:before="76"/>
        <w:ind w:left="993"/>
        <w:jc w:val="left"/>
      </w:pPr>
    </w:p>
    <w:p w14:paraId="32709517" w14:textId="77777777" w:rsidR="00E6054D" w:rsidRDefault="00E6054D" w:rsidP="00F078E9">
      <w:pPr>
        <w:pStyle w:val="a3"/>
        <w:spacing w:before="76"/>
        <w:ind w:left="993"/>
        <w:jc w:val="left"/>
      </w:pPr>
    </w:p>
    <w:tbl>
      <w:tblPr>
        <w:tblW w:w="15025" w:type="dxa"/>
        <w:tblInd w:w="426" w:type="dxa"/>
        <w:tblLook w:val="04A0" w:firstRow="1" w:lastRow="0" w:firstColumn="1" w:lastColumn="0" w:noHBand="0" w:noVBand="1"/>
      </w:tblPr>
      <w:tblGrid>
        <w:gridCol w:w="993"/>
        <w:gridCol w:w="4110"/>
        <w:gridCol w:w="1796"/>
        <w:gridCol w:w="3307"/>
        <w:gridCol w:w="4819"/>
      </w:tblGrid>
      <w:tr w:rsidR="00F078E9" w:rsidRPr="00F078E9" w14:paraId="5B5FD75D" w14:textId="77777777" w:rsidTr="00E6054D">
        <w:trPr>
          <w:trHeight w:val="82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3FFB" w14:textId="77777777" w:rsidR="00F078E9" w:rsidRPr="00F078E9" w:rsidRDefault="00F078E9" w:rsidP="00F078E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72C0" w14:textId="77777777" w:rsidR="00F078E9" w:rsidRPr="00F078E9" w:rsidRDefault="00F078E9" w:rsidP="00F078E9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FF2C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2981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1801C" w14:textId="1BE64F4B" w:rsidR="00E6054D" w:rsidRPr="00E6054D" w:rsidRDefault="00E6054D" w:rsidP="00E6054D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054D">
              <w:rPr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  <w:p w14:paraId="12BC7C34" w14:textId="77777777" w:rsidR="00E6054D" w:rsidRPr="00E6054D" w:rsidRDefault="00E6054D" w:rsidP="00E6054D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054D">
              <w:rPr>
                <w:color w:val="000000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63F59C0C" w14:textId="77777777" w:rsidR="00E6054D" w:rsidRPr="00E6054D" w:rsidRDefault="00E6054D" w:rsidP="00E6054D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054D">
              <w:rPr>
                <w:color w:val="000000"/>
                <w:sz w:val="24"/>
                <w:szCs w:val="24"/>
                <w:lang w:eastAsia="ru-RU"/>
              </w:rPr>
              <w:t xml:space="preserve">Переславль-Залесского </w:t>
            </w:r>
          </w:p>
          <w:p w14:paraId="6173C3F2" w14:textId="77777777" w:rsidR="00F078E9" w:rsidRDefault="00E6054D" w:rsidP="00E6054D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054D">
              <w:rPr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</w:p>
          <w:p w14:paraId="4240B2B6" w14:textId="77777777" w:rsidR="00E6054D" w:rsidRDefault="00E6054D" w:rsidP="00E6054D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14:paraId="0DD910A2" w14:textId="31311007" w:rsidR="00E6054D" w:rsidRPr="00F078E9" w:rsidRDefault="00E6054D" w:rsidP="00E6054D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078E9" w:rsidRPr="00F078E9" w14:paraId="5E22F496" w14:textId="77777777" w:rsidTr="00D81899">
        <w:trPr>
          <w:trHeight w:val="825"/>
        </w:trPr>
        <w:tc>
          <w:tcPr>
            <w:tcW w:w="150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75E8D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 мероприятий («дорожная карта») по доработке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для достижения критериев «1-0-1»</w:t>
            </w:r>
          </w:p>
        </w:tc>
      </w:tr>
      <w:tr w:rsidR="00F078E9" w:rsidRPr="00F078E9" w14:paraId="08CCE565" w14:textId="77777777" w:rsidTr="00F078E9">
        <w:trPr>
          <w:trHeight w:val="82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E1A3E" w14:textId="77777777" w:rsidR="00F078E9" w:rsidRPr="00F078E9" w:rsidRDefault="00F078E9" w:rsidP="00F078E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1B800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</w:tr>
      <w:tr w:rsidR="00F078E9" w:rsidRPr="00F078E9" w14:paraId="60AFA231" w14:textId="77777777" w:rsidTr="00F078E9">
        <w:trPr>
          <w:trHeight w:val="93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8FDE0" w14:textId="77777777" w:rsidR="00F078E9" w:rsidRPr="00F078E9" w:rsidRDefault="00F078E9" w:rsidP="00F078E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 в субъекте Российской Федерации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05E55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F078E9" w:rsidRPr="00F078E9" w14:paraId="212CC36B" w14:textId="77777777" w:rsidTr="00F078E9">
        <w:trPr>
          <w:trHeight w:val="82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E1E4C" w14:textId="77777777" w:rsidR="00F078E9" w:rsidRPr="00F078E9" w:rsidRDefault="00F078E9" w:rsidP="00F078E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образование, в котором оптимизируется услуга </w:t>
            </w:r>
            <w:r w:rsidRPr="00F078E9">
              <w:rPr>
                <w:color w:val="000000"/>
                <w:sz w:val="24"/>
                <w:szCs w:val="24"/>
                <w:lang w:eastAsia="ru-RU"/>
              </w:rPr>
              <w:t>(для муниципальных услуг)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D240C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Переславль-Залесский муниципальный округ</w:t>
            </w:r>
          </w:p>
        </w:tc>
      </w:tr>
      <w:tr w:rsidR="00F078E9" w:rsidRPr="00F078E9" w14:paraId="43F1FA39" w14:textId="77777777" w:rsidTr="00D81899">
        <w:trPr>
          <w:trHeight w:val="1125"/>
        </w:trPr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51984B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C4678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383F89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EA51B9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EFB6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F078E9" w:rsidRPr="00F078E9" w14:paraId="25A44FA2" w14:textId="77777777" w:rsidTr="00D81899">
        <w:trPr>
          <w:trHeight w:val="825"/>
        </w:trPr>
        <w:tc>
          <w:tcPr>
            <w:tcW w:w="1502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4622" w14:textId="77777777" w:rsidR="00F078E9" w:rsidRPr="00F078E9" w:rsidRDefault="00F078E9" w:rsidP="00F078E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F078E9" w:rsidRPr="00F078E9" w14:paraId="2B935AF9" w14:textId="77777777" w:rsidTr="004F45E9">
        <w:trPr>
          <w:trHeight w:val="16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C60E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D683" w14:textId="77777777" w:rsidR="00F078E9" w:rsidRPr="00F078E9" w:rsidRDefault="00F078E9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Назначение лица, ответственного за оптимизацию услуги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27BF" w14:textId="56487D4A" w:rsidR="00F078E9" w:rsidRPr="00F078E9" w:rsidRDefault="002E1CD7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  <w:r w:rsidR="00F078E9" w:rsidRPr="00F078E9">
              <w:rPr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F078E9" w:rsidRPr="00F078E9">
              <w:rPr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A126" w14:textId="071B1AF8" w:rsidR="00F078E9" w:rsidRPr="00F078E9" w:rsidRDefault="002E1CD7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F078E9" w:rsidRPr="00F078E9">
              <w:rPr>
                <w:color w:val="000000"/>
                <w:sz w:val="24"/>
                <w:szCs w:val="24"/>
                <w:lang w:eastAsia="ru-RU"/>
              </w:rPr>
              <w:t>ервый заместитель Главы Администрации Переславль-Залесского муниципального округа по экономическому развитию Кулакова Татьяна Игоревна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3C0B" w14:textId="25BA4E33" w:rsidR="00F078E9" w:rsidRPr="00F078E9" w:rsidRDefault="00F078E9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 xml:space="preserve">Письмо в МЦР с реквизитами </w:t>
            </w:r>
            <w:r w:rsidR="002E1CD7">
              <w:rPr>
                <w:color w:val="000000"/>
                <w:sz w:val="24"/>
                <w:szCs w:val="24"/>
                <w:lang w:eastAsia="ru-RU"/>
              </w:rPr>
              <w:t>постановления</w:t>
            </w:r>
          </w:p>
        </w:tc>
      </w:tr>
      <w:tr w:rsidR="00F078E9" w:rsidRPr="00F078E9" w14:paraId="2760EF59" w14:textId="77777777" w:rsidTr="004F45E9">
        <w:trPr>
          <w:trHeight w:val="14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C84A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A3D0" w14:textId="77777777" w:rsidR="00F078E9" w:rsidRPr="00F078E9" w:rsidRDefault="00F078E9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Направление 1-го отчёта о доработке услуги в АЦ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2FBD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01.07.2026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42F3" w14:textId="5504BB06" w:rsidR="00F078E9" w:rsidRPr="00F078E9" w:rsidRDefault="002E1CD7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  <w:r w:rsidR="00F078E9" w:rsidRPr="00F078E9">
              <w:rPr>
                <w:color w:val="000000"/>
                <w:sz w:val="24"/>
                <w:szCs w:val="24"/>
                <w:lang w:eastAsia="ru-RU"/>
              </w:rPr>
              <w:t>.о. начальника управления архитектуры и градостроительства Администрации Переславль-Залесского муниципального округа Захряпина Елена Анатольевна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1D39" w14:textId="77777777" w:rsidR="00F078E9" w:rsidRPr="00F078E9" w:rsidRDefault="00F078E9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Письмо в МЦР с приложением отчета</w:t>
            </w:r>
          </w:p>
        </w:tc>
      </w:tr>
      <w:tr w:rsidR="00F078E9" w:rsidRPr="00F078E9" w14:paraId="48FCDE92" w14:textId="77777777" w:rsidTr="004F45E9">
        <w:trPr>
          <w:trHeight w:val="1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E26D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592D" w14:textId="77777777" w:rsidR="00F078E9" w:rsidRPr="00F078E9" w:rsidRDefault="00F078E9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Направление 2-го отчёта о доработке услуги в АЦ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C433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01.10.2026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C2D9" w14:textId="3E77574C" w:rsidR="00F078E9" w:rsidRPr="00F078E9" w:rsidRDefault="002E1CD7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  <w:r w:rsidR="00F078E9" w:rsidRPr="00F078E9">
              <w:rPr>
                <w:color w:val="000000"/>
                <w:sz w:val="24"/>
                <w:szCs w:val="24"/>
                <w:lang w:eastAsia="ru-RU"/>
              </w:rPr>
              <w:t>.о. начальника управления архитектуры и градостроительства Администрации Переславль-Залесского муниципального округа Захряпина Елена Анатольевна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F571" w14:textId="77777777" w:rsidR="00F078E9" w:rsidRPr="00F078E9" w:rsidRDefault="00F078E9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Письмо в МЦР с приложением отчета</w:t>
            </w:r>
          </w:p>
        </w:tc>
      </w:tr>
      <w:tr w:rsidR="00F078E9" w:rsidRPr="00F078E9" w14:paraId="765F2A23" w14:textId="77777777" w:rsidTr="00F078E9">
        <w:trPr>
          <w:trHeight w:val="16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5DCF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8EB7" w14:textId="77777777" w:rsidR="00F078E9" w:rsidRPr="00F078E9" w:rsidRDefault="00F078E9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Направление итогового отчёта о доработке услуги в АЦ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C504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18.11.2026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0FAF" w14:textId="1C168362" w:rsidR="00F078E9" w:rsidRPr="00F078E9" w:rsidRDefault="002E1CD7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  <w:r w:rsidR="00F078E9" w:rsidRPr="00F078E9">
              <w:rPr>
                <w:color w:val="000000"/>
                <w:sz w:val="24"/>
                <w:szCs w:val="24"/>
                <w:lang w:eastAsia="ru-RU"/>
              </w:rPr>
              <w:t>.о. начальника управления архитектуры и градостроительства Администрации Переславль-Залесского муниципального округа Захряпина Елена Анатольевна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6F43" w14:textId="77777777" w:rsidR="00F078E9" w:rsidRPr="00F078E9" w:rsidRDefault="00F078E9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Письмо в МЦР с итоговым отчетом</w:t>
            </w:r>
          </w:p>
        </w:tc>
      </w:tr>
      <w:tr w:rsidR="00F078E9" w:rsidRPr="00F078E9" w14:paraId="2FC9DD04" w14:textId="77777777" w:rsidTr="00D81899">
        <w:trPr>
          <w:trHeight w:val="825"/>
        </w:trPr>
        <w:tc>
          <w:tcPr>
            <w:tcW w:w="150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87E3" w14:textId="77777777" w:rsidR="00F078E9" w:rsidRPr="00F078E9" w:rsidRDefault="00F078E9" w:rsidP="00F078E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t>2. Технические мероприятия</w:t>
            </w:r>
          </w:p>
        </w:tc>
      </w:tr>
      <w:tr w:rsidR="00F078E9" w:rsidRPr="00F078E9" w14:paraId="6BA167BB" w14:textId="77777777" w:rsidTr="00F078E9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30BC37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7B0C" w14:textId="77777777" w:rsidR="00F078E9" w:rsidRPr="00F078E9" w:rsidRDefault="00F078E9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Высокая степень готовности цифрового решения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A58F2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10BC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C773" w14:textId="77777777" w:rsidR="00F078E9" w:rsidRPr="00F078E9" w:rsidRDefault="00F078E9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78E9" w:rsidRPr="00F078E9" w14:paraId="13E15A9F" w14:textId="77777777" w:rsidTr="008B412E">
        <w:trPr>
          <w:trHeight w:val="825"/>
        </w:trPr>
        <w:tc>
          <w:tcPr>
            <w:tcW w:w="1502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72C9" w14:textId="77777777" w:rsidR="00F078E9" w:rsidRPr="00F078E9" w:rsidRDefault="00F078E9" w:rsidP="00F078E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D81899">
              <w:rPr>
                <w:b/>
                <w:bCs/>
                <w:color w:val="000000"/>
                <w:sz w:val="24"/>
                <w:szCs w:val="24"/>
                <w:lang w:eastAsia="ru-RU"/>
              </w:rPr>
              <w:t>. Мероприятия по внесению изменений в НПА</w:t>
            </w:r>
          </w:p>
        </w:tc>
      </w:tr>
      <w:tr w:rsidR="00F078E9" w:rsidRPr="00F078E9" w14:paraId="24C4D306" w14:textId="77777777" w:rsidTr="00AA6C90">
        <w:trPr>
          <w:trHeight w:val="510"/>
        </w:trPr>
        <w:tc>
          <w:tcPr>
            <w:tcW w:w="15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DFE9" w14:textId="77777777" w:rsidR="00F078E9" w:rsidRPr="00D8189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81899">
              <w:rPr>
                <w:color w:val="000000"/>
                <w:sz w:val="24"/>
                <w:szCs w:val="24"/>
                <w:lang w:eastAsia="ru-RU"/>
              </w:rPr>
              <w:t>Изменение муниципального законодательства</w:t>
            </w:r>
          </w:p>
        </w:tc>
      </w:tr>
      <w:tr w:rsidR="00F078E9" w:rsidRPr="00F078E9" w14:paraId="6B72DDC9" w14:textId="77777777" w:rsidTr="00AA6C90">
        <w:trPr>
          <w:trHeight w:val="16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5DE1" w14:textId="3B50F8AC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3.</w:t>
            </w:r>
            <w:r w:rsidR="00C026B9"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F078E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4C45" w14:textId="77777777" w:rsidR="00F078E9" w:rsidRPr="00F078E9" w:rsidRDefault="00F078E9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Разработка проекта НПА о внесении изменений в нормативный правовой акт, регламентирующий порядок предоставления услуги (Административный регламент)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AA23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30.06.2026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EDF6" w14:textId="6FA55117" w:rsidR="00F078E9" w:rsidRPr="00F078E9" w:rsidRDefault="002E1CD7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  <w:r w:rsidR="00F078E9" w:rsidRPr="00F078E9">
              <w:rPr>
                <w:color w:val="000000"/>
                <w:sz w:val="24"/>
                <w:szCs w:val="24"/>
                <w:lang w:eastAsia="ru-RU"/>
              </w:rPr>
              <w:t>.о. начальника управления архитектуры и градостроительства Администрации Переславль-Залесского муниципального округа Захряпина Елена Анатольевна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C9EA" w14:textId="77777777" w:rsidR="00F078E9" w:rsidRPr="00F078E9" w:rsidRDefault="00F078E9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Проект изменений в нормативный правовой акт, регламентирующий предоставление услуги. Направление проекта регламента в МЦР</w:t>
            </w:r>
          </w:p>
        </w:tc>
      </w:tr>
      <w:tr w:rsidR="00F078E9" w:rsidRPr="00F078E9" w14:paraId="3CC49674" w14:textId="77777777" w:rsidTr="00D81899">
        <w:trPr>
          <w:trHeight w:val="168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68AC" w14:textId="142D699B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3.</w:t>
            </w:r>
            <w:r w:rsidR="00C026B9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F078E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63AD" w14:textId="5D9CE120" w:rsidR="00F078E9" w:rsidRPr="00F078E9" w:rsidRDefault="00F078E9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 xml:space="preserve">Внесение изменений в нормативный правовой акт, регламентирующий порядок предоставления услуги </w:t>
            </w:r>
            <w:r w:rsidR="00D87E44">
              <w:rPr>
                <w:color w:val="000000"/>
                <w:sz w:val="24"/>
                <w:szCs w:val="24"/>
                <w:lang w:eastAsia="ru-RU"/>
              </w:rPr>
              <w:t>(</w:t>
            </w:r>
            <w:r w:rsidRPr="00F078E9">
              <w:rPr>
                <w:color w:val="000000"/>
                <w:sz w:val="24"/>
                <w:szCs w:val="24"/>
                <w:lang w:eastAsia="ru-RU"/>
              </w:rPr>
              <w:t>Административный регламе</w:t>
            </w:r>
            <w:r w:rsidR="00627B2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F078E9">
              <w:rPr>
                <w:color w:val="000000"/>
                <w:sz w:val="24"/>
                <w:szCs w:val="24"/>
                <w:lang w:eastAsia="ru-RU"/>
              </w:rPr>
              <w:t>т)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D1D7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30.09.2026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17D3" w14:textId="00D2FA0D" w:rsidR="00F078E9" w:rsidRPr="00F078E9" w:rsidRDefault="002E1CD7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  <w:r w:rsidR="00F078E9" w:rsidRPr="00F078E9">
              <w:rPr>
                <w:color w:val="000000"/>
                <w:sz w:val="24"/>
                <w:szCs w:val="24"/>
                <w:lang w:eastAsia="ru-RU"/>
              </w:rPr>
              <w:t>.о. начальника управления архитектуры и градостроительства Администрации Переславль-Залесского муниципального округа Захряпина Елена Анатольевна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B0BA" w14:textId="77777777" w:rsidR="00F078E9" w:rsidRPr="00F078E9" w:rsidRDefault="00F078E9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Утвержденный нормативный правовой акт о внесении изменений в нормативный правовой акт, регламентирующий порядок предоставления услуги. Направление утвержденного регламента в МЦР</w:t>
            </w:r>
          </w:p>
        </w:tc>
      </w:tr>
      <w:tr w:rsidR="00F078E9" w:rsidRPr="00F078E9" w14:paraId="34106EFA" w14:textId="77777777" w:rsidTr="00D81899">
        <w:trPr>
          <w:trHeight w:val="480"/>
        </w:trPr>
        <w:tc>
          <w:tcPr>
            <w:tcW w:w="15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B389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Изменение федерального законодательства</w:t>
            </w:r>
          </w:p>
        </w:tc>
      </w:tr>
      <w:tr w:rsidR="00F078E9" w:rsidRPr="00F078E9" w14:paraId="23F46D17" w14:textId="77777777" w:rsidTr="00D81899">
        <w:trPr>
          <w:trHeight w:val="12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4F59" w14:textId="021C747D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3.</w:t>
            </w:r>
            <w:r w:rsidR="00C026B9">
              <w:rPr>
                <w:color w:val="000000"/>
                <w:sz w:val="24"/>
                <w:szCs w:val="24"/>
                <w:lang w:eastAsia="ru-RU"/>
              </w:rPr>
              <w:t>3</w:t>
            </w:r>
            <w:r w:rsidRPr="00F078E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0411" w14:textId="77777777" w:rsidR="00F078E9" w:rsidRPr="00F078E9" w:rsidRDefault="00F078E9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Подготовка предложений по внесению изменений в федеральное (региональное) законодательство, регламентирующее предоставление услуги, необходимых для достижения критериев "1-0-1"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C808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BC29" w14:textId="77777777" w:rsidR="00F078E9" w:rsidRPr="00F078E9" w:rsidRDefault="00F078E9" w:rsidP="00F078E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6842" w14:textId="77777777" w:rsidR="00F078E9" w:rsidRPr="00F078E9" w:rsidRDefault="00F078E9" w:rsidP="00F078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78E9">
              <w:rPr>
                <w:color w:val="000000"/>
                <w:sz w:val="24"/>
                <w:szCs w:val="24"/>
                <w:lang w:eastAsia="ru-RU"/>
              </w:rPr>
              <w:t>Письмо в ответственный ФОИВ ( ОИВ ЯО) и копия в Аналитический центр при Правительстве Российской Федерации</w:t>
            </w:r>
          </w:p>
        </w:tc>
      </w:tr>
    </w:tbl>
    <w:p w14:paraId="303A505F" w14:textId="09C39428" w:rsidR="00F078E9" w:rsidRDefault="00F078E9" w:rsidP="00F078E9">
      <w:pPr>
        <w:pStyle w:val="a3"/>
        <w:spacing w:before="76"/>
        <w:ind w:left="993"/>
        <w:jc w:val="left"/>
      </w:pPr>
    </w:p>
    <w:p w14:paraId="2F177569" w14:textId="18AD8C72" w:rsidR="00F078E9" w:rsidRDefault="00F078E9" w:rsidP="00F078E9">
      <w:pPr>
        <w:pStyle w:val="a3"/>
        <w:spacing w:before="76"/>
        <w:ind w:left="993"/>
        <w:jc w:val="left"/>
      </w:pPr>
    </w:p>
    <w:p w14:paraId="54F1AB43" w14:textId="5643FC82" w:rsidR="00C026B9" w:rsidRDefault="00C026B9" w:rsidP="00F078E9">
      <w:pPr>
        <w:pStyle w:val="a3"/>
        <w:spacing w:before="76"/>
        <w:ind w:left="993"/>
        <w:jc w:val="left"/>
      </w:pPr>
    </w:p>
    <w:p w14:paraId="093AF8E5" w14:textId="366B31B9" w:rsidR="00C026B9" w:rsidRDefault="00C026B9" w:rsidP="00F078E9">
      <w:pPr>
        <w:pStyle w:val="a3"/>
        <w:spacing w:before="76"/>
        <w:ind w:left="993"/>
        <w:jc w:val="left"/>
      </w:pPr>
    </w:p>
    <w:p w14:paraId="495F5974" w14:textId="69F78969" w:rsidR="00C026B9" w:rsidRDefault="00C026B9" w:rsidP="00F078E9">
      <w:pPr>
        <w:pStyle w:val="a3"/>
        <w:spacing w:before="76"/>
        <w:ind w:left="993"/>
        <w:jc w:val="left"/>
      </w:pPr>
    </w:p>
    <w:p w14:paraId="585F6BEB" w14:textId="5FBBE9FD" w:rsidR="00C026B9" w:rsidRDefault="00C026B9" w:rsidP="00F078E9">
      <w:pPr>
        <w:pStyle w:val="a3"/>
        <w:spacing w:before="76"/>
        <w:ind w:left="993"/>
        <w:jc w:val="left"/>
      </w:pPr>
    </w:p>
    <w:p w14:paraId="470C8406" w14:textId="77777777" w:rsidR="00C026B9" w:rsidRDefault="00C026B9" w:rsidP="00F078E9">
      <w:pPr>
        <w:pStyle w:val="a3"/>
        <w:spacing w:before="76"/>
        <w:ind w:left="993"/>
        <w:jc w:val="left"/>
      </w:pPr>
    </w:p>
    <w:p w14:paraId="02EDD52E" w14:textId="79180193" w:rsidR="00E6054D" w:rsidRDefault="00E6054D" w:rsidP="00F078E9">
      <w:pPr>
        <w:pStyle w:val="a3"/>
        <w:spacing w:before="76"/>
        <w:ind w:left="993"/>
        <w:jc w:val="left"/>
      </w:pPr>
    </w:p>
    <w:tbl>
      <w:tblPr>
        <w:tblW w:w="14953" w:type="dxa"/>
        <w:tblInd w:w="567" w:type="dxa"/>
        <w:tblLook w:val="04A0" w:firstRow="1" w:lastRow="0" w:firstColumn="1" w:lastColumn="0" w:noHBand="0" w:noVBand="1"/>
      </w:tblPr>
      <w:tblGrid>
        <w:gridCol w:w="1291"/>
        <w:gridCol w:w="3935"/>
        <w:gridCol w:w="1944"/>
        <w:gridCol w:w="2959"/>
        <w:gridCol w:w="4824"/>
      </w:tblGrid>
      <w:tr w:rsidR="00BC6A31" w:rsidRPr="00E0381D" w14:paraId="1C11C73E" w14:textId="77777777" w:rsidTr="00E6054D">
        <w:trPr>
          <w:trHeight w:val="82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764A" w14:textId="77777777" w:rsidR="00BC6A31" w:rsidRPr="00BC6A31" w:rsidRDefault="00BC6A31" w:rsidP="00BC6A31">
            <w:pPr>
              <w:widowControl/>
              <w:autoSpaceDE/>
              <w:autoSpaceDN/>
              <w:ind w:left="29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BF35" w14:textId="77777777" w:rsidR="00BC6A31" w:rsidRPr="00BC6A31" w:rsidRDefault="00BC6A31" w:rsidP="00BC6A3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5BA7" w14:textId="77777777" w:rsidR="00BC6A31" w:rsidRPr="00BC6A31" w:rsidRDefault="00BC6A31" w:rsidP="00BC6A3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D1D6" w14:textId="77777777" w:rsidR="00BC6A31" w:rsidRPr="00BC6A31" w:rsidRDefault="00BC6A31" w:rsidP="00BC6A3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CC25E" w14:textId="1A8F2C56" w:rsidR="00E6054D" w:rsidRPr="00E6054D" w:rsidRDefault="00E6054D" w:rsidP="00E6054D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054D">
              <w:rPr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  <w:p w14:paraId="4E897BAC" w14:textId="77777777" w:rsidR="00E6054D" w:rsidRPr="00E6054D" w:rsidRDefault="00E6054D" w:rsidP="00E6054D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054D">
              <w:rPr>
                <w:color w:val="000000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0B5A4211" w14:textId="77777777" w:rsidR="00E6054D" w:rsidRPr="00E6054D" w:rsidRDefault="00E6054D" w:rsidP="00E6054D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054D">
              <w:rPr>
                <w:color w:val="000000"/>
                <w:sz w:val="24"/>
                <w:szCs w:val="24"/>
                <w:lang w:eastAsia="ru-RU"/>
              </w:rPr>
              <w:t xml:space="preserve">Переславль-Залесского </w:t>
            </w:r>
          </w:p>
          <w:p w14:paraId="400E3F6D" w14:textId="77777777" w:rsidR="00BC6A31" w:rsidRDefault="00E6054D" w:rsidP="00E6054D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054D">
              <w:rPr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</w:p>
          <w:p w14:paraId="1A5B84C0" w14:textId="77777777" w:rsidR="00627B22" w:rsidRDefault="00627B22" w:rsidP="00E6054D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14:paraId="4CCAD31C" w14:textId="7DA41235" w:rsidR="00627B22" w:rsidRPr="00E0381D" w:rsidRDefault="00627B22" w:rsidP="00E6054D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C6A31" w:rsidRPr="00D81899" w14:paraId="7334B293" w14:textId="77777777" w:rsidTr="00E6054D">
        <w:trPr>
          <w:trHeight w:val="825"/>
        </w:trPr>
        <w:tc>
          <w:tcPr>
            <w:tcW w:w="14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F1DBD" w14:textId="77777777" w:rsidR="00BC6A31" w:rsidRPr="00D81899" w:rsidRDefault="00BC6A31" w:rsidP="00BC6A3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899"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 мероприятий («дорожная карта») по доработке услуги «Предоставление разрешения на условно разрешенный вид использования земельного участка или объекта капитального строительства» для достижения критериев «1-0-1»</w:t>
            </w:r>
          </w:p>
        </w:tc>
      </w:tr>
      <w:tr w:rsidR="00BC6A31" w:rsidRPr="00E0381D" w14:paraId="5BE36F10" w14:textId="77777777" w:rsidTr="00E6054D">
        <w:trPr>
          <w:trHeight w:val="825"/>
        </w:trPr>
        <w:tc>
          <w:tcPr>
            <w:tcW w:w="5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3A637" w14:textId="77777777" w:rsidR="00BC6A31" w:rsidRPr="00E0381D" w:rsidRDefault="00BC6A31" w:rsidP="00BC6A3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b/>
                <w:bCs/>
                <w:color w:val="000000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C6CB6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b/>
                <w:bCs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</w:tr>
      <w:tr w:rsidR="00BC6A31" w:rsidRPr="00E0381D" w14:paraId="51685317" w14:textId="77777777" w:rsidTr="00E6054D">
        <w:trPr>
          <w:trHeight w:val="930"/>
        </w:trPr>
        <w:tc>
          <w:tcPr>
            <w:tcW w:w="5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896B3" w14:textId="77777777" w:rsidR="00BC6A31" w:rsidRPr="00E0381D" w:rsidRDefault="00BC6A31" w:rsidP="00BC6A3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 в субъекте Российской Федерации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A1B5C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BC6A31" w:rsidRPr="00E0381D" w14:paraId="7BB27A8E" w14:textId="77777777" w:rsidTr="00E6054D">
        <w:trPr>
          <w:trHeight w:val="825"/>
        </w:trPr>
        <w:tc>
          <w:tcPr>
            <w:tcW w:w="5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87BD0" w14:textId="77777777" w:rsidR="00BC6A31" w:rsidRPr="00E0381D" w:rsidRDefault="00BC6A31" w:rsidP="00BC6A3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образование, в котором оптимизируется услуга </w:t>
            </w:r>
            <w:r w:rsidRPr="00E0381D">
              <w:rPr>
                <w:color w:val="000000"/>
                <w:sz w:val="24"/>
                <w:szCs w:val="24"/>
                <w:lang w:eastAsia="ru-RU"/>
              </w:rPr>
              <w:t>(для муниципальных услуг)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2A7F7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b/>
                <w:bCs/>
                <w:color w:val="000000"/>
                <w:sz w:val="24"/>
                <w:szCs w:val="24"/>
                <w:lang w:eastAsia="ru-RU"/>
              </w:rPr>
              <w:t>Переславль-Залесский муниципальный округ</w:t>
            </w:r>
          </w:p>
        </w:tc>
      </w:tr>
      <w:tr w:rsidR="00BC6A31" w:rsidRPr="00D81899" w14:paraId="16184CC6" w14:textId="77777777" w:rsidTr="00E6054D">
        <w:trPr>
          <w:trHeight w:val="1125"/>
        </w:trPr>
        <w:tc>
          <w:tcPr>
            <w:tcW w:w="12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1492E6" w14:textId="77777777" w:rsidR="00BC6A31" w:rsidRPr="00D81899" w:rsidRDefault="00BC6A31" w:rsidP="00BC6A3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899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543806" w14:textId="77777777" w:rsidR="00BC6A31" w:rsidRPr="00D81899" w:rsidRDefault="00BC6A31" w:rsidP="00BC6A3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899">
              <w:rPr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F64068" w14:textId="77777777" w:rsidR="00BC6A31" w:rsidRPr="00D81899" w:rsidRDefault="00BC6A31" w:rsidP="00BC6A3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899">
              <w:rPr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11A3EF" w14:textId="77777777" w:rsidR="00BC6A31" w:rsidRPr="00D81899" w:rsidRDefault="00BC6A31" w:rsidP="00BC6A3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899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4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CC9D" w14:textId="77777777" w:rsidR="00BC6A31" w:rsidRPr="00D81899" w:rsidRDefault="00BC6A31" w:rsidP="00BC6A3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899">
              <w:rPr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BC6A31" w:rsidRPr="00E0381D" w14:paraId="41CA6AF1" w14:textId="77777777" w:rsidTr="00E6054D">
        <w:trPr>
          <w:trHeight w:val="825"/>
        </w:trPr>
        <w:tc>
          <w:tcPr>
            <w:tcW w:w="1495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0213" w14:textId="77777777" w:rsidR="00BC6A31" w:rsidRPr="00E0381D" w:rsidRDefault="00BC6A31" w:rsidP="00BC6A3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BC6A31" w:rsidRPr="00E0381D" w14:paraId="6DB8E309" w14:textId="77777777" w:rsidTr="00627B22">
        <w:trPr>
          <w:trHeight w:val="16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89CD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46AD" w14:textId="77777777" w:rsidR="00BC6A31" w:rsidRPr="00E0381D" w:rsidRDefault="00BC6A31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Назначение лица, ответственного за оптимизацию услуги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4671" w14:textId="25EF394D" w:rsidR="00BC6A31" w:rsidRPr="00E0381D" w:rsidRDefault="002E1CD7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  <w:r w:rsidR="00BC6A31" w:rsidRPr="00E0381D">
              <w:rPr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BC6A31" w:rsidRPr="00E0381D">
              <w:rPr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56F5" w14:textId="7E88D665" w:rsidR="00BC6A31" w:rsidRPr="00E0381D" w:rsidRDefault="002E1CD7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BC6A31" w:rsidRPr="00E0381D">
              <w:rPr>
                <w:color w:val="000000"/>
                <w:sz w:val="24"/>
                <w:szCs w:val="24"/>
                <w:lang w:eastAsia="ru-RU"/>
              </w:rPr>
              <w:t>ервый заместитель Главы Администрации Переславль-Залесского муниципального округа по экономическому развитию Кулакова Татьяна Игоревна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E339" w14:textId="66DADC7A" w:rsidR="00BC6A31" w:rsidRPr="00E0381D" w:rsidRDefault="00BC6A31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 xml:space="preserve">Письмо в МЦР с реквизитами </w:t>
            </w:r>
            <w:r w:rsidR="00AA6C90">
              <w:rPr>
                <w:color w:val="000000"/>
                <w:sz w:val="24"/>
                <w:szCs w:val="24"/>
                <w:lang w:eastAsia="ru-RU"/>
              </w:rPr>
              <w:t>постановления</w:t>
            </w:r>
          </w:p>
        </w:tc>
      </w:tr>
      <w:tr w:rsidR="00BC6A31" w:rsidRPr="00E0381D" w14:paraId="565AF71A" w14:textId="77777777" w:rsidTr="00627B22">
        <w:trPr>
          <w:trHeight w:val="14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CE99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A704" w14:textId="77777777" w:rsidR="00BC6A31" w:rsidRPr="00E0381D" w:rsidRDefault="00BC6A31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Направление 1-го отчёта о доработке услуги в АЦ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F95B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01.07.2026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D4AD" w14:textId="2A9F65D7" w:rsidR="00BC6A31" w:rsidRPr="00E0381D" w:rsidRDefault="002E1CD7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  <w:r w:rsidR="00BC6A31" w:rsidRPr="00E0381D">
              <w:rPr>
                <w:color w:val="000000"/>
                <w:sz w:val="24"/>
                <w:szCs w:val="24"/>
                <w:lang w:eastAsia="ru-RU"/>
              </w:rPr>
              <w:t>.о. начальника управления архитектуры и градостроительства Администрации Переславль-Залесского муниципального округа Захряпина Елена Анатольевна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C8AA" w14:textId="77777777" w:rsidR="00BC6A31" w:rsidRPr="00E0381D" w:rsidRDefault="00BC6A31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Письмо в МЦР с приложением отчета</w:t>
            </w:r>
          </w:p>
        </w:tc>
      </w:tr>
      <w:tr w:rsidR="00BC6A31" w:rsidRPr="00E0381D" w14:paraId="540E311F" w14:textId="77777777" w:rsidTr="00627B22">
        <w:trPr>
          <w:trHeight w:val="17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7603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3B91" w14:textId="77777777" w:rsidR="00BC6A31" w:rsidRPr="00E0381D" w:rsidRDefault="00BC6A31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Направление 2-го отчёта о доработке услуги в АЦ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E17F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01.10.2026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AB57" w14:textId="27B15369" w:rsidR="00BC6A31" w:rsidRPr="00E0381D" w:rsidRDefault="002E1CD7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  <w:r w:rsidR="00BC6A31" w:rsidRPr="00E0381D">
              <w:rPr>
                <w:color w:val="000000"/>
                <w:sz w:val="24"/>
                <w:szCs w:val="24"/>
                <w:lang w:eastAsia="ru-RU"/>
              </w:rPr>
              <w:t>.о. начальника управления архитектуры и градостроительства Администрации Переславль-Залесского муниципального округа Захряпина Елена Анатольевна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F927" w14:textId="77777777" w:rsidR="00BC6A31" w:rsidRPr="00E0381D" w:rsidRDefault="00BC6A31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Письмо в МЦР с приложением отчета</w:t>
            </w:r>
          </w:p>
        </w:tc>
      </w:tr>
      <w:tr w:rsidR="00BC6A31" w:rsidRPr="00E0381D" w14:paraId="35AE521B" w14:textId="77777777" w:rsidTr="00E6054D">
        <w:trPr>
          <w:trHeight w:val="165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5817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3E6E" w14:textId="77777777" w:rsidR="00BC6A31" w:rsidRPr="00E0381D" w:rsidRDefault="00BC6A31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Направление итогового отчёта о доработке услуги в АЦ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ADCB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18.11.2026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288E" w14:textId="32BB5229" w:rsidR="00BC6A31" w:rsidRPr="00E0381D" w:rsidRDefault="002E1CD7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  <w:r w:rsidR="00BC6A31" w:rsidRPr="00E0381D">
              <w:rPr>
                <w:color w:val="000000"/>
                <w:sz w:val="24"/>
                <w:szCs w:val="24"/>
                <w:lang w:eastAsia="ru-RU"/>
              </w:rPr>
              <w:t>.о. начальника управления архитектуры и градостроительства Администрации Переславль-Залесского муниципального округа Захряпина Елена Анатольевна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80F6" w14:textId="77777777" w:rsidR="00BC6A31" w:rsidRPr="00E0381D" w:rsidRDefault="00BC6A31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Письмо в МЦР с итоговым отчетом</w:t>
            </w:r>
          </w:p>
        </w:tc>
      </w:tr>
      <w:tr w:rsidR="00BC6A31" w:rsidRPr="00E0381D" w14:paraId="78A9853B" w14:textId="77777777" w:rsidTr="00E6054D">
        <w:trPr>
          <w:trHeight w:val="825"/>
        </w:trPr>
        <w:tc>
          <w:tcPr>
            <w:tcW w:w="14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AF7F" w14:textId="77777777" w:rsidR="00BC6A31" w:rsidRPr="00E0381D" w:rsidRDefault="00BC6A31" w:rsidP="00BC6A3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b/>
                <w:bCs/>
                <w:color w:val="000000"/>
                <w:sz w:val="24"/>
                <w:szCs w:val="24"/>
                <w:lang w:eastAsia="ru-RU"/>
              </w:rPr>
              <w:t>2. Технические мероприятия</w:t>
            </w:r>
          </w:p>
        </w:tc>
      </w:tr>
      <w:tr w:rsidR="00BC6A31" w:rsidRPr="00E0381D" w14:paraId="7C84648C" w14:textId="77777777" w:rsidTr="00E6054D">
        <w:trPr>
          <w:trHeight w:val="75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69306E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B983" w14:textId="77777777" w:rsidR="00BC6A31" w:rsidRPr="00E0381D" w:rsidRDefault="00BC6A31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Высокая степень готовности цифрового решения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0B05C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5DC3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DF5A" w14:textId="77777777" w:rsidR="00BC6A31" w:rsidRPr="00E0381D" w:rsidRDefault="00BC6A31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6A31" w:rsidRPr="00E0381D" w14:paraId="1C7ECC72" w14:textId="77777777" w:rsidTr="004F45E9">
        <w:trPr>
          <w:trHeight w:val="825"/>
        </w:trPr>
        <w:tc>
          <w:tcPr>
            <w:tcW w:w="1495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3B6D" w14:textId="77777777" w:rsidR="00BC6A31" w:rsidRPr="00E0381D" w:rsidRDefault="00BC6A31" w:rsidP="00BC6A3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b/>
                <w:bCs/>
                <w:color w:val="000000"/>
                <w:sz w:val="24"/>
                <w:szCs w:val="24"/>
                <w:lang w:eastAsia="ru-RU"/>
              </w:rPr>
              <w:t>3. Мероприятия по внесению изменений в НПА</w:t>
            </w:r>
          </w:p>
        </w:tc>
      </w:tr>
      <w:tr w:rsidR="00BC6A31" w:rsidRPr="00E0381D" w14:paraId="14C25E0F" w14:textId="77777777" w:rsidTr="00AA6C90">
        <w:trPr>
          <w:trHeight w:val="510"/>
        </w:trPr>
        <w:tc>
          <w:tcPr>
            <w:tcW w:w="14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0F50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Изменение муниципального законодательства</w:t>
            </w:r>
          </w:p>
        </w:tc>
      </w:tr>
      <w:tr w:rsidR="00BC6A31" w:rsidRPr="00E0381D" w14:paraId="634179C2" w14:textId="77777777" w:rsidTr="00AA6C90">
        <w:trPr>
          <w:trHeight w:val="16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31CC" w14:textId="7B471BD2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3.</w:t>
            </w:r>
            <w:r w:rsidR="00C026B9"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E0381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62D6" w14:textId="77777777" w:rsidR="00BC6A31" w:rsidRPr="00E0381D" w:rsidRDefault="00BC6A31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Разработка проекта НПА о внесении изменений в нормативный правовой акт, регламентирующий порядок предоставления услуги (Административный регламент)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6BCE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30.06.2026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A34B" w14:textId="11B9C1F6" w:rsidR="00BC6A31" w:rsidRPr="00E0381D" w:rsidRDefault="002E1CD7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  <w:r w:rsidR="00BC6A31" w:rsidRPr="00E0381D">
              <w:rPr>
                <w:color w:val="000000"/>
                <w:sz w:val="24"/>
                <w:szCs w:val="24"/>
                <w:lang w:eastAsia="ru-RU"/>
              </w:rPr>
              <w:t>.о. начальника управления архитектуры и градостроительства Администрации Переславль-Залесского муниципального округа Захряпина Елена Анатольевна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257A" w14:textId="77777777" w:rsidR="00BC6A31" w:rsidRPr="00E0381D" w:rsidRDefault="00BC6A31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Проект изменений в нормативный правовой акт, регламентирующий предоставление услуги. Направление проекта регламента в МЦР</w:t>
            </w:r>
          </w:p>
        </w:tc>
      </w:tr>
      <w:tr w:rsidR="00BC6A31" w:rsidRPr="00E0381D" w14:paraId="489E42E3" w14:textId="77777777" w:rsidTr="00E6054D">
        <w:trPr>
          <w:trHeight w:val="168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E968" w14:textId="675DB3C9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3.</w:t>
            </w:r>
            <w:r w:rsidR="00C026B9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E0381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2421" w14:textId="66757E09" w:rsidR="00BC6A31" w:rsidRPr="00E0381D" w:rsidRDefault="00BC6A31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 xml:space="preserve">Внесение изменений в нормативный правовой акт, регламентирующий порядок предоставления услуги </w:t>
            </w:r>
            <w:r w:rsidR="00D87E44">
              <w:rPr>
                <w:color w:val="000000"/>
                <w:sz w:val="24"/>
                <w:szCs w:val="24"/>
                <w:lang w:eastAsia="ru-RU"/>
              </w:rPr>
              <w:t>(</w:t>
            </w:r>
            <w:r w:rsidRPr="00E0381D">
              <w:rPr>
                <w:color w:val="000000"/>
                <w:sz w:val="24"/>
                <w:szCs w:val="24"/>
                <w:lang w:eastAsia="ru-RU"/>
              </w:rPr>
              <w:t>Административный регламе</w:t>
            </w:r>
            <w:r w:rsidR="00627B22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E0381D">
              <w:rPr>
                <w:color w:val="000000"/>
                <w:sz w:val="24"/>
                <w:szCs w:val="24"/>
                <w:lang w:eastAsia="ru-RU"/>
              </w:rPr>
              <w:t>т)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EEA9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30.09.2026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C015" w14:textId="68ACBD8E" w:rsidR="00BC6A31" w:rsidRPr="00E0381D" w:rsidRDefault="002E1CD7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  <w:r w:rsidR="00BC6A31" w:rsidRPr="00E0381D">
              <w:rPr>
                <w:color w:val="000000"/>
                <w:sz w:val="24"/>
                <w:szCs w:val="24"/>
                <w:lang w:eastAsia="ru-RU"/>
              </w:rPr>
              <w:t>.о. начальника управления архитектуры и градостроительства Администрации Переславль-Залесского муниципального округа Захряпина Елена Анатольевна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B4AD" w14:textId="77777777" w:rsidR="00BC6A31" w:rsidRPr="00E0381D" w:rsidRDefault="00BC6A31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Утвержденный нормативный правовой акт о внесении изменений в нормативный правовой акт, регламентирующий порядок предоставления услуги. Направление утвержденного регламента в МЦР</w:t>
            </w:r>
          </w:p>
        </w:tc>
      </w:tr>
      <w:tr w:rsidR="00BC6A31" w:rsidRPr="00E0381D" w14:paraId="0BB55B7E" w14:textId="77777777" w:rsidTr="00627B22">
        <w:trPr>
          <w:trHeight w:val="480"/>
        </w:trPr>
        <w:tc>
          <w:tcPr>
            <w:tcW w:w="14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E9FC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Изменение федерального законодательства</w:t>
            </w:r>
          </w:p>
        </w:tc>
      </w:tr>
      <w:tr w:rsidR="00BC6A31" w:rsidRPr="00BC6A31" w14:paraId="18D9ED79" w14:textId="77777777" w:rsidTr="00627B22">
        <w:trPr>
          <w:trHeight w:val="12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9676" w14:textId="3F9152BB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3.</w:t>
            </w:r>
            <w:r w:rsidR="00C026B9">
              <w:rPr>
                <w:color w:val="000000"/>
                <w:sz w:val="24"/>
                <w:szCs w:val="24"/>
                <w:lang w:eastAsia="ru-RU"/>
              </w:rPr>
              <w:t>3</w:t>
            </w:r>
            <w:r w:rsidRPr="00E0381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14B8" w14:textId="77777777" w:rsidR="00BC6A31" w:rsidRPr="00E0381D" w:rsidRDefault="00BC6A31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Подготовка предложений по внесению изменений в федеральное (региональное) законодательство, регламентирующее предоставление услуги, необходимых для достижения критериев "1-0-1"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A73E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CB8B" w14:textId="77777777" w:rsidR="00BC6A31" w:rsidRPr="00E0381D" w:rsidRDefault="00BC6A31" w:rsidP="00BC6A3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5B0D" w14:textId="44007937" w:rsidR="00BC6A31" w:rsidRPr="00BC6A31" w:rsidRDefault="00BC6A31" w:rsidP="00BC6A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0381D">
              <w:rPr>
                <w:color w:val="000000"/>
                <w:sz w:val="24"/>
                <w:szCs w:val="24"/>
                <w:lang w:eastAsia="ru-RU"/>
              </w:rPr>
              <w:t>Письмо в ответственный ФОИВ (ОИВ ЯО) и копия в Аналитический центр при Правительстве Российской Федерации</w:t>
            </w:r>
          </w:p>
        </w:tc>
      </w:tr>
    </w:tbl>
    <w:p w14:paraId="44AA5F52" w14:textId="77777777" w:rsidR="00F078E9" w:rsidRPr="00F078E9" w:rsidRDefault="00F078E9" w:rsidP="00F078E9">
      <w:pPr>
        <w:pStyle w:val="a3"/>
        <w:spacing w:before="76"/>
        <w:ind w:left="993"/>
        <w:jc w:val="left"/>
      </w:pPr>
    </w:p>
    <w:sectPr w:rsidR="00F078E9" w:rsidRPr="00F078E9" w:rsidSect="00F078E9">
      <w:pgSz w:w="16840" w:h="11910" w:orient="landscape"/>
      <w:pgMar w:top="1559" w:right="1040" w:bottom="708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6EE1C" w14:textId="77777777" w:rsidR="00AE57DF" w:rsidRDefault="00AE57DF" w:rsidP="00E6054D">
      <w:r>
        <w:separator/>
      </w:r>
    </w:p>
  </w:endnote>
  <w:endnote w:type="continuationSeparator" w:id="0">
    <w:p w14:paraId="61792E01" w14:textId="77777777" w:rsidR="00AE57DF" w:rsidRDefault="00AE57DF" w:rsidP="00E6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86038" w14:textId="77777777" w:rsidR="00AE57DF" w:rsidRDefault="00AE57DF" w:rsidP="00E6054D">
      <w:r>
        <w:separator/>
      </w:r>
    </w:p>
  </w:footnote>
  <w:footnote w:type="continuationSeparator" w:id="0">
    <w:p w14:paraId="597D3F11" w14:textId="77777777" w:rsidR="00AE57DF" w:rsidRDefault="00AE57DF" w:rsidP="00E6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6B0"/>
    <w:multiLevelType w:val="hybridMultilevel"/>
    <w:tmpl w:val="8A766A78"/>
    <w:lvl w:ilvl="0" w:tplc="13D2C91A">
      <w:start w:val="1"/>
      <w:numFmt w:val="decimal"/>
      <w:lvlText w:val="%1."/>
      <w:lvlJc w:val="left"/>
      <w:pPr>
        <w:ind w:left="142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67C0ABBE">
      <w:numFmt w:val="bullet"/>
      <w:lvlText w:val="–"/>
      <w:lvlJc w:val="left"/>
      <w:pPr>
        <w:ind w:left="142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2B780558">
      <w:numFmt w:val="bullet"/>
      <w:lvlText w:val="•"/>
      <w:lvlJc w:val="left"/>
      <w:pPr>
        <w:ind w:left="2039" w:hanging="296"/>
      </w:pPr>
      <w:rPr>
        <w:rFonts w:hint="default"/>
        <w:lang w:val="ru-RU" w:eastAsia="en-US" w:bidi="ar-SA"/>
      </w:rPr>
    </w:lvl>
    <w:lvl w:ilvl="3" w:tplc="792647D6">
      <w:numFmt w:val="bullet"/>
      <w:lvlText w:val="•"/>
      <w:lvlJc w:val="left"/>
      <w:pPr>
        <w:ind w:left="2989" w:hanging="296"/>
      </w:pPr>
      <w:rPr>
        <w:rFonts w:hint="default"/>
        <w:lang w:val="ru-RU" w:eastAsia="en-US" w:bidi="ar-SA"/>
      </w:rPr>
    </w:lvl>
    <w:lvl w:ilvl="4" w:tplc="684EDB1A">
      <w:numFmt w:val="bullet"/>
      <w:lvlText w:val="•"/>
      <w:lvlJc w:val="left"/>
      <w:pPr>
        <w:ind w:left="3939" w:hanging="296"/>
      </w:pPr>
      <w:rPr>
        <w:rFonts w:hint="default"/>
        <w:lang w:val="ru-RU" w:eastAsia="en-US" w:bidi="ar-SA"/>
      </w:rPr>
    </w:lvl>
    <w:lvl w:ilvl="5" w:tplc="2C9A7002">
      <w:numFmt w:val="bullet"/>
      <w:lvlText w:val="•"/>
      <w:lvlJc w:val="left"/>
      <w:pPr>
        <w:ind w:left="4889" w:hanging="296"/>
      </w:pPr>
      <w:rPr>
        <w:rFonts w:hint="default"/>
        <w:lang w:val="ru-RU" w:eastAsia="en-US" w:bidi="ar-SA"/>
      </w:rPr>
    </w:lvl>
    <w:lvl w:ilvl="6" w:tplc="5B1EE194">
      <w:numFmt w:val="bullet"/>
      <w:lvlText w:val="•"/>
      <w:lvlJc w:val="left"/>
      <w:pPr>
        <w:ind w:left="5839" w:hanging="296"/>
      </w:pPr>
      <w:rPr>
        <w:rFonts w:hint="default"/>
        <w:lang w:val="ru-RU" w:eastAsia="en-US" w:bidi="ar-SA"/>
      </w:rPr>
    </w:lvl>
    <w:lvl w:ilvl="7" w:tplc="9CBA0B30">
      <w:numFmt w:val="bullet"/>
      <w:lvlText w:val="•"/>
      <w:lvlJc w:val="left"/>
      <w:pPr>
        <w:ind w:left="6789" w:hanging="296"/>
      </w:pPr>
      <w:rPr>
        <w:rFonts w:hint="default"/>
        <w:lang w:val="ru-RU" w:eastAsia="en-US" w:bidi="ar-SA"/>
      </w:rPr>
    </w:lvl>
    <w:lvl w:ilvl="8" w:tplc="858E0C00">
      <w:numFmt w:val="bullet"/>
      <w:lvlText w:val="•"/>
      <w:lvlJc w:val="left"/>
      <w:pPr>
        <w:ind w:left="7739" w:hanging="296"/>
      </w:pPr>
      <w:rPr>
        <w:rFonts w:hint="default"/>
        <w:lang w:val="ru-RU" w:eastAsia="en-US" w:bidi="ar-SA"/>
      </w:rPr>
    </w:lvl>
  </w:abstractNum>
  <w:abstractNum w:abstractNumId="1" w15:restartNumberingAfterBreak="0">
    <w:nsid w:val="03D40BC0"/>
    <w:multiLevelType w:val="hybridMultilevel"/>
    <w:tmpl w:val="90C43698"/>
    <w:lvl w:ilvl="0" w:tplc="E6AE1F2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4E6682"/>
    <w:multiLevelType w:val="hybridMultilevel"/>
    <w:tmpl w:val="640EC3CA"/>
    <w:lvl w:ilvl="0" w:tplc="09EAA28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E20B5E"/>
    <w:multiLevelType w:val="hybridMultilevel"/>
    <w:tmpl w:val="1FC64F00"/>
    <w:lvl w:ilvl="0" w:tplc="4DC0119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1436104E"/>
    <w:multiLevelType w:val="hybridMultilevel"/>
    <w:tmpl w:val="57C6D85E"/>
    <w:lvl w:ilvl="0" w:tplc="E6AE1F2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D1100E2"/>
    <w:multiLevelType w:val="hybridMultilevel"/>
    <w:tmpl w:val="362EF91E"/>
    <w:lvl w:ilvl="0" w:tplc="7DEC2B0E">
      <w:start w:val="2"/>
      <w:numFmt w:val="decimal"/>
      <w:lvlText w:val="%1."/>
      <w:lvlJc w:val="left"/>
      <w:pPr>
        <w:ind w:left="108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A803F30">
      <w:numFmt w:val="bullet"/>
      <w:lvlText w:val="•"/>
      <w:lvlJc w:val="left"/>
      <w:pPr>
        <w:ind w:left="464" w:hanging="369"/>
      </w:pPr>
      <w:rPr>
        <w:rFonts w:hint="default"/>
        <w:lang w:val="ru-RU" w:eastAsia="en-US" w:bidi="ar-SA"/>
      </w:rPr>
    </w:lvl>
    <w:lvl w:ilvl="2" w:tplc="80D83B7A">
      <w:numFmt w:val="bullet"/>
      <w:lvlText w:val="•"/>
      <w:lvlJc w:val="left"/>
      <w:pPr>
        <w:ind w:left="828" w:hanging="369"/>
      </w:pPr>
      <w:rPr>
        <w:rFonts w:hint="default"/>
        <w:lang w:val="ru-RU" w:eastAsia="en-US" w:bidi="ar-SA"/>
      </w:rPr>
    </w:lvl>
    <w:lvl w:ilvl="3" w:tplc="116A735E">
      <w:numFmt w:val="bullet"/>
      <w:lvlText w:val="•"/>
      <w:lvlJc w:val="left"/>
      <w:pPr>
        <w:ind w:left="1192" w:hanging="369"/>
      </w:pPr>
      <w:rPr>
        <w:rFonts w:hint="default"/>
        <w:lang w:val="ru-RU" w:eastAsia="en-US" w:bidi="ar-SA"/>
      </w:rPr>
    </w:lvl>
    <w:lvl w:ilvl="4" w:tplc="507894A0">
      <w:numFmt w:val="bullet"/>
      <w:lvlText w:val="•"/>
      <w:lvlJc w:val="left"/>
      <w:pPr>
        <w:ind w:left="1556" w:hanging="369"/>
      </w:pPr>
      <w:rPr>
        <w:rFonts w:hint="default"/>
        <w:lang w:val="ru-RU" w:eastAsia="en-US" w:bidi="ar-SA"/>
      </w:rPr>
    </w:lvl>
    <w:lvl w:ilvl="5" w:tplc="6538B55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6" w:tplc="3646A966">
      <w:numFmt w:val="bullet"/>
      <w:lvlText w:val="•"/>
      <w:lvlJc w:val="left"/>
      <w:pPr>
        <w:ind w:left="2284" w:hanging="369"/>
      </w:pPr>
      <w:rPr>
        <w:rFonts w:hint="default"/>
        <w:lang w:val="ru-RU" w:eastAsia="en-US" w:bidi="ar-SA"/>
      </w:rPr>
    </w:lvl>
    <w:lvl w:ilvl="7" w:tplc="5BD0B5D6">
      <w:numFmt w:val="bullet"/>
      <w:lvlText w:val="•"/>
      <w:lvlJc w:val="left"/>
      <w:pPr>
        <w:ind w:left="2648" w:hanging="369"/>
      </w:pPr>
      <w:rPr>
        <w:rFonts w:hint="default"/>
        <w:lang w:val="ru-RU" w:eastAsia="en-US" w:bidi="ar-SA"/>
      </w:rPr>
    </w:lvl>
    <w:lvl w:ilvl="8" w:tplc="82A0B018">
      <w:numFmt w:val="bullet"/>
      <w:lvlText w:val="•"/>
      <w:lvlJc w:val="left"/>
      <w:pPr>
        <w:ind w:left="3012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5EDA2298"/>
    <w:multiLevelType w:val="hybridMultilevel"/>
    <w:tmpl w:val="0C2E9FB6"/>
    <w:lvl w:ilvl="0" w:tplc="F03004C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4F7BF5"/>
    <w:multiLevelType w:val="hybridMultilevel"/>
    <w:tmpl w:val="5D0C14FA"/>
    <w:lvl w:ilvl="0" w:tplc="4FDC211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EB"/>
    <w:rsid w:val="00062365"/>
    <w:rsid w:val="00072E72"/>
    <w:rsid w:val="000908D4"/>
    <w:rsid w:val="000B5EDB"/>
    <w:rsid w:val="00101226"/>
    <w:rsid w:val="0011102A"/>
    <w:rsid w:val="001472EB"/>
    <w:rsid w:val="001854A6"/>
    <w:rsid w:val="0022740F"/>
    <w:rsid w:val="00271E47"/>
    <w:rsid w:val="002D2141"/>
    <w:rsid w:val="002E1CD7"/>
    <w:rsid w:val="003529A4"/>
    <w:rsid w:val="003732C5"/>
    <w:rsid w:val="003976F0"/>
    <w:rsid w:val="003A7897"/>
    <w:rsid w:val="003D119A"/>
    <w:rsid w:val="003D2D49"/>
    <w:rsid w:val="003D4D7B"/>
    <w:rsid w:val="0045424C"/>
    <w:rsid w:val="004F45E9"/>
    <w:rsid w:val="00627B22"/>
    <w:rsid w:val="00746787"/>
    <w:rsid w:val="00873FE0"/>
    <w:rsid w:val="008B412E"/>
    <w:rsid w:val="009A21E9"/>
    <w:rsid w:val="009A7B1E"/>
    <w:rsid w:val="009E0BCD"/>
    <w:rsid w:val="00AA1AE9"/>
    <w:rsid w:val="00AA6C90"/>
    <w:rsid w:val="00AE57DF"/>
    <w:rsid w:val="00B47475"/>
    <w:rsid w:val="00B7672B"/>
    <w:rsid w:val="00BC6A31"/>
    <w:rsid w:val="00C026B9"/>
    <w:rsid w:val="00C06231"/>
    <w:rsid w:val="00C22215"/>
    <w:rsid w:val="00CA12F6"/>
    <w:rsid w:val="00CD1C4A"/>
    <w:rsid w:val="00D81899"/>
    <w:rsid w:val="00D87E44"/>
    <w:rsid w:val="00D97F27"/>
    <w:rsid w:val="00DF5276"/>
    <w:rsid w:val="00E0381D"/>
    <w:rsid w:val="00E379BA"/>
    <w:rsid w:val="00E6054D"/>
    <w:rsid w:val="00F078E9"/>
    <w:rsid w:val="00FE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DDA8"/>
  <w15:docId w15:val="{A3B53B7C-89BC-4FE7-8BE3-D91DF923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184"/>
      <w:ind w:right="98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142" w:right="14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Абзац списка1"/>
    <w:basedOn w:val="a"/>
    <w:uiPriority w:val="99"/>
    <w:qFormat/>
    <w:rsid w:val="003D2D49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E605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054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605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054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2026-06-11T06:25:00Z</cp:lastPrinted>
  <dcterms:created xsi:type="dcterms:W3CDTF">2026-06-09T11:03:00Z</dcterms:created>
  <dcterms:modified xsi:type="dcterms:W3CDTF">2026-06-17T11:25:00Z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3-Heights(TM) PDF Security Shell 4.8.25.2 (http://www.pdf-tools.com)</vt:lpwstr>
  </property>
</Properties>
</file>