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60363BA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80644">
        <w:rPr>
          <w:sz w:val="26"/>
          <w:szCs w:val="26"/>
        </w:rPr>
        <w:t>04.05.2026</w:t>
      </w:r>
      <w:r>
        <w:rPr>
          <w:sz w:val="26"/>
          <w:szCs w:val="26"/>
        </w:rPr>
        <w:t xml:space="preserve"> № </w:t>
      </w:r>
      <w:r w:rsidR="00C80644">
        <w:rPr>
          <w:sz w:val="26"/>
          <w:szCs w:val="26"/>
        </w:rPr>
        <w:t>ПОС.03-1321/26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835F97" w:rsidRDefault="00E7718A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>О назначении общественных обсуждений по проекту</w:t>
      </w:r>
    </w:p>
    <w:p w14:paraId="0308F53E" w14:textId="77777777" w:rsidR="008D1491" w:rsidRPr="00835F97" w:rsidRDefault="00E7718A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 xml:space="preserve">постановления Администрации </w:t>
      </w:r>
    </w:p>
    <w:p w14:paraId="3754BEDC" w14:textId="77777777" w:rsidR="008D1491" w:rsidRPr="00835F97" w:rsidRDefault="008D1491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>Переславль-Залесского муниципального округа</w:t>
      </w:r>
    </w:p>
    <w:p w14:paraId="1676ADAC" w14:textId="77FBE8CF" w:rsidR="0005089C" w:rsidRPr="00835F97" w:rsidRDefault="00626594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bookmarkStart w:id="0" w:name="_Hlk216857025"/>
      <w:r w:rsidRPr="00835F97">
        <w:rPr>
          <w:rFonts w:eastAsia="Calibri"/>
          <w:sz w:val="26"/>
          <w:szCs w:val="26"/>
          <w:lang w:eastAsia="en-US"/>
        </w:rPr>
        <w:t>«О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</w:t>
      </w:r>
    </w:p>
    <w:p w14:paraId="0C2FB40C" w14:textId="4F472559" w:rsidR="00675C79" w:rsidRDefault="0005089C" w:rsidP="00DC46DF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разрешенный вид использования </w:t>
      </w:r>
      <w:bookmarkStart w:id="1" w:name="_Hlk216265428"/>
      <w:r w:rsidR="00835F97" w:rsidRPr="00835F97">
        <w:rPr>
          <w:rFonts w:eastAsia="Calibri"/>
          <w:sz w:val="26"/>
          <w:szCs w:val="26"/>
          <w:lang w:eastAsia="en-US"/>
        </w:rPr>
        <w:t>«</w:t>
      </w:r>
      <w:r w:rsidR="00DC46DF">
        <w:rPr>
          <w:rFonts w:eastAsia="Calibri"/>
          <w:sz w:val="26"/>
          <w:szCs w:val="26"/>
          <w:lang w:eastAsia="en-US"/>
        </w:rPr>
        <w:t>религиозное обслуживание</w:t>
      </w:r>
      <w:r w:rsidR="00835F97" w:rsidRPr="00835F97">
        <w:rPr>
          <w:rFonts w:eastAsia="Calibri"/>
          <w:sz w:val="26"/>
          <w:szCs w:val="26"/>
          <w:lang w:eastAsia="en-US"/>
        </w:rPr>
        <w:t>»</w:t>
      </w:r>
    </w:p>
    <w:p w14:paraId="59F39EC9" w14:textId="2F55AA4F" w:rsidR="002E07D3" w:rsidRDefault="00835F97" w:rsidP="0028293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 xml:space="preserve">код </w:t>
      </w:r>
      <w:bookmarkEnd w:id="1"/>
      <w:r w:rsidR="00DC46DF">
        <w:rPr>
          <w:rFonts w:eastAsia="Calibri"/>
          <w:sz w:val="26"/>
          <w:szCs w:val="26"/>
          <w:lang w:eastAsia="en-US"/>
        </w:rPr>
        <w:t>3.7</w:t>
      </w:r>
      <w:r w:rsidR="00A25E4A">
        <w:rPr>
          <w:rFonts w:eastAsia="Calibri"/>
          <w:sz w:val="26"/>
          <w:szCs w:val="26"/>
          <w:lang w:eastAsia="en-US"/>
        </w:rPr>
        <w:t xml:space="preserve"> 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земельного участка </w:t>
      </w:r>
    </w:p>
    <w:p w14:paraId="42F198F4" w14:textId="5A1BC6A6" w:rsidR="002E07D3" w:rsidRDefault="0005089C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с кадастровым номером </w:t>
      </w:r>
      <w:bookmarkStart w:id="2" w:name="_Hlk216265551"/>
      <w:r w:rsidRPr="0005089C">
        <w:rPr>
          <w:rFonts w:eastAsia="Calibri"/>
          <w:sz w:val="26"/>
          <w:szCs w:val="26"/>
          <w:lang w:eastAsia="en-US"/>
        </w:rPr>
        <w:t>76:1</w:t>
      </w:r>
      <w:r w:rsidR="002E07D3">
        <w:rPr>
          <w:rFonts w:eastAsia="Calibri"/>
          <w:sz w:val="26"/>
          <w:szCs w:val="26"/>
          <w:lang w:eastAsia="en-US"/>
        </w:rPr>
        <w:t>1</w:t>
      </w:r>
      <w:r w:rsidRPr="0005089C">
        <w:rPr>
          <w:rFonts w:eastAsia="Calibri"/>
          <w:sz w:val="26"/>
          <w:szCs w:val="26"/>
          <w:lang w:eastAsia="en-US"/>
        </w:rPr>
        <w:t>:</w:t>
      </w:r>
      <w:r w:rsidR="00DC46DF">
        <w:rPr>
          <w:rFonts w:eastAsia="Calibri"/>
          <w:sz w:val="26"/>
          <w:szCs w:val="26"/>
          <w:lang w:eastAsia="en-US"/>
        </w:rPr>
        <w:t>131805</w:t>
      </w:r>
      <w:r w:rsidRPr="0005089C">
        <w:rPr>
          <w:rFonts w:eastAsia="Calibri"/>
          <w:sz w:val="26"/>
          <w:szCs w:val="26"/>
          <w:lang w:eastAsia="en-US"/>
        </w:rPr>
        <w:t>:</w:t>
      </w:r>
      <w:r w:rsidR="00DC46DF">
        <w:rPr>
          <w:rFonts w:eastAsia="Calibri"/>
          <w:sz w:val="26"/>
          <w:szCs w:val="26"/>
          <w:lang w:eastAsia="en-US"/>
        </w:rPr>
        <w:t>664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  <w:bookmarkStart w:id="3" w:name="_Hlk216265561"/>
      <w:bookmarkEnd w:id="2"/>
    </w:p>
    <w:p w14:paraId="13C088E4" w14:textId="3A75595A" w:rsidR="0005089C" w:rsidRPr="00835F97" w:rsidRDefault="00626594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3B287D56" w14:textId="77777777" w:rsidR="00F73760" w:rsidRDefault="00AB0325" w:rsidP="002E07D3">
      <w:pPr>
        <w:ind w:right="-143"/>
        <w:contextualSpacing/>
        <w:rPr>
          <w:sz w:val="26"/>
          <w:szCs w:val="26"/>
        </w:rPr>
      </w:pPr>
      <w:r w:rsidRPr="00835F97">
        <w:rPr>
          <w:sz w:val="26"/>
          <w:szCs w:val="26"/>
          <w:shd w:val="clear" w:color="auto" w:fill="FFFFFF"/>
        </w:rPr>
        <w:t>«</w:t>
      </w:r>
      <w:r w:rsidR="00DC46DF">
        <w:rPr>
          <w:sz w:val="26"/>
          <w:szCs w:val="26"/>
        </w:rPr>
        <w:t>земельные участки (территория) общего пользования</w:t>
      </w:r>
    </w:p>
    <w:p w14:paraId="1DCF3F99" w14:textId="1B5D3239" w:rsidR="00AB0325" w:rsidRPr="00835F97" w:rsidRDefault="00DC46DF" w:rsidP="002E07D3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земельные участки (территория) общего пользования</w:t>
      </w:r>
      <w:r w:rsidR="002E07D3">
        <w:rPr>
          <w:sz w:val="26"/>
          <w:szCs w:val="26"/>
          <w:shd w:val="clear" w:color="auto" w:fill="FFFFFF"/>
        </w:rPr>
        <w:t>»,</w:t>
      </w:r>
    </w:p>
    <w:p w14:paraId="0D4CFF88" w14:textId="14E48501" w:rsidR="0005089C" w:rsidRPr="00835F97" w:rsidRDefault="0005089C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</w:p>
    <w:bookmarkEnd w:id="0"/>
    <w:p w14:paraId="4A32DBF0" w14:textId="3CC24B75" w:rsidR="00DC46DF" w:rsidRDefault="00DC46DF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Переславль-Залесский муниципальный округ,</w:t>
      </w:r>
    </w:p>
    <w:p w14:paraId="532F90C6" w14:textId="058AE6BB" w:rsidR="002E07D3" w:rsidRPr="0005089C" w:rsidRDefault="00DC46DF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п. Ивановское, ул. Ленина</w:t>
      </w:r>
      <w:r w:rsidR="002E07D3">
        <w:rPr>
          <w:rFonts w:eastAsia="Calibri"/>
          <w:sz w:val="26"/>
          <w:szCs w:val="26"/>
          <w:lang w:eastAsia="en-US"/>
        </w:rPr>
        <w:t>»</w:t>
      </w:r>
    </w:p>
    <w:bookmarkEnd w:id="3"/>
    <w:p w14:paraId="3B5A7230" w14:textId="77777777" w:rsidR="00E01092" w:rsidRPr="004075CC" w:rsidRDefault="00E01092" w:rsidP="007523DD"/>
    <w:p w14:paraId="0FD0B8AA" w14:textId="511A4619" w:rsidR="00D13F44" w:rsidRDefault="00E30E57" w:rsidP="00DC46DF">
      <w:pPr>
        <w:ind w:firstLine="851"/>
        <w:jc w:val="both"/>
        <w:rPr>
          <w:sz w:val="26"/>
          <w:szCs w:val="26"/>
        </w:rPr>
      </w:pPr>
      <w:bookmarkStart w:id="4" w:name="_Hlk158193179"/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>
        <w:rPr>
          <w:sz w:val="26"/>
          <w:szCs w:val="26"/>
        </w:rPr>
        <w:t>и</w:t>
      </w:r>
      <w:r w:rsidRPr="00E7718A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B215C2">
        <w:rPr>
          <w:bCs/>
          <w:color w:val="000000"/>
          <w:sz w:val="26"/>
          <w:szCs w:val="26"/>
          <w:shd w:val="clear" w:color="auto" w:fill="FFFFFF"/>
        </w:rPr>
        <w:t xml:space="preserve">от 20.03.2025 </w:t>
      </w:r>
      <w:r w:rsidR="00AB0325">
        <w:rPr>
          <w:bCs/>
          <w:color w:val="000000"/>
          <w:sz w:val="26"/>
          <w:szCs w:val="26"/>
          <w:shd w:val="clear" w:color="auto" w:fill="FFFFFF"/>
        </w:rPr>
        <w:t xml:space="preserve">          </w:t>
      </w:r>
      <w:r w:rsidRPr="00B215C2">
        <w:rPr>
          <w:bCs/>
          <w:color w:val="000000"/>
          <w:sz w:val="26"/>
          <w:szCs w:val="26"/>
          <w:shd w:val="clear" w:color="auto" w:fill="FFFFFF"/>
        </w:rPr>
        <w:t>№</w:t>
      </w:r>
      <w:r w:rsidR="00AB03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B215C2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Переславль-Залесск</w:t>
      </w:r>
      <w:r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E7718A">
        <w:rPr>
          <w:sz w:val="26"/>
          <w:szCs w:val="26"/>
        </w:rPr>
        <w:t xml:space="preserve">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bookmarkEnd w:id="4"/>
      <w:r w:rsidR="00DC46DF" w:rsidRPr="00831F1A">
        <w:rPr>
          <w:sz w:val="26"/>
          <w:szCs w:val="26"/>
        </w:rPr>
        <w:t>заявлени</w:t>
      </w:r>
      <w:r w:rsidR="00DC46DF">
        <w:rPr>
          <w:sz w:val="26"/>
          <w:szCs w:val="26"/>
        </w:rPr>
        <w:t>ем</w:t>
      </w:r>
      <w:r w:rsidR="00DC46DF" w:rsidRPr="00831F1A">
        <w:rPr>
          <w:sz w:val="26"/>
          <w:szCs w:val="26"/>
        </w:rPr>
        <w:t xml:space="preserve"> </w:t>
      </w:r>
      <w:r w:rsidR="00DC46DF">
        <w:rPr>
          <w:sz w:val="26"/>
          <w:szCs w:val="26"/>
        </w:rPr>
        <w:t xml:space="preserve">исполняющего обязанности </w:t>
      </w:r>
      <w:r w:rsidR="00DC46DF" w:rsidRPr="00831F1A">
        <w:rPr>
          <w:sz w:val="26"/>
          <w:szCs w:val="26"/>
        </w:rPr>
        <w:t xml:space="preserve">начальника </w:t>
      </w:r>
      <w:r w:rsidR="00FC44A7">
        <w:rPr>
          <w:sz w:val="26"/>
          <w:szCs w:val="26"/>
        </w:rPr>
        <w:t>у</w:t>
      </w:r>
      <w:r w:rsidR="00DC46DF" w:rsidRPr="00831F1A">
        <w:rPr>
          <w:sz w:val="26"/>
          <w:szCs w:val="26"/>
        </w:rPr>
        <w:t>правления муниципальн</w:t>
      </w:r>
      <w:r w:rsidR="00DC46DF">
        <w:rPr>
          <w:sz w:val="26"/>
          <w:szCs w:val="26"/>
        </w:rPr>
        <w:t>ого имущества и земельных отношений</w:t>
      </w:r>
      <w:r w:rsidR="00DC46DF" w:rsidRPr="00831F1A">
        <w:rPr>
          <w:sz w:val="26"/>
          <w:szCs w:val="26"/>
        </w:rPr>
        <w:t xml:space="preserve"> от </w:t>
      </w:r>
      <w:r w:rsidR="00DC46DF">
        <w:rPr>
          <w:sz w:val="26"/>
          <w:szCs w:val="26"/>
        </w:rPr>
        <w:t>07</w:t>
      </w:r>
      <w:r w:rsidR="00DC46DF" w:rsidRPr="00831F1A">
        <w:rPr>
          <w:sz w:val="26"/>
          <w:szCs w:val="26"/>
        </w:rPr>
        <w:t>.</w:t>
      </w:r>
      <w:r w:rsidR="00DC46DF">
        <w:rPr>
          <w:sz w:val="26"/>
          <w:szCs w:val="26"/>
        </w:rPr>
        <w:t>04</w:t>
      </w:r>
      <w:r w:rsidR="00DC46DF" w:rsidRPr="00831F1A">
        <w:rPr>
          <w:sz w:val="26"/>
          <w:szCs w:val="26"/>
        </w:rPr>
        <w:t>.202</w:t>
      </w:r>
      <w:r w:rsidR="00DC46DF">
        <w:rPr>
          <w:sz w:val="26"/>
          <w:szCs w:val="26"/>
        </w:rPr>
        <w:t>6</w:t>
      </w:r>
      <w:r w:rsidR="00DC46DF" w:rsidRPr="00831F1A">
        <w:rPr>
          <w:sz w:val="26"/>
          <w:szCs w:val="26"/>
        </w:rPr>
        <w:t xml:space="preserve"> № </w:t>
      </w:r>
      <w:r w:rsidR="00DC46DF">
        <w:rPr>
          <w:sz w:val="26"/>
          <w:szCs w:val="26"/>
        </w:rPr>
        <w:t>ВН.03.01-266/2026</w:t>
      </w:r>
      <w:r w:rsidR="00DC46DF" w:rsidRPr="00831F1A">
        <w:rPr>
          <w:sz w:val="26"/>
          <w:szCs w:val="26"/>
        </w:rPr>
        <w:t>,</w:t>
      </w:r>
    </w:p>
    <w:p w14:paraId="51DB92A3" w14:textId="77777777" w:rsidR="00DC46DF" w:rsidRPr="00D13F44" w:rsidRDefault="00DC46DF" w:rsidP="00DC46DF">
      <w:pPr>
        <w:ind w:firstLine="851"/>
        <w:jc w:val="both"/>
      </w:pPr>
    </w:p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Pr="00C80644" w:rsidRDefault="00E01092" w:rsidP="001824C0">
      <w:pPr>
        <w:tabs>
          <w:tab w:val="left" w:pos="3690"/>
        </w:tabs>
        <w:ind w:firstLine="709"/>
        <w:jc w:val="center"/>
        <w:rPr>
          <w:sz w:val="20"/>
          <w:szCs w:val="20"/>
        </w:rPr>
      </w:pPr>
    </w:p>
    <w:p w14:paraId="01E78805" w14:textId="05FA3247" w:rsidR="00E7718A" w:rsidRPr="007523DD" w:rsidRDefault="00E7718A" w:rsidP="00DC46DF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E7718A">
        <w:rPr>
          <w:sz w:val="26"/>
          <w:szCs w:val="26"/>
        </w:rPr>
        <w:t xml:space="preserve">1. Назначить общественные обсуждения по проекту постановления Администрации </w:t>
      </w:r>
      <w:r w:rsidR="00E30E57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 </w:t>
      </w:r>
      <w:r w:rsidR="00DC46DF" w:rsidRPr="00835F97">
        <w:rPr>
          <w:rFonts w:eastAsia="Calibri"/>
          <w:sz w:val="26"/>
          <w:szCs w:val="26"/>
          <w:lang w:eastAsia="en-US"/>
        </w:rPr>
        <w:t>«О</w:t>
      </w:r>
      <w:r w:rsidR="00DC46DF" w:rsidRPr="0005089C">
        <w:rPr>
          <w:rFonts w:eastAsia="Calibri"/>
          <w:sz w:val="26"/>
          <w:szCs w:val="26"/>
          <w:lang w:eastAsia="en-US"/>
        </w:rPr>
        <w:t xml:space="preserve"> предоставлении </w:t>
      </w:r>
      <w:r w:rsidR="00DC46DF" w:rsidRPr="0005089C">
        <w:rPr>
          <w:rFonts w:eastAsia="Calibri"/>
          <w:sz w:val="26"/>
          <w:szCs w:val="26"/>
          <w:lang w:eastAsia="en-US"/>
        </w:rPr>
        <w:lastRenderedPageBreak/>
        <w:t xml:space="preserve">разрешения на условно разрешенный вид использования </w:t>
      </w:r>
      <w:r w:rsidR="00DC46DF" w:rsidRPr="00835F97">
        <w:rPr>
          <w:rFonts w:eastAsia="Calibri"/>
          <w:sz w:val="26"/>
          <w:szCs w:val="26"/>
          <w:lang w:eastAsia="en-US"/>
        </w:rPr>
        <w:t>«</w:t>
      </w:r>
      <w:r w:rsidR="00DC46DF">
        <w:rPr>
          <w:rFonts w:eastAsia="Calibri"/>
          <w:sz w:val="26"/>
          <w:szCs w:val="26"/>
          <w:lang w:eastAsia="en-US"/>
        </w:rPr>
        <w:t>религиозное обслуживание</w:t>
      </w:r>
      <w:r w:rsidR="00DC46DF" w:rsidRPr="00835F97">
        <w:rPr>
          <w:rFonts w:eastAsia="Calibri"/>
          <w:sz w:val="26"/>
          <w:szCs w:val="26"/>
          <w:lang w:eastAsia="en-US"/>
        </w:rPr>
        <w:t>»</w:t>
      </w:r>
      <w:r w:rsidR="00DC46DF">
        <w:rPr>
          <w:rFonts w:eastAsia="Calibri"/>
          <w:sz w:val="26"/>
          <w:szCs w:val="26"/>
          <w:lang w:eastAsia="en-US"/>
        </w:rPr>
        <w:t xml:space="preserve"> </w:t>
      </w:r>
      <w:r w:rsidR="00DC46DF" w:rsidRPr="00835F97">
        <w:rPr>
          <w:rFonts w:eastAsia="Calibri"/>
          <w:sz w:val="26"/>
          <w:szCs w:val="26"/>
          <w:lang w:eastAsia="en-US"/>
        </w:rPr>
        <w:t xml:space="preserve">код </w:t>
      </w:r>
      <w:r w:rsidR="00DC46DF">
        <w:rPr>
          <w:rFonts w:eastAsia="Calibri"/>
          <w:sz w:val="26"/>
          <w:szCs w:val="26"/>
          <w:lang w:eastAsia="en-US"/>
        </w:rPr>
        <w:t xml:space="preserve">3.7 </w:t>
      </w:r>
      <w:r w:rsidR="00DC46DF" w:rsidRPr="0005089C">
        <w:rPr>
          <w:rFonts w:eastAsia="Calibri"/>
          <w:sz w:val="26"/>
          <w:szCs w:val="26"/>
          <w:lang w:eastAsia="en-US"/>
        </w:rPr>
        <w:t>земельного участка с кадастровым номером 76:1</w:t>
      </w:r>
      <w:r w:rsidR="00DC46DF">
        <w:rPr>
          <w:rFonts w:eastAsia="Calibri"/>
          <w:sz w:val="26"/>
          <w:szCs w:val="26"/>
          <w:lang w:eastAsia="en-US"/>
        </w:rPr>
        <w:t>1</w:t>
      </w:r>
      <w:r w:rsidR="00DC46DF" w:rsidRPr="0005089C">
        <w:rPr>
          <w:rFonts w:eastAsia="Calibri"/>
          <w:sz w:val="26"/>
          <w:szCs w:val="26"/>
          <w:lang w:eastAsia="en-US"/>
        </w:rPr>
        <w:t>:</w:t>
      </w:r>
      <w:r w:rsidR="00DC46DF">
        <w:rPr>
          <w:rFonts w:eastAsia="Calibri"/>
          <w:sz w:val="26"/>
          <w:szCs w:val="26"/>
          <w:lang w:eastAsia="en-US"/>
        </w:rPr>
        <w:t>131805</w:t>
      </w:r>
      <w:r w:rsidR="00DC46DF" w:rsidRPr="0005089C">
        <w:rPr>
          <w:rFonts w:eastAsia="Calibri"/>
          <w:sz w:val="26"/>
          <w:szCs w:val="26"/>
          <w:lang w:eastAsia="en-US"/>
        </w:rPr>
        <w:t>:</w:t>
      </w:r>
      <w:r w:rsidR="00DC46DF">
        <w:rPr>
          <w:rFonts w:eastAsia="Calibri"/>
          <w:sz w:val="26"/>
          <w:szCs w:val="26"/>
          <w:lang w:eastAsia="en-US"/>
        </w:rPr>
        <w:t>664</w:t>
      </w:r>
      <w:r w:rsidR="00DC46DF" w:rsidRPr="0005089C">
        <w:rPr>
          <w:rFonts w:eastAsia="Calibri"/>
          <w:sz w:val="26"/>
          <w:szCs w:val="26"/>
          <w:lang w:eastAsia="en-US"/>
        </w:rPr>
        <w:t xml:space="preserve"> </w:t>
      </w:r>
      <w:r w:rsidR="00DC46DF"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="00DC46DF" w:rsidRPr="0005089C">
        <w:rPr>
          <w:rFonts w:eastAsia="Calibri"/>
          <w:sz w:val="26"/>
          <w:szCs w:val="26"/>
          <w:lang w:eastAsia="en-US"/>
        </w:rPr>
        <w:t xml:space="preserve"> </w:t>
      </w:r>
      <w:r w:rsidR="00DC46DF" w:rsidRPr="00835F97">
        <w:rPr>
          <w:sz w:val="26"/>
          <w:szCs w:val="26"/>
          <w:shd w:val="clear" w:color="auto" w:fill="FFFFFF"/>
        </w:rPr>
        <w:t>«</w:t>
      </w:r>
      <w:r w:rsidR="00DC46DF">
        <w:rPr>
          <w:sz w:val="26"/>
          <w:szCs w:val="26"/>
        </w:rPr>
        <w:t>земельные участки (территория) общего пользования</w:t>
      </w:r>
      <w:r w:rsidR="00DC46DF" w:rsidRPr="00E316F5">
        <w:rPr>
          <w:sz w:val="26"/>
          <w:szCs w:val="26"/>
        </w:rPr>
        <w:t xml:space="preserve"> </w:t>
      </w:r>
      <w:r w:rsidR="00DC46DF">
        <w:rPr>
          <w:sz w:val="26"/>
          <w:szCs w:val="26"/>
        </w:rPr>
        <w:t>земельные участки (территория) общего пользования</w:t>
      </w:r>
      <w:r w:rsidR="00DC46DF">
        <w:rPr>
          <w:sz w:val="26"/>
          <w:szCs w:val="26"/>
          <w:shd w:val="clear" w:color="auto" w:fill="FFFFFF"/>
        </w:rPr>
        <w:t xml:space="preserve">», </w:t>
      </w:r>
      <w:r w:rsidR="00DC46DF"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  <w:r w:rsidR="00DC46DF">
        <w:rPr>
          <w:rFonts w:eastAsia="Calibri"/>
          <w:sz w:val="26"/>
          <w:szCs w:val="26"/>
          <w:lang w:eastAsia="en-US"/>
        </w:rPr>
        <w:t xml:space="preserve"> Переславль-Залесский муниципальный округ,               п. Ивановское, ул. Ленина»</w:t>
      </w:r>
      <w:r w:rsidR="00DC46DF" w:rsidRPr="00E7718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(далее – Проект).</w:t>
      </w:r>
    </w:p>
    <w:p w14:paraId="2A59DF57" w14:textId="5DD3867C" w:rsidR="00E7718A" w:rsidRPr="00E7718A" w:rsidRDefault="00E7718A" w:rsidP="00DC46DF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17B09962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3969ED">
        <w:rPr>
          <w:sz w:val="26"/>
          <w:szCs w:val="26"/>
        </w:rPr>
        <w:t>2</w:t>
      </w:r>
      <w:r w:rsidR="00675C79">
        <w:rPr>
          <w:sz w:val="26"/>
          <w:szCs w:val="26"/>
        </w:rPr>
        <w:t>5</w:t>
      </w:r>
      <w:r w:rsidR="001824C0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1</w:t>
      </w:r>
      <w:r w:rsidR="00111C08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Pr="00E7718A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>.</w:t>
      </w:r>
    </w:p>
    <w:p w14:paraId="441786DC" w14:textId="7883A4A8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="008D1491">
        <w:rPr>
          <w:sz w:val="26"/>
          <w:szCs w:val="26"/>
        </w:rPr>
        <w:t>:</w:t>
      </w:r>
      <w:r w:rsidRPr="00E7718A">
        <w:rPr>
          <w:sz w:val="26"/>
          <w:szCs w:val="26"/>
        </w:rPr>
        <w:t xml:space="preserve"> </w:t>
      </w:r>
    </w:p>
    <w:p w14:paraId="559D7F4F" w14:textId="2ECB7818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675C79">
        <w:rPr>
          <w:sz w:val="26"/>
          <w:szCs w:val="26"/>
        </w:rPr>
        <w:t>08</w:t>
      </w:r>
      <w:r w:rsidRPr="00E7718A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E73A3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3) направить сообщения о проведении общественных обсуждений по проекту,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02A3AA05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2E1BBF">
        <w:rPr>
          <w:sz w:val="26"/>
          <w:szCs w:val="26"/>
        </w:rPr>
        <w:t>1</w:t>
      </w:r>
      <w:r w:rsidR="00675C79">
        <w:rPr>
          <w:sz w:val="26"/>
          <w:szCs w:val="26"/>
        </w:rPr>
        <w:t>5</w:t>
      </w:r>
      <w:r w:rsidR="00111C08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="003969ED">
        <w:rPr>
          <w:sz w:val="26"/>
          <w:szCs w:val="26"/>
        </w:rPr>
        <w:t>.</w:t>
      </w:r>
      <w:r w:rsidR="00111C08">
        <w:rPr>
          <w:sz w:val="26"/>
          <w:szCs w:val="26"/>
        </w:rPr>
        <w:t>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7122DF2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6)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42B131C1" w14:textId="7D0D511B" w:rsidR="00E7718A" w:rsidRPr="00E7718A" w:rsidRDefault="002E07D3" w:rsidP="0040029D">
      <w:pPr>
        <w:ind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 xml:space="preserve">) разместить </w:t>
      </w:r>
      <w:r w:rsidR="00675C79">
        <w:rPr>
          <w:sz w:val="26"/>
          <w:szCs w:val="26"/>
        </w:rPr>
        <w:t>05.</w:t>
      </w:r>
      <w:r w:rsidR="00315B89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="00111C08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органов местного самоуправления </w:t>
      </w:r>
      <w:r w:rsidR="00706DA3" w:rsidRPr="00706DA3">
        <w:rPr>
          <w:sz w:val="26"/>
          <w:szCs w:val="26"/>
        </w:rPr>
        <w:t>Переславль-Залесск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муниципальн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округ</w:t>
      </w:r>
      <w:r w:rsidR="00706DA3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08E64E8C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2E1BBF">
        <w:rPr>
          <w:sz w:val="26"/>
          <w:szCs w:val="26"/>
        </w:rPr>
        <w:t>1</w:t>
      </w:r>
      <w:r w:rsidR="00675C79">
        <w:rPr>
          <w:sz w:val="26"/>
          <w:szCs w:val="26"/>
        </w:rPr>
        <w:t>5</w:t>
      </w:r>
      <w:r w:rsidR="007762E3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1</w:t>
      </w:r>
      <w:r w:rsidR="00920CC0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="007762E3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>:</w:t>
      </w:r>
    </w:p>
    <w:p w14:paraId="69FC8B68" w14:textId="191B1BEF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lastRenderedPageBreak/>
        <w:t xml:space="preserve">- в письменной или устной форме принимаются управлением архитектуры и градостроительства </w:t>
      </w:r>
      <w:r w:rsidR="00205186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3969ED">
        <w:rPr>
          <w:sz w:val="26"/>
          <w:szCs w:val="26"/>
        </w:rPr>
        <w:t>1</w:t>
      </w:r>
      <w:r w:rsidR="00675C79">
        <w:rPr>
          <w:sz w:val="26"/>
          <w:szCs w:val="26"/>
        </w:rPr>
        <w:t>5</w:t>
      </w:r>
      <w:r w:rsidR="007762E3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1</w:t>
      </w:r>
      <w:r w:rsidR="007762E3">
        <w:rPr>
          <w:sz w:val="26"/>
          <w:szCs w:val="26"/>
        </w:rPr>
        <w:t>.</w:t>
      </w:r>
      <w:r w:rsidR="001679D6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="007762E3">
        <w:rPr>
          <w:sz w:val="26"/>
          <w:szCs w:val="26"/>
        </w:rPr>
        <w:t>.202</w:t>
      </w:r>
      <w:r w:rsidR="001679D6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</w:t>
      </w:r>
      <w:r w:rsidR="00282936">
        <w:rPr>
          <w:sz w:val="26"/>
          <w:szCs w:val="26"/>
        </w:rPr>
        <w:t>Комсомольская</w:t>
      </w:r>
      <w:r w:rsidRPr="00E7718A">
        <w:rPr>
          <w:sz w:val="26"/>
          <w:szCs w:val="26"/>
        </w:rPr>
        <w:t xml:space="preserve">, д. 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 xml:space="preserve">. </w:t>
      </w:r>
      <w:r w:rsidR="00282936">
        <w:rPr>
          <w:sz w:val="26"/>
          <w:szCs w:val="26"/>
        </w:rPr>
        <w:t>8</w:t>
      </w:r>
      <w:r w:rsidRPr="00E7718A">
        <w:rPr>
          <w:sz w:val="26"/>
          <w:szCs w:val="26"/>
        </w:rPr>
        <w:t xml:space="preserve"> (тел. 3-</w:t>
      </w:r>
      <w:r w:rsidR="00A5775E">
        <w:rPr>
          <w:sz w:val="26"/>
          <w:szCs w:val="26"/>
        </w:rPr>
        <w:t>20-26</w:t>
      </w:r>
      <w:r w:rsidRPr="00E7718A">
        <w:rPr>
          <w:sz w:val="26"/>
          <w:szCs w:val="26"/>
        </w:rPr>
        <w:t>), adm.grado.pereslavl@yandex.ru.</w:t>
      </w:r>
    </w:p>
    <w:p w14:paraId="187CF7B0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  - посредством Платформы обратной связи; </w:t>
      </w:r>
    </w:p>
    <w:p w14:paraId="0D36EBC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26B0BCD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С демонстрационными материалами по вопросу общественных обсуждений можно ознакомиться по адресу: г. Переславль-Залесский, ул. </w:t>
      </w:r>
      <w:r w:rsidR="00282936">
        <w:rPr>
          <w:sz w:val="26"/>
          <w:szCs w:val="26"/>
        </w:rPr>
        <w:t>Комсомольская</w:t>
      </w:r>
      <w:r w:rsidRPr="00E7718A">
        <w:rPr>
          <w:sz w:val="26"/>
          <w:szCs w:val="26"/>
        </w:rPr>
        <w:t>, д.</w:t>
      </w:r>
      <w:r w:rsidR="00282936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>.</w:t>
      </w:r>
      <w:r w:rsidR="00282936">
        <w:rPr>
          <w:sz w:val="26"/>
          <w:szCs w:val="26"/>
        </w:rPr>
        <w:t xml:space="preserve"> 8</w:t>
      </w:r>
      <w:r w:rsidRPr="00E7718A">
        <w:rPr>
          <w:sz w:val="26"/>
          <w:szCs w:val="26"/>
        </w:rPr>
        <w:t>. Сроки проведения экспозиции — с</w:t>
      </w:r>
      <w:r w:rsidR="002E1BBF">
        <w:rPr>
          <w:sz w:val="26"/>
          <w:szCs w:val="26"/>
        </w:rPr>
        <w:t xml:space="preserve"> </w:t>
      </w:r>
      <w:r w:rsidR="003969ED">
        <w:rPr>
          <w:sz w:val="26"/>
          <w:szCs w:val="26"/>
        </w:rPr>
        <w:t>1</w:t>
      </w:r>
      <w:r w:rsidR="00675C79">
        <w:rPr>
          <w:sz w:val="26"/>
          <w:szCs w:val="26"/>
        </w:rPr>
        <w:t>5</w:t>
      </w:r>
      <w:r w:rsidR="007762E3">
        <w:rPr>
          <w:sz w:val="26"/>
          <w:szCs w:val="26"/>
        </w:rPr>
        <w:t>.</w:t>
      </w:r>
      <w:r w:rsidR="00A06DB3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="007762E3">
        <w:rPr>
          <w:sz w:val="26"/>
          <w:szCs w:val="26"/>
        </w:rPr>
        <w:t>.202</w:t>
      </w:r>
      <w:r w:rsidR="00A06DB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1</w:t>
      </w:r>
      <w:r w:rsidR="007762E3">
        <w:rPr>
          <w:sz w:val="26"/>
          <w:szCs w:val="26"/>
        </w:rPr>
        <w:t>.</w:t>
      </w:r>
      <w:r w:rsidR="00A06DB3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Pr="00E7718A">
        <w:rPr>
          <w:sz w:val="26"/>
          <w:szCs w:val="26"/>
        </w:rPr>
        <w:t>.202</w:t>
      </w:r>
      <w:r w:rsidR="00A06DB3">
        <w:rPr>
          <w:sz w:val="26"/>
          <w:szCs w:val="26"/>
        </w:rPr>
        <w:t>6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5309EC57" w:rsidR="007762E3" w:rsidRPr="007762E3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6. Опубликовать </w:t>
      </w:r>
      <w:r w:rsidR="00675C79">
        <w:rPr>
          <w:sz w:val="26"/>
          <w:szCs w:val="26"/>
        </w:rPr>
        <w:t>08</w:t>
      </w:r>
      <w:r w:rsidR="007762E3">
        <w:rPr>
          <w:sz w:val="26"/>
          <w:szCs w:val="26"/>
        </w:rPr>
        <w:t>.</w:t>
      </w:r>
      <w:r w:rsidR="003969ED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3969ED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20126FE6" w:rsidR="00E7718A" w:rsidRDefault="007762E3" w:rsidP="0040029D">
      <w:pPr>
        <w:ind w:firstLine="851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на </w:t>
      </w:r>
      <w:r w:rsidR="009C7660">
        <w:rPr>
          <w:sz w:val="26"/>
          <w:szCs w:val="26"/>
        </w:rPr>
        <w:t>п</w:t>
      </w:r>
      <w:r w:rsidR="00850B65">
        <w:rPr>
          <w:sz w:val="26"/>
          <w:szCs w:val="26"/>
        </w:rPr>
        <w:t xml:space="preserve">ервого </w:t>
      </w:r>
      <w:r w:rsidRPr="007762E3">
        <w:rPr>
          <w:sz w:val="26"/>
          <w:szCs w:val="26"/>
        </w:rPr>
        <w:t>заместителя Главы Администрации Переславль-Залесского муниципального округа</w:t>
      </w:r>
      <w:r w:rsidR="003969ED">
        <w:rPr>
          <w:sz w:val="26"/>
          <w:szCs w:val="26"/>
        </w:rPr>
        <w:t xml:space="preserve"> по экономическому развитию</w:t>
      </w:r>
      <w:r w:rsidRPr="007762E3">
        <w:rPr>
          <w:sz w:val="26"/>
          <w:szCs w:val="26"/>
        </w:rPr>
        <w:t xml:space="preserve"> Т.</w:t>
      </w:r>
      <w:r w:rsidR="00850B65">
        <w:rPr>
          <w:sz w:val="26"/>
          <w:szCs w:val="26"/>
        </w:rPr>
        <w:t>И. Кулакову</w:t>
      </w:r>
      <w:r w:rsidRPr="007762E3">
        <w:rPr>
          <w:sz w:val="26"/>
          <w:szCs w:val="26"/>
        </w:rPr>
        <w:t>.</w:t>
      </w:r>
    </w:p>
    <w:p w14:paraId="49504D74" w14:textId="28B82911" w:rsidR="007762E3" w:rsidRDefault="007762E3" w:rsidP="0040029D">
      <w:pPr>
        <w:ind w:firstLine="851"/>
        <w:contextualSpacing/>
        <w:jc w:val="both"/>
        <w:rPr>
          <w:sz w:val="26"/>
          <w:szCs w:val="26"/>
        </w:rPr>
      </w:pPr>
    </w:p>
    <w:p w14:paraId="3C0C476B" w14:textId="77777777" w:rsidR="007762E3" w:rsidRP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274E663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1E2530A1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Зяблицкий</w:t>
      </w:r>
    </w:p>
    <w:p w14:paraId="13C73FFF" w14:textId="5DEED341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E2B589B" w14:textId="4FF2ECA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56E95CB" w14:textId="6E756AA1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988932F" w14:textId="77832CB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7E58577A" w14:textId="1E20D73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6CEDF2A2" w14:textId="7F8228E2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F676601" w14:textId="7CC1109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5A6AE6D" w14:textId="367E545B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776E8D9" w14:textId="17CF92BE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13D488F" w14:textId="77155F00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9EA8707" w14:textId="054ACD1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1ABCCDF" w14:textId="56DF39B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4CB6E060" w14:textId="1ECA9F1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5E46E603" w14:textId="60F2F00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62F049A9" w14:textId="3746CCE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22FCB6E" w14:textId="6E9C0B0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3B01153" w14:textId="0A4AB1D0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D312B7" w14:textId="6581C64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EA07CCA" w14:textId="2DE039E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E1A6209" w14:textId="252FA433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FBB0375" w14:textId="34806B8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AB0E70" w14:textId="6655AF15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02AB504" w14:textId="016EFBA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9B8D4B1" w14:textId="77777777" w:rsidR="00C33B5C" w:rsidRDefault="00C33B5C" w:rsidP="007762E3">
      <w:pPr>
        <w:tabs>
          <w:tab w:val="left" w:pos="3690"/>
        </w:tabs>
        <w:rPr>
          <w:sz w:val="28"/>
          <w:szCs w:val="28"/>
        </w:rPr>
      </w:pPr>
    </w:p>
    <w:p w14:paraId="76420B54" w14:textId="77777777" w:rsidR="00DC46DF" w:rsidRDefault="00DC46DF" w:rsidP="00DC46DF">
      <w:pPr>
        <w:jc w:val="center"/>
      </w:pPr>
      <w:r>
        <w:rPr>
          <w:noProof/>
        </w:rPr>
        <w:lastRenderedPageBreak/>
        <w:drawing>
          <wp:inline distT="0" distB="0" distL="0" distR="0" wp14:anchorId="44295F19" wp14:editId="0232297D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98023" w14:textId="77777777" w:rsidR="00DC46DF" w:rsidRDefault="00DC46DF" w:rsidP="00DC46DF">
      <w:pPr>
        <w:jc w:val="center"/>
        <w:rPr>
          <w:sz w:val="10"/>
          <w:szCs w:val="10"/>
        </w:rPr>
      </w:pPr>
    </w:p>
    <w:p w14:paraId="0D75AAD7" w14:textId="77777777" w:rsidR="00DC46DF" w:rsidRDefault="00DC46DF" w:rsidP="00DC46DF">
      <w:pPr>
        <w:jc w:val="center"/>
        <w:rPr>
          <w:sz w:val="10"/>
          <w:szCs w:val="10"/>
        </w:rPr>
      </w:pPr>
    </w:p>
    <w:p w14:paraId="7627B1B3" w14:textId="77777777" w:rsidR="00DC46DF" w:rsidRDefault="00DC46DF" w:rsidP="00DC46D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6BD917AF" w14:textId="77777777" w:rsidR="00DC46DF" w:rsidRDefault="00DC46DF" w:rsidP="00DC46DF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026E97ED" w14:textId="77777777" w:rsidR="00DC46DF" w:rsidRDefault="00DC46DF" w:rsidP="00DC46DF">
      <w:pPr>
        <w:rPr>
          <w:sz w:val="16"/>
          <w:szCs w:val="16"/>
        </w:rPr>
      </w:pPr>
    </w:p>
    <w:p w14:paraId="67C7229B" w14:textId="77777777" w:rsidR="00DC46DF" w:rsidRDefault="00DC46DF" w:rsidP="00DC46DF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D878766" w14:textId="77777777" w:rsidR="00DC46DF" w:rsidRDefault="00DC46DF" w:rsidP="00DC46DF"/>
    <w:p w14:paraId="336244E6" w14:textId="77777777" w:rsidR="00DC46DF" w:rsidRDefault="00DC46DF" w:rsidP="00DC46DF">
      <w:pPr>
        <w:rPr>
          <w:color w:val="2D1400"/>
          <w:sz w:val="34"/>
          <w:szCs w:val="34"/>
        </w:rPr>
      </w:pPr>
    </w:p>
    <w:p w14:paraId="5BF9F429" w14:textId="77777777" w:rsidR="00DC46DF" w:rsidRDefault="00DC46DF" w:rsidP="00DC46DF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14:paraId="1F18A31C" w14:textId="77777777" w:rsidR="00DC46DF" w:rsidRDefault="00DC46DF" w:rsidP="00DC46DF">
      <w:pPr>
        <w:rPr>
          <w:sz w:val="26"/>
          <w:szCs w:val="26"/>
        </w:rPr>
      </w:pPr>
    </w:p>
    <w:p w14:paraId="0F363753" w14:textId="77777777" w:rsidR="00DC46DF" w:rsidRDefault="00DC46DF" w:rsidP="00DC46DF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2DF52FF0" w14:textId="77777777" w:rsidR="00DC46DF" w:rsidRPr="004075CC" w:rsidRDefault="00DC46DF" w:rsidP="00DC46DF"/>
    <w:p w14:paraId="323CDA49" w14:textId="77777777" w:rsidR="00DC46DF" w:rsidRPr="00831F1A" w:rsidRDefault="00DC46DF" w:rsidP="00DC46DF">
      <w:pPr>
        <w:rPr>
          <w:sz w:val="26"/>
          <w:szCs w:val="26"/>
        </w:rPr>
      </w:pPr>
      <w:r w:rsidRPr="00831F1A">
        <w:rPr>
          <w:sz w:val="26"/>
          <w:szCs w:val="26"/>
        </w:rPr>
        <w:t>Об изменении вида разрешенного использования</w:t>
      </w:r>
    </w:p>
    <w:p w14:paraId="638F0306" w14:textId="77777777" w:rsidR="00DC46DF" w:rsidRPr="00831F1A" w:rsidRDefault="00DC46DF" w:rsidP="00DC46DF">
      <w:pPr>
        <w:rPr>
          <w:sz w:val="26"/>
          <w:szCs w:val="26"/>
        </w:rPr>
      </w:pPr>
      <w:r w:rsidRPr="00831F1A">
        <w:rPr>
          <w:sz w:val="26"/>
          <w:szCs w:val="26"/>
        </w:rPr>
        <w:t xml:space="preserve">земельного участка с кадастровым номером </w:t>
      </w:r>
    </w:p>
    <w:p w14:paraId="0073FB97" w14:textId="77777777" w:rsidR="00DC46DF" w:rsidRPr="00831F1A" w:rsidRDefault="00DC46DF" w:rsidP="00DC46DF">
      <w:pPr>
        <w:rPr>
          <w:sz w:val="26"/>
          <w:szCs w:val="26"/>
        </w:rPr>
      </w:pPr>
      <w:r w:rsidRPr="006018A6">
        <w:rPr>
          <w:sz w:val="26"/>
          <w:szCs w:val="26"/>
        </w:rPr>
        <w:t>76:1</w:t>
      </w:r>
      <w:r>
        <w:rPr>
          <w:sz w:val="26"/>
          <w:szCs w:val="26"/>
        </w:rPr>
        <w:t>1</w:t>
      </w:r>
      <w:r w:rsidRPr="006018A6">
        <w:rPr>
          <w:sz w:val="26"/>
          <w:szCs w:val="26"/>
        </w:rPr>
        <w:t>:</w:t>
      </w:r>
      <w:r>
        <w:rPr>
          <w:sz w:val="26"/>
          <w:szCs w:val="26"/>
        </w:rPr>
        <w:t>131805</w:t>
      </w:r>
      <w:r w:rsidRPr="006018A6">
        <w:rPr>
          <w:sz w:val="26"/>
          <w:szCs w:val="26"/>
        </w:rPr>
        <w:t>:</w:t>
      </w:r>
      <w:r>
        <w:rPr>
          <w:sz w:val="26"/>
          <w:szCs w:val="26"/>
        </w:rPr>
        <w:t>664</w:t>
      </w:r>
      <w:r w:rsidRPr="00831F1A">
        <w:rPr>
          <w:sz w:val="26"/>
          <w:szCs w:val="26"/>
        </w:rPr>
        <w:t>, расположенного по адресу:</w:t>
      </w:r>
    </w:p>
    <w:p w14:paraId="7C876D60" w14:textId="77777777" w:rsidR="00DC46DF" w:rsidRDefault="00DC46DF" w:rsidP="00DC46DF">
      <w:pPr>
        <w:rPr>
          <w:sz w:val="26"/>
          <w:szCs w:val="26"/>
        </w:rPr>
      </w:pPr>
      <w:r w:rsidRPr="006018A6">
        <w:rPr>
          <w:sz w:val="26"/>
          <w:szCs w:val="26"/>
        </w:rPr>
        <w:t>Ярославская обл</w:t>
      </w:r>
      <w:r>
        <w:rPr>
          <w:sz w:val="26"/>
          <w:szCs w:val="26"/>
        </w:rPr>
        <w:t>асть</w:t>
      </w:r>
      <w:r w:rsidRPr="006018A6">
        <w:rPr>
          <w:sz w:val="26"/>
          <w:szCs w:val="26"/>
        </w:rPr>
        <w:t>, Переславский</w:t>
      </w:r>
      <w:r>
        <w:rPr>
          <w:sz w:val="26"/>
          <w:szCs w:val="26"/>
        </w:rPr>
        <w:t xml:space="preserve"> район</w:t>
      </w:r>
      <w:r w:rsidRPr="006018A6">
        <w:rPr>
          <w:sz w:val="26"/>
          <w:szCs w:val="26"/>
        </w:rPr>
        <w:t>,</w:t>
      </w:r>
      <w:r>
        <w:rPr>
          <w:sz w:val="26"/>
          <w:szCs w:val="26"/>
        </w:rPr>
        <w:t xml:space="preserve"> п. Ивановское,</w:t>
      </w:r>
      <w:r w:rsidRPr="006018A6">
        <w:rPr>
          <w:sz w:val="26"/>
          <w:szCs w:val="26"/>
        </w:rPr>
        <w:t xml:space="preserve"> </w:t>
      </w:r>
    </w:p>
    <w:p w14:paraId="727BEB71" w14:textId="3C2F0654" w:rsidR="00DC46DF" w:rsidRPr="00831F1A" w:rsidRDefault="00F73760" w:rsidP="00DC46DF">
      <w:pPr>
        <w:rPr>
          <w:sz w:val="26"/>
          <w:szCs w:val="26"/>
        </w:rPr>
      </w:pPr>
      <w:r>
        <w:rPr>
          <w:sz w:val="26"/>
          <w:szCs w:val="26"/>
        </w:rPr>
        <w:t>у</w:t>
      </w:r>
      <w:r w:rsidR="00DC46DF" w:rsidRPr="006018A6">
        <w:rPr>
          <w:sz w:val="26"/>
          <w:szCs w:val="26"/>
        </w:rPr>
        <w:t>л</w:t>
      </w:r>
      <w:r>
        <w:rPr>
          <w:sz w:val="26"/>
          <w:szCs w:val="26"/>
        </w:rPr>
        <w:t>.</w:t>
      </w:r>
      <w:r w:rsidR="00DC46DF">
        <w:rPr>
          <w:sz w:val="26"/>
          <w:szCs w:val="26"/>
        </w:rPr>
        <w:t xml:space="preserve"> Ленина</w:t>
      </w:r>
    </w:p>
    <w:p w14:paraId="17044544" w14:textId="77777777" w:rsidR="00DC46DF" w:rsidRPr="00831F1A" w:rsidRDefault="00DC46DF" w:rsidP="00DC46DF">
      <w:pPr>
        <w:rPr>
          <w:sz w:val="26"/>
          <w:szCs w:val="26"/>
        </w:rPr>
      </w:pPr>
    </w:p>
    <w:p w14:paraId="19E1F4E2" w14:textId="0AD381CA" w:rsidR="00DC46DF" w:rsidRPr="00831F1A" w:rsidRDefault="00DC46DF" w:rsidP="00DC46DF">
      <w:pPr>
        <w:ind w:firstLine="426"/>
        <w:jc w:val="both"/>
        <w:rPr>
          <w:sz w:val="26"/>
          <w:szCs w:val="26"/>
        </w:rPr>
      </w:pPr>
      <w:r w:rsidRPr="00831F1A">
        <w:rPr>
          <w:sz w:val="26"/>
          <w:szCs w:val="26"/>
        </w:rPr>
        <w:t>В соответствии с пунктом 2 статьи 7, статьей 11 Земельного кодекса Российской Федерации, статьей 37 Градостроительного кодекса Российской Федерации, Приказом Федеральной службы государственной регистрации, кадастра и картографии от 10.11.2020 № П/0412 «Об утверждении классификатора видов разрешенного использования земельных участков</w:t>
      </w:r>
      <w:r>
        <w:rPr>
          <w:sz w:val="26"/>
          <w:szCs w:val="26"/>
        </w:rPr>
        <w:t>»,</w:t>
      </w:r>
      <w:r w:rsidRPr="00FF73DD">
        <w:rPr>
          <w:bCs/>
          <w:sz w:val="26"/>
          <w:szCs w:val="26"/>
        </w:rPr>
        <w:t xml:space="preserve"> </w:t>
      </w:r>
      <w:r w:rsidRPr="00AB6A30">
        <w:rPr>
          <w:bCs/>
          <w:sz w:val="26"/>
          <w:szCs w:val="26"/>
        </w:rPr>
        <w:t xml:space="preserve">Правилами землепользования </w:t>
      </w:r>
      <w:r>
        <w:rPr>
          <w:bCs/>
          <w:sz w:val="26"/>
          <w:szCs w:val="26"/>
        </w:rPr>
        <w:t xml:space="preserve">              и застройки Переславль-Залесского муниципального округа Ярославской области, утвержденными решением Думы Переславль-Залесского муниципального округа от 26.01.2023 № 2</w:t>
      </w:r>
      <w:r w:rsidRPr="00831F1A">
        <w:rPr>
          <w:sz w:val="26"/>
          <w:szCs w:val="26"/>
        </w:rPr>
        <w:t xml:space="preserve">, на основании выписки из Единого государственного реестра недвижимости от </w:t>
      </w:r>
      <w:r>
        <w:rPr>
          <w:sz w:val="26"/>
          <w:szCs w:val="26"/>
        </w:rPr>
        <w:t>03.12.2025</w:t>
      </w:r>
      <w:r w:rsidRPr="00831F1A">
        <w:rPr>
          <w:sz w:val="26"/>
          <w:szCs w:val="26"/>
        </w:rPr>
        <w:t>,</w:t>
      </w:r>
      <w:r w:rsidR="00F73760" w:rsidRPr="00F73760">
        <w:rPr>
          <w:sz w:val="26"/>
          <w:szCs w:val="26"/>
        </w:rPr>
        <w:t xml:space="preserve"> протоколом общественных обсуждений от </w:t>
      </w:r>
      <w:r w:rsidR="00F73760">
        <w:rPr>
          <w:sz w:val="26"/>
          <w:szCs w:val="26"/>
        </w:rPr>
        <w:t>___________</w:t>
      </w:r>
      <w:r w:rsidR="00F73760" w:rsidRPr="00F73760">
        <w:rPr>
          <w:sz w:val="26"/>
          <w:szCs w:val="26"/>
        </w:rPr>
        <w:t xml:space="preserve">, заключением о результатах общественных обсуждений от </w:t>
      </w:r>
      <w:r w:rsidR="00F73760">
        <w:rPr>
          <w:sz w:val="26"/>
          <w:szCs w:val="26"/>
        </w:rPr>
        <w:t>_______,</w:t>
      </w:r>
      <w:r w:rsidRPr="00831F1A">
        <w:rPr>
          <w:sz w:val="26"/>
          <w:szCs w:val="26"/>
        </w:rPr>
        <w:t xml:space="preserve"> заявлени</w:t>
      </w:r>
      <w:r w:rsidR="00F73760">
        <w:rPr>
          <w:sz w:val="26"/>
          <w:szCs w:val="26"/>
        </w:rPr>
        <w:t>ем</w:t>
      </w:r>
      <w:r w:rsidRPr="00831F1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исполняющего обязанности </w:t>
      </w:r>
      <w:r w:rsidRPr="00831F1A">
        <w:rPr>
          <w:sz w:val="26"/>
          <w:szCs w:val="26"/>
        </w:rPr>
        <w:t>начальника Управления муниципальн</w:t>
      </w:r>
      <w:r>
        <w:rPr>
          <w:sz w:val="26"/>
          <w:szCs w:val="26"/>
        </w:rPr>
        <w:t>ого имущества и земельных отношений</w:t>
      </w:r>
      <w:r w:rsidRPr="00831F1A">
        <w:rPr>
          <w:sz w:val="26"/>
          <w:szCs w:val="26"/>
        </w:rPr>
        <w:t xml:space="preserve"> от </w:t>
      </w:r>
      <w:r>
        <w:rPr>
          <w:sz w:val="26"/>
          <w:szCs w:val="26"/>
        </w:rPr>
        <w:t>07</w:t>
      </w:r>
      <w:r w:rsidRPr="00831F1A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Pr="00831F1A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Pr="00831F1A">
        <w:rPr>
          <w:sz w:val="26"/>
          <w:szCs w:val="26"/>
        </w:rPr>
        <w:t xml:space="preserve"> № </w:t>
      </w:r>
      <w:r>
        <w:rPr>
          <w:sz w:val="26"/>
          <w:szCs w:val="26"/>
        </w:rPr>
        <w:t>ВН.03.01-266/20269</w:t>
      </w:r>
      <w:r w:rsidRPr="00831F1A">
        <w:rPr>
          <w:sz w:val="26"/>
          <w:szCs w:val="26"/>
        </w:rPr>
        <w:t>,</w:t>
      </w:r>
    </w:p>
    <w:p w14:paraId="0C7C37E7" w14:textId="77777777" w:rsidR="00DC46DF" w:rsidRPr="00D13F44" w:rsidRDefault="00DC46DF" w:rsidP="00DC46DF"/>
    <w:p w14:paraId="14795C6E" w14:textId="77777777" w:rsidR="00DC46DF" w:rsidRDefault="00DC46DF" w:rsidP="00DC46DF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0EDBB4B1" w14:textId="77777777" w:rsidR="00DC46DF" w:rsidRDefault="00DC46DF" w:rsidP="00DC46DF">
      <w:pPr>
        <w:tabs>
          <w:tab w:val="left" w:pos="3690"/>
        </w:tabs>
        <w:jc w:val="center"/>
        <w:rPr>
          <w:sz w:val="28"/>
          <w:szCs w:val="28"/>
        </w:rPr>
      </w:pPr>
    </w:p>
    <w:p w14:paraId="1DAF9DC7" w14:textId="428AAC34" w:rsidR="00DC46DF" w:rsidRPr="00831F1A" w:rsidRDefault="00DC46DF" w:rsidP="00DC46DF">
      <w:pPr>
        <w:ind w:firstLine="567"/>
        <w:contextualSpacing/>
        <w:jc w:val="both"/>
        <w:rPr>
          <w:sz w:val="26"/>
          <w:szCs w:val="26"/>
        </w:rPr>
      </w:pPr>
      <w:r w:rsidRPr="00831F1A">
        <w:rPr>
          <w:sz w:val="26"/>
          <w:szCs w:val="26"/>
        </w:rPr>
        <w:t xml:space="preserve">1. Изменить вид разрешенного использования земельного участка с кадастровым номером </w:t>
      </w:r>
      <w:r w:rsidRPr="00D72A6B">
        <w:rPr>
          <w:sz w:val="26"/>
          <w:szCs w:val="26"/>
        </w:rPr>
        <w:t>76:1</w:t>
      </w:r>
      <w:r>
        <w:rPr>
          <w:sz w:val="26"/>
          <w:szCs w:val="26"/>
        </w:rPr>
        <w:t>1</w:t>
      </w:r>
      <w:r w:rsidRPr="00D72A6B">
        <w:rPr>
          <w:sz w:val="26"/>
          <w:szCs w:val="26"/>
        </w:rPr>
        <w:t>:</w:t>
      </w:r>
      <w:r>
        <w:rPr>
          <w:sz w:val="26"/>
          <w:szCs w:val="26"/>
        </w:rPr>
        <w:t>131805</w:t>
      </w:r>
      <w:r w:rsidRPr="00D72A6B">
        <w:rPr>
          <w:sz w:val="26"/>
          <w:szCs w:val="26"/>
        </w:rPr>
        <w:t>:</w:t>
      </w:r>
      <w:r>
        <w:rPr>
          <w:sz w:val="26"/>
          <w:szCs w:val="26"/>
        </w:rPr>
        <w:t>664</w:t>
      </w:r>
      <w:r w:rsidRPr="00831F1A">
        <w:rPr>
          <w:sz w:val="26"/>
          <w:szCs w:val="26"/>
        </w:rPr>
        <w:t xml:space="preserve">, расположенного по адресу: </w:t>
      </w:r>
      <w:r w:rsidRPr="00D72A6B">
        <w:rPr>
          <w:sz w:val="26"/>
          <w:szCs w:val="26"/>
        </w:rPr>
        <w:t>Ярославская область, Переславль-Залесский</w:t>
      </w:r>
      <w:r>
        <w:rPr>
          <w:sz w:val="26"/>
          <w:szCs w:val="26"/>
        </w:rPr>
        <w:t xml:space="preserve"> муниципальный округ</w:t>
      </w:r>
      <w:r w:rsidRPr="00D72A6B">
        <w:rPr>
          <w:sz w:val="26"/>
          <w:szCs w:val="26"/>
        </w:rPr>
        <w:t>,</w:t>
      </w:r>
      <w:r>
        <w:rPr>
          <w:sz w:val="26"/>
          <w:szCs w:val="26"/>
        </w:rPr>
        <w:t xml:space="preserve"> п. Ивановское,</w:t>
      </w:r>
      <w:r w:rsidRPr="00D72A6B">
        <w:rPr>
          <w:sz w:val="26"/>
          <w:szCs w:val="26"/>
        </w:rPr>
        <w:t xml:space="preserve"> ул</w:t>
      </w:r>
      <w:r w:rsidR="00F73760">
        <w:rPr>
          <w:sz w:val="26"/>
          <w:szCs w:val="26"/>
        </w:rPr>
        <w:t>.</w:t>
      </w:r>
      <w:r w:rsidRPr="00D72A6B">
        <w:rPr>
          <w:sz w:val="26"/>
          <w:szCs w:val="26"/>
        </w:rPr>
        <w:t xml:space="preserve"> </w:t>
      </w:r>
      <w:r>
        <w:rPr>
          <w:sz w:val="26"/>
          <w:szCs w:val="26"/>
        </w:rPr>
        <w:t>Ленина,</w:t>
      </w:r>
      <w:r w:rsidRPr="00831F1A">
        <w:rPr>
          <w:sz w:val="26"/>
          <w:szCs w:val="26"/>
        </w:rPr>
        <w:t xml:space="preserve"> категория земель - </w:t>
      </w:r>
      <w:r>
        <w:rPr>
          <w:sz w:val="26"/>
          <w:szCs w:val="26"/>
        </w:rPr>
        <w:t>з</w:t>
      </w:r>
      <w:r w:rsidRPr="00831F1A">
        <w:rPr>
          <w:sz w:val="26"/>
          <w:szCs w:val="26"/>
        </w:rPr>
        <w:t>емли населенных пунктов, с «</w:t>
      </w:r>
      <w:r>
        <w:rPr>
          <w:sz w:val="26"/>
          <w:szCs w:val="26"/>
        </w:rPr>
        <w:t>земельные участки (территория) общего пользования</w:t>
      </w:r>
      <w:r w:rsidRPr="00E316F5">
        <w:rPr>
          <w:sz w:val="26"/>
          <w:szCs w:val="26"/>
        </w:rPr>
        <w:t xml:space="preserve"> </w:t>
      </w:r>
      <w:r>
        <w:rPr>
          <w:sz w:val="26"/>
          <w:szCs w:val="26"/>
        </w:rPr>
        <w:t>земельные участки (территория) общего пользования»</w:t>
      </w:r>
      <w:r w:rsidRPr="00831F1A">
        <w:rPr>
          <w:sz w:val="26"/>
          <w:szCs w:val="26"/>
        </w:rPr>
        <w:t xml:space="preserve"> на «</w:t>
      </w:r>
      <w:r>
        <w:rPr>
          <w:sz w:val="26"/>
          <w:szCs w:val="26"/>
        </w:rPr>
        <w:t>религиозное обслуживание</w:t>
      </w:r>
      <w:r w:rsidRPr="00831F1A">
        <w:rPr>
          <w:sz w:val="26"/>
          <w:szCs w:val="26"/>
        </w:rPr>
        <w:t xml:space="preserve">» (код классификатора </w:t>
      </w:r>
      <w:r>
        <w:rPr>
          <w:sz w:val="26"/>
          <w:szCs w:val="26"/>
        </w:rPr>
        <w:t>3</w:t>
      </w:r>
      <w:r>
        <w:rPr>
          <w:bCs/>
          <w:sz w:val="26"/>
          <w:szCs w:val="26"/>
        </w:rPr>
        <w:t>.7</w:t>
      </w:r>
      <w:r w:rsidRPr="00831F1A">
        <w:rPr>
          <w:sz w:val="26"/>
          <w:szCs w:val="26"/>
        </w:rPr>
        <w:t>).</w:t>
      </w:r>
    </w:p>
    <w:p w14:paraId="7544ACF6" w14:textId="77777777" w:rsidR="00DC46DF" w:rsidRPr="00831F1A" w:rsidRDefault="00DC46DF" w:rsidP="00DC46DF">
      <w:pPr>
        <w:ind w:firstLine="567"/>
        <w:contextualSpacing/>
        <w:jc w:val="both"/>
        <w:rPr>
          <w:sz w:val="26"/>
          <w:szCs w:val="26"/>
        </w:rPr>
      </w:pPr>
      <w:r w:rsidRPr="00831F1A">
        <w:rPr>
          <w:sz w:val="26"/>
          <w:szCs w:val="26"/>
        </w:rPr>
        <w:t>2</w:t>
      </w:r>
      <w:r w:rsidRPr="00E316F5">
        <w:rPr>
          <w:sz w:val="26"/>
          <w:szCs w:val="26"/>
        </w:rPr>
        <w:t xml:space="preserve"> </w:t>
      </w:r>
      <w:r w:rsidRPr="00831F1A">
        <w:rPr>
          <w:sz w:val="26"/>
          <w:szCs w:val="26"/>
        </w:rPr>
        <w:t xml:space="preserve">Рекомендовать </w:t>
      </w:r>
      <w:r>
        <w:rPr>
          <w:sz w:val="26"/>
          <w:szCs w:val="26"/>
        </w:rPr>
        <w:t>у</w:t>
      </w:r>
      <w:r w:rsidRPr="00831F1A">
        <w:rPr>
          <w:sz w:val="26"/>
          <w:szCs w:val="26"/>
        </w:rPr>
        <w:t>правлению муниципальн</w:t>
      </w:r>
      <w:r>
        <w:rPr>
          <w:sz w:val="26"/>
          <w:szCs w:val="26"/>
        </w:rPr>
        <w:t>ого</w:t>
      </w:r>
      <w:r w:rsidRPr="00831F1A">
        <w:rPr>
          <w:sz w:val="26"/>
          <w:szCs w:val="26"/>
        </w:rPr>
        <w:t xml:space="preserve"> </w:t>
      </w:r>
      <w:r>
        <w:rPr>
          <w:sz w:val="26"/>
          <w:szCs w:val="26"/>
        </w:rPr>
        <w:t>имущества и земельных отношений</w:t>
      </w:r>
      <w:r w:rsidRPr="00831F1A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>Переславль-Залесского муниципального округа</w:t>
      </w:r>
      <w:r w:rsidRPr="00831F1A">
        <w:rPr>
          <w:sz w:val="26"/>
          <w:szCs w:val="26"/>
        </w:rPr>
        <w:t xml:space="preserve"> (Быкова Т.А.) обратиться в Переславский отдел Управления Федеральной службы государственной регистрации, кадастра и картографии по Ярославской области (Росреестр) для внесения необходимых изменений.</w:t>
      </w:r>
    </w:p>
    <w:p w14:paraId="66AC591E" w14:textId="77777777" w:rsidR="00DC46DF" w:rsidRDefault="00DC46DF" w:rsidP="00DC46DF">
      <w:pPr>
        <w:ind w:right="-1"/>
        <w:jc w:val="both"/>
        <w:rPr>
          <w:sz w:val="26"/>
          <w:szCs w:val="26"/>
        </w:rPr>
      </w:pPr>
    </w:p>
    <w:p w14:paraId="7CE3C88F" w14:textId="77777777" w:rsidR="00DC46DF" w:rsidRPr="00EA3C13" w:rsidRDefault="00DC46DF" w:rsidP="00DC46DF">
      <w:pPr>
        <w:ind w:right="-1"/>
        <w:jc w:val="both"/>
        <w:rPr>
          <w:sz w:val="26"/>
          <w:szCs w:val="26"/>
        </w:rPr>
      </w:pPr>
    </w:p>
    <w:p w14:paraId="49920F08" w14:textId="77777777" w:rsidR="00DC46DF" w:rsidRDefault="00DC46DF" w:rsidP="00DC46DF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430DC1">
        <w:rPr>
          <w:sz w:val="26"/>
          <w:szCs w:val="26"/>
        </w:rPr>
        <w:t xml:space="preserve">аместитель Главы </w:t>
      </w:r>
      <w:r>
        <w:rPr>
          <w:sz w:val="26"/>
          <w:szCs w:val="26"/>
        </w:rPr>
        <w:t>Администрации</w:t>
      </w:r>
    </w:p>
    <w:p w14:paraId="03579421" w14:textId="77777777" w:rsidR="00DC46DF" w:rsidRDefault="00DC46DF" w:rsidP="00DC46DF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51DA70E2" w14:textId="77777777" w:rsidR="00DC46DF" w:rsidRPr="00D13F44" w:rsidRDefault="00DC46DF" w:rsidP="00DC46D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6"/>
          <w:szCs w:val="26"/>
        </w:rPr>
        <w:t>по экономическому развитию</w:t>
      </w:r>
      <w:r w:rsidRPr="00430DC1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                     </w:t>
      </w:r>
      <w:r w:rsidRPr="00430DC1">
        <w:rPr>
          <w:sz w:val="26"/>
          <w:szCs w:val="26"/>
        </w:rPr>
        <w:t>Т.</w:t>
      </w:r>
      <w:r>
        <w:rPr>
          <w:sz w:val="26"/>
          <w:szCs w:val="26"/>
        </w:rPr>
        <w:t>И. Кулакова</w:t>
      </w:r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C80644">
      <w:headerReference w:type="even" r:id="rId8"/>
      <w:headerReference w:type="default" r:id="rId9"/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BDAA3" w14:textId="77777777" w:rsidR="00E86873" w:rsidRDefault="00E86873" w:rsidP="00C33B5C">
      <w:r>
        <w:separator/>
      </w:r>
    </w:p>
  </w:endnote>
  <w:endnote w:type="continuationSeparator" w:id="0">
    <w:p w14:paraId="48AC4DB5" w14:textId="77777777" w:rsidR="00E86873" w:rsidRDefault="00E86873" w:rsidP="00C3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E2BE0" w14:textId="77777777" w:rsidR="00E86873" w:rsidRDefault="00E86873" w:rsidP="00C33B5C">
      <w:r>
        <w:separator/>
      </w:r>
    </w:p>
  </w:footnote>
  <w:footnote w:type="continuationSeparator" w:id="0">
    <w:p w14:paraId="790323A0" w14:textId="77777777" w:rsidR="00E86873" w:rsidRDefault="00E86873" w:rsidP="00C3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4BCF" w14:textId="5E875EBF" w:rsidR="00C33B5C" w:rsidRDefault="00C33B5C" w:rsidP="00C33B5C">
    <w:pPr>
      <w:pStyle w:val="a7"/>
      <w:tabs>
        <w:tab w:val="clear" w:pos="4677"/>
        <w:tab w:val="clear" w:pos="9355"/>
        <w:tab w:val="left" w:pos="812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547E0" w14:textId="52BDE152" w:rsidR="00C33B5C" w:rsidRDefault="00C33B5C" w:rsidP="00C33B5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3613"/>
    <w:multiLevelType w:val="hybridMultilevel"/>
    <w:tmpl w:val="84D2E1AC"/>
    <w:lvl w:ilvl="0" w:tplc="2E608C3C">
      <w:start w:val="1"/>
      <w:numFmt w:val="decimal"/>
      <w:lvlText w:val="%1."/>
      <w:lvlJc w:val="left"/>
      <w:pPr>
        <w:ind w:left="76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5089C"/>
    <w:rsid w:val="00067088"/>
    <w:rsid w:val="000753AA"/>
    <w:rsid w:val="00093953"/>
    <w:rsid w:val="000B4031"/>
    <w:rsid w:val="000D2FF0"/>
    <w:rsid w:val="00111C08"/>
    <w:rsid w:val="00114BB3"/>
    <w:rsid w:val="001679D6"/>
    <w:rsid w:val="001824C0"/>
    <w:rsid w:val="0019600E"/>
    <w:rsid w:val="00205186"/>
    <w:rsid w:val="002146A8"/>
    <w:rsid w:val="002765A6"/>
    <w:rsid w:val="00282936"/>
    <w:rsid w:val="002A106E"/>
    <w:rsid w:val="002A4F2B"/>
    <w:rsid w:val="002E07D3"/>
    <w:rsid w:val="002E1BBF"/>
    <w:rsid w:val="002E5003"/>
    <w:rsid w:val="002F2254"/>
    <w:rsid w:val="003061F3"/>
    <w:rsid w:val="00315B89"/>
    <w:rsid w:val="00340DB6"/>
    <w:rsid w:val="00383535"/>
    <w:rsid w:val="003969ED"/>
    <w:rsid w:val="003C7DDF"/>
    <w:rsid w:val="003D5797"/>
    <w:rsid w:val="0040029D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B621C"/>
    <w:rsid w:val="005C128A"/>
    <w:rsid w:val="005C14B4"/>
    <w:rsid w:val="005D277E"/>
    <w:rsid w:val="005F4AAE"/>
    <w:rsid w:val="00626594"/>
    <w:rsid w:val="00675C79"/>
    <w:rsid w:val="00682914"/>
    <w:rsid w:val="006A738F"/>
    <w:rsid w:val="006C1F19"/>
    <w:rsid w:val="006C5800"/>
    <w:rsid w:val="006E6084"/>
    <w:rsid w:val="006F63E9"/>
    <w:rsid w:val="00706DA3"/>
    <w:rsid w:val="00721383"/>
    <w:rsid w:val="007523DD"/>
    <w:rsid w:val="007762E3"/>
    <w:rsid w:val="0078211D"/>
    <w:rsid w:val="007E2F83"/>
    <w:rsid w:val="007E73A3"/>
    <w:rsid w:val="00801010"/>
    <w:rsid w:val="00835F97"/>
    <w:rsid w:val="00850B65"/>
    <w:rsid w:val="0088598F"/>
    <w:rsid w:val="00885B0E"/>
    <w:rsid w:val="008C09A2"/>
    <w:rsid w:val="008D1491"/>
    <w:rsid w:val="0092079F"/>
    <w:rsid w:val="00920CC0"/>
    <w:rsid w:val="009551DF"/>
    <w:rsid w:val="009B4476"/>
    <w:rsid w:val="009C7660"/>
    <w:rsid w:val="00A06DB3"/>
    <w:rsid w:val="00A214E5"/>
    <w:rsid w:val="00A25E4A"/>
    <w:rsid w:val="00A37B00"/>
    <w:rsid w:val="00A5775E"/>
    <w:rsid w:val="00AB0325"/>
    <w:rsid w:val="00B025C6"/>
    <w:rsid w:val="00B1233F"/>
    <w:rsid w:val="00B13B2F"/>
    <w:rsid w:val="00B326C8"/>
    <w:rsid w:val="00B40D99"/>
    <w:rsid w:val="00B84B00"/>
    <w:rsid w:val="00B92FFD"/>
    <w:rsid w:val="00C008E8"/>
    <w:rsid w:val="00C33B5C"/>
    <w:rsid w:val="00C36210"/>
    <w:rsid w:val="00C80644"/>
    <w:rsid w:val="00C83C93"/>
    <w:rsid w:val="00C908C7"/>
    <w:rsid w:val="00C9418B"/>
    <w:rsid w:val="00CA07FA"/>
    <w:rsid w:val="00CE494C"/>
    <w:rsid w:val="00CE4B58"/>
    <w:rsid w:val="00D13F44"/>
    <w:rsid w:val="00D229AC"/>
    <w:rsid w:val="00D365FA"/>
    <w:rsid w:val="00D5669D"/>
    <w:rsid w:val="00D8434E"/>
    <w:rsid w:val="00D95BAE"/>
    <w:rsid w:val="00DC014A"/>
    <w:rsid w:val="00DC4596"/>
    <w:rsid w:val="00DC4604"/>
    <w:rsid w:val="00DC46DF"/>
    <w:rsid w:val="00DC6F07"/>
    <w:rsid w:val="00DD5406"/>
    <w:rsid w:val="00E01092"/>
    <w:rsid w:val="00E140BE"/>
    <w:rsid w:val="00E30E57"/>
    <w:rsid w:val="00E41FC0"/>
    <w:rsid w:val="00E71E8C"/>
    <w:rsid w:val="00E7718A"/>
    <w:rsid w:val="00E86873"/>
    <w:rsid w:val="00EB7E53"/>
    <w:rsid w:val="00EC10C2"/>
    <w:rsid w:val="00EC5896"/>
    <w:rsid w:val="00EE4D31"/>
    <w:rsid w:val="00EF033C"/>
    <w:rsid w:val="00F42D69"/>
    <w:rsid w:val="00F5410E"/>
    <w:rsid w:val="00F55486"/>
    <w:rsid w:val="00F730A2"/>
    <w:rsid w:val="00F73760"/>
    <w:rsid w:val="00FB5A27"/>
    <w:rsid w:val="00FC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styleId="a7">
    <w:name w:val="header"/>
    <w:basedOn w:val="a"/>
    <w:link w:val="a8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3B5C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3B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8</cp:revision>
  <cp:lastPrinted>2026-04-23T12:32:00Z</cp:lastPrinted>
  <dcterms:created xsi:type="dcterms:W3CDTF">2026-04-23T12:36:00Z</dcterms:created>
  <dcterms:modified xsi:type="dcterms:W3CDTF">2026-05-04T12:54:00Z</dcterms:modified>
</cp:coreProperties>
</file>