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86BA4" wp14:editId="7FB65375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113C72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dobr</w:t>
            </w:r>
            <w:proofErr w:type="spellEnd"/>
            <w:r w:rsidR="00AC6A67" w:rsidRPr="003745BD">
              <w:rPr>
                <w:sz w:val="22"/>
                <w:szCs w:val="22"/>
              </w:rPr>
              <w:t>@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yarregion</w:t>
            </w:r>
            <w:proofErr w:type="spellEnd"/>
            <w:r w:rsidR="00AC6A67" w:rsidRPr="003745BD">
              <w:rPr>
                <w:sz w:val="22"/>
                <w:szCs w:val="22"/>
              </w:rPr>
              <w:t>.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A55D70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  <w:proofErr w:type="spellEnd"/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AF57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</w:t>
            </w:r>
            <w:r w:rsidR="00AF5706">
              <w:rPr>
                <w:sz w:val="18"/>
                <w:szCs w:val="18"/>
                <w:u w:val="single"/>
              </w:rPr>
              <w:t xml:space="preserve">             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</w:t>
            </w:r>
            <w:r w:rsidRPr="0055487F">
              <w:rPr>
                <w:sz w:val="18"/>
                <w:szCs w:val="18"/>
                <w:u w:val="single"/>
              </w:rPr>
              <w:t xml:space="preserve">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AF5706">
              <w:rPr>
                <w:sz w:val="18"/>
                <w:szCs w:val="18"/>
                <w:u w:val="single"/>
              </w:rPr>
              <w:t xml:space="preserve">     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06"/>
            </w:tblGrid>
            <w:tr w:rsidR="007B6EA3">
              <w:trPr>
                <w:trHeight w:val="932"/>
              </w:trPr>
              <w:tc>
                <w:tcPr>
                  <w:tcW w:w="4406" w:type="dxa"/>
                </w:tcPr>
                <w:tbl>
                  <w:tblPr>
                    <w:tblW w:w="440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406"/>
                  </w:tblGrid>
                  <w:tr w:rsidR="00EF645A" w:rsidRPr="00EF645A" w:rsidTr="009C7FFC">
                    <w:trPr>
                      <w:trHeight w:val="1576"/>
                    </w:trPr>
                    <w:tc>
                      <w:tcPr>
                        <w:tcW w:w="4406" w:type="dxa"/>
                      </w:tcPr>
                      <w:p w:rsidR="00EF645A" w:rsidRDefault="00EF645A" w:rsidP="00EF645A">
                        <w:pPr>
                          <w:overflowPunct/>
                          <w:textAlignment w:val="auto"/>
                          <w:rPr>
                            <w:color w:val="000000"/>
                            <w:szCs w:val="28"/>
                          </w:rPr>
                        </w:pPr>
                        <w:r w:rsidRPr="00EF645A">
                          <w:rPr>
                            <w:color w:val="000000"/>
                            <w:szCs w:val="28"/>
                          </w:rPr>
                          <w:t xml:space="preserve">Руководителям органов местного самоуправления, осуществляющих управление в сфере образования </w:t>
                        </w:r>
                      </w:p>
                      <w:p w:rsidR="00EF645A" w:rsidRPr="00EF645A" w:rsidRDefault="00EF645A" w:rsidP="00EF645A">
                        <w:pPr>
                          <w:overflowPunct/>
                          <w:textAlignment w:val="auto"/>
                          <w:rPr>
                            <w:color w:val="000000"/>
                            <w:szCs w:val="28"/>
                          </w:rPr>
                        </w:pPr>
                      </w:p>
                      <w:p w:rsidR="00EF645A" w:rsidRPr="00EF645A" w:rsidRDefault="00EF645A" w:rsidP="009C7FFC">
                        <w:pPr>
                          <w:overflowPunct/>
                          <w:textAlignment w:val="auto"/>
                          <w:rPr>
                            <w:color w:val="000000"/>
                            <w:szCs w:val="28"/>
                          </w:rPr>
                        </w:pPr>
                        <w:r w:rsidRPr="00EF645A">
                          <w:rPr>
                            <w:color w:val="000000"/>
                            <w:szCs w:val="28"/>
                          </w:rPr>
                          <w:t xml:space="preserve">Руководителям государственных образовательных организаций, функционально подчинённых министерству образования Ярославской области </w:t>
                        </w:r>
                      </w:p>
                    </w:tc>
                  </w:tr>
                </w:tbl>
                <w:p w:rsidR="007B6EA3" w:rsidRDefault="007B6EA3" w:rsidP="00CE7F94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940BD1" w:rsidRPr="00C53170" w:rsidTr="00940BD1">
        <w:tblPrEx>
          <w:jc w:val="left"/>
        </w:tblPrEx>
        <w:trPr>
          <w:gridAfter w:val="2"/>
          <w:wAfter w:w="2789" w:type="pct"/>
        </w:trPr>
        <w:tc>
          <w:tcPr>
            <w:tcW w:w="2211" w:type="pct"/>
          </w:tcPr>
          <w:p w:rsidR="00940BD1" w:rsidRPr="00C53170" w:rsidRDefault="00940BD1" w:rsidP="009C7FFC">
            <w:pPr>
              <w:rPr>
                <w:rFonts w:ascii="PT Astra Serif" w:hAnsi="PT Astra Serif"/>
                <w:szCs w:val="28"/>
              </w:rPr>
            </w:pPr>
            <w:r w:rsidRPr="00940BD1">
              <w:rPr>
                <w:rFonts w:ascii="PT Astra Serif" w:hAnsi="PT Astra Serif"/>
                <w:szCs w:val="28"/>
              </w:rPr>
              <w:t xml:space="preserve">О </w:t>
            </w:r>
            <w:r w:rsidR="007B6EA3">
              <w:rPr>
                <w:rFonts w:ascii="PT Astra Serif" w:hAnsi="PT Astra Serif"/>
                <w:szCs w:val="28"/>
              </w:rPr>
              <w:t xml:space="preserve">направлении </w:t>
            </w:r>
            <w:r w:rsidR="00EF645A">
              <w:rPr>
                <w:rFonts w:ascii="PT Astra Serif" w:hAnsi="PT Astra Serif"/>
                <w:szCs w:val="28"/>
              </w:rPr>
              <w:t xml:space="preserve">примерного положения о </w:t>
            </w:r>
            <w:r w:rsidR="009C7FFC">
              <w:rPr>
                <w:rFonts w:ascii="PT Astra Serif" w:hAnsi="PT Astra Serif"/>
                <w:szCs w:val="28"/>
              </w:rPr>
              <w:t>С</w:t>
            </w:r>
            <w:r w:rsidR="00D179AC">
              <w:rPr>
                <w:rFonts w:ascii="PT Astra Serif" w:hAnsi="PT Astra Serif"/>
                <w:szCs w:val="28"/>
              </w:rPr>
              <w:t>овете по профилактике</w:t>
            </w:r>
            <w:r w:rsidR="00F04DDE">
              <w:rPr>
                <w:rFonts w:ascii="PT Astra Serif" w:hAnsi="PT Astra Serif"/>
                <w:szCs w:val="28"/>
              </w:rPr>
              <w:t xml:space="preserve"> </w:t>
            </w:r>
            <w:r w:rsidR="00F04DDE" w:rsidRPr="00D179AC">
              <w:rPr>
                <w:szCs w:val="28"/>
              </w:rPr>
              <w:t>безнадзорности и правонарушений несовершеннолетних</w:t>
            </w:r>
          </w:p>
        </w:tc>
      </w:tr>
    </w:tbl>
    <w:p w:rsidR="00AF5706" w:rsidRDefault="00AF5706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AF5706" w:rsidRDefault="00AF5706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7B6EA3" w:rsidRDefault="007B6EA3" w:rsidP="007B6EA3">
      <w:pPr>
        <w:pStyle w:val="Default"/>
      </w:pPr>
    </w:p>
    <w:p w:rsidR="007B6EA3" w:rsidRDefault="007B6EA3" w:rsidP="007B6E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EF645A" w:rsidRDefault="00EF645A" w:rsidP="007B6EA3">
      <w:pPr>
        <w:pStyle w:val="Default"/>
        <w:jc w:val="center"/>
        <w:rPr>
          <w:sz w:val="28"/>
          <w:szCs w:val="28"/>
        </w:rPr>
      </w:pPr>
    </w:p>
    <w:p w:rsidR="00D179AC" w:rsidRPr="00D179AC" w:rsidRDefault="007B6EA3" w:rsidP="00D179AC">
      <w:pPr>
        <w:jc w:val="both"/>
        <w:rPr>
          <w:szCs w:val="28"/>
        </w:rPr>
      </w:pPr>
      <w:r>
        <w:rPr>
          <w:szCs w:val="28"/>
        </w:rPr>
        <w:tab/>
      </w:r>
      <w:r w:rsidR="00EF645A" w:rsidRPr="00D179AC">
        <w:rPr>
          <w:szCs w:val="28"/>
        </w:rPr>
        <w:t xml:space="preserve">В соответствии с п. </w:t>
      </w:r>
      <w:r w:rsidR="00D179AC" w:rsidRPr="00D179AC">
        <w:rPr>
          <w:szCs w:val="28"/>
        </w:rPr>
        <w:t xml:space="preserve">4.3.1. протокола заседания координационного совета по профилактике безнадзорности и правонарушений несовершеннолетних при министерстве образования Ярославской области от 21.12.2023 года направляем примерное положение о </w:t>
      </w:r>
      <w:r w:rsidR="009C7FFC">
        <w:rPr>
          <w:szCs w:val="28"/>
        </w:rPr>
        <w:t>С</w:t>
      </w:r>
      <w:r w:rsidR="00D179AC" w:rsidRPr="00D179AC">
        <w:rPr>
          <w:szCs w:val="28"/>
        </w:rPr>
        <w:t xml:space="preserve">овете </w:t>
      </w:r>
      <w:r w:rsidR="00D179AC">
        <w:rPr>
          <w:szCs w:val="28"/>
        </w:rPr>
        <w:t xml:space="preserve">по </w:t>
      </w:r>
      <w:r w:rsidR="00D179AC" w:rsidRPr="00D179AC">
        <w:rPr>
          <w:szCs w:val="28"/>
        </w:rPr>
        <w:t>профилактик</w:t>
      </w:r>
      <w:r w:rsidR="00D179AC">
        <w:rPr>
          <w:szCs w:val="28"/>
        </w:rPr>
        <w:t xml:space="preserve">е </w:t>
      </w:r>
      <w:r w:rsidR="00D179AC" w:rsidRPr="00D179AC">
        <w:rPr>
          <w:szCs w:val="28"/>
        </w:rPr>
        <w:t>безнадзорности и правонарушений несовершеннолетних</w:t>
      </w:r>
      <w:r w:rsidR="00D179AC">
        <w:rPr>
          <w:szCs w:val="28"/>
        </w:rPr>
        <w:t xml:space="preserve"> </w:t>
      </w:r>
      <w:r w:rsidR="00D179AC" w:rsidRPr="00D179AC">
        <w:rPr>
          <w:szCs w:val="28"/>
        </w:rPr>
        <w:t>образовательной организации</w:t>
      </w:r>
      <w:r w:rsidR="00D179AC">
        <w:rPr>
          <w:szCs w:val="28"/>
        </w:rPr>
        <w:t xml:space="preserve"> для необходимой работы.</w:t>
      </w:r>
    </w:p>
    <w:p w:rsidR="00EF645A" w:rsidRDefault="007B6EA3" w:rsidP="00D179AC">
      <w:pPr>
        <w:pStyle w:val="Default"/>
        <w:jc w:val="both"/>
        <w:rPr>
          <w:sz w:val="28"/>
          <w:szCs w:val="28"/>
        </w:rPr>
      </w:pPr>
      <w:r w:rsidRPr="00D179AC">
        <w:rPr>
          <w:sz w:val="28"/>
          <w:szCs w:val="28"/>
        </w:rPr>
        <w:tab/>
        <w:t xml:space="preserve">Руководителей органов местного самоуправления, осуществляющих управление в сфере образования, просим довести информацию до руководителей муниципальных </w:t>
      </w:r>
      <w:r w:rsidR="009C7FFC">
        <w:rPr>
          <w:sz w:val="28"/>
          <w:szCs w:val="28"/>
        </w:rPr>
        <w:t>обще</w:t>
      </w:r>
      <w:r w:rsidRPr="00D179AC">
        <w:rPr>
          <w:sz w:val="28"/>
          <w:szCs w:val="28"/>
        </w:rPr>
        <w:t>образовательных организаций</w:t>
      </w:r>
      <w:r w:rsidR="00D179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4DDE" w:rsidRDefault="00F04DDE" w:rsidP="00EF645A">
      <w:pPr>
        <w:pStyle w:val="Default"/>
        <w:jc w:val="both"/>
        <w:rPr>
          <w:sz w:val="28"/>
          <w:szCs w:val="28"/>
        </w:rPr>
      </w:pPr>
    </w:p>
    <w:p w:rsidR="00EF645A" w:rsidRDefault="00EF645A" w:rsidP="00EF64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D179AC">
        <w:rPr>
          <w:sz w:val="28"/>
          <w:szCs w:val="28"/>
        </w:rPr>
        <w:t xml:space="preserve">4 </w:t>
      </w:r>
      <w:r>
        <w:rPr>
          <w:sz w:val="28"/>
          <w:szCs w:val="28"/>
        </w:rPr>
        <w:t>л. в 1 экз.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"/>
      </w:tblGrid>
      <w:tr w:rsidR="007B6EA3">
        <w:trPr>
          <w:trHeight w:val="127"/>
        </w:trPr>
        <w:tc>
          <w:tcPr>
            <w:tcW w:w="936" w:type="dxa"/>
          </w:tcPr>
          <w:p w:rsidR="007B6EA3" w:rsidRDefault="007B6EA3" w:rsidP="007B6EA3">
            <w:pPr>
              <w:pStyle w:val="Default"/>
              <w:ind w:right="-8778"/>
              <w:rPr>
                <w:sz w:val="28"/>
                <w:szCs w:val="28"/>
              </w:rPr>
            </w:pPr>
          </w:p>
        </w:tc>
      </w:tr>
    </w:tbl>
    <w:p w:rsidR="00BE39BE" w:rsidRDefault="00BE39BE" w:rsidP="00C9359D">
      <w:pPr>
        <w:tabs>
          <w:tab w:val="left" w:pos="2136"/>
        </w:tabs>
        <w:rPr>
          <w:szCs w:val="28"/>
        </w:rPr>
      </w:pPr>
    </w:p>
    <w:p w:rsidR="005F08DC" w:rsidRDefault="005F08DC" w:rsidP="00AF5706">
      <w:pPr>
        <w:tabs>
          <w:tab w:val="left" w:pos="2136"/>
        </w:tabs>
        <w:ind w:firstLine="709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CF6635" w:rsidTr="00DC7092">
        <w:tc>
          <w:tcPr>
            <w:tcW w:w="4785" w:type="dxa"/>
          </w:tcPr>
          <w:p w:rsidR="00CF6635" w:rsidRDefault="00CF6635" w:rsidP="00DC7092">
            <w:pPr>
              <w:ind w:left="-108"/>
              <w:jc w:val="both"/>
            </w:pPr>
            <w:r>
              <w:t>Первый заместитель министра</w:t>
            </w:r>
          </w:p>
        </w:tc>
        <w:tc>
          <w:tcPr>
            <w:tcW w:w="4786" w:type="dxa"/>
          </w:tcPr>
          <w:p w:rsidR="00CF6635" w:rsidRDefault="00CF6635" w:rsidP="00DC7092">
            <w:pPr>
              <w:jc w:val="right"/>
            </w:pPr>
            <w:r>
              <w:t>С.В. Астафьева</w:t>
            </w:r>
          </w:p>
        </w:tc>
      </w:tr>
    </w:tbl>
    <w:p w:rsidR="007B6EA3" w:rsidRDefault="007B6EA3" w:rsidP="00CF6635">
      <w:pPr>
        <w:ind w:firstLine="709"/>
        <w:jc w:val="both"/>
      </w:pPr>
    </w:p>
    <w:p w:rsidR="009C7FFC" w:rsidRDefault="009C7FFC" w:rsidP="00CF6635">
      <w:pPr>
        <w:ind w:firstLine="709"/>
        <w:jc w:val="both"/>
      </w:pPr>
    </w:p>
    <w:p w:rsidR="009C7FFC" w:rsidRDefault="009C7FFC" w:rsidP="00CF6635">
      <w:pPr>
        <w:ind w:firstLine="709"/>
        <w:jc w:val="both"/>
      </w:pPr>
    </w:p>
    <w:p w:rsidR="009C7FFC" w:rsidRDefault="009C7FFC" w:rsidP="00CF6635">
      <w:pPr>
        <w:ind w:firstLine="709"/>
        <w:jc w:val="both"/>
      </w:pPr>
    </w:p>
    <w:p w:rsidR="009C7FFC" w:rsidRDefault="009C7FFC" w:rsidP="00CF6635">
      <w:pPr>
        <w:ind w:firstLine="709"/>
        <w:jc w:val="both"/>
      </w:pPr>
    </w:p>
    <w:p w:rsidR="009C7FFC" w:rsidRDefault="009C7FFC" w:rsidP="00CF6635">
      <w:pPr>
        <w:ind w:firstLine="709"/>
        <w:jc w:val="both"/>
      </w:pPr>
    </w:p>
    <w:p w:rsidR="00CF6635" w:rsidRPr="00467079" w:rsidRDefault="00CF6635" w:rsidP="00CF663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Кузнецова Ирина Вениаминовна,</w:t>
      </w:r>
      <w:r w:rsidRPr="00467079">
        <w:rPr>
          <w:sz w:val="24"/>
          <w:szCs w:val="24"/>
        </w:rPr>
        <w:t xml:space="preserve"> </w:t>
      </w:r>
    </w:p>
    <w:p w:rsidR="00467079" w:rsidRDefault="00CF6635" w:rsidP="004670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(4852)72-74-39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5B0239" w:rsidTr="00E10ADB">
        <w:tc>
          <w:tcPr>
            <w:tcW w:w="4361" w:type="dxa"/>
          </w:tcPr>
          <w:p w:rsidR="005B0239" w:rsidRDefault="005B0239" w:rsidP="00E10A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Принято решением педагогического совета протокол №_____</w:t>
            </w:r>
            <w:proofErr w:type="gramStart"/>
            <w:r>
              <w:rPr>
                <w:rFonts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</w:t>
            </w:r>
          </w:p>
          <w:p w:rsidR="005B0239" w:rsidRDefault="005B0239" w:rsidP="00E10A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5B0239" w:rsidRDefault="005B0239" w:rsidP="00E10A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Утверждено </w:t>
            </w:r>
          </w:p>
          <w:p w:rsidR="005B0239" w:rsidRDefault="005B0239" w:rsidP="00E10A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приказом </w:t>
            </w:r>
            <w:proofErr w:type="gramStart"/>
            <w:r>
              <w:rPr>
                <w:rFonts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__________ № __________ </w:t>
            </w:r>
          </w:p>
        </w:tc>
      </w:tr>
    </w:tbl>
    <w:p w:rsidR="005B0239" w:rsidRDefault="005B0239" w:rsidP="005B0239">
      <w:pPr>
        <w:jc w:val="center"/>
        <w:rPr>
          <w:b/>
          <w:sz w:val="24"/>
          <w:szCs w:val="24"/>
        </w:rPr>
      </w:pPr>
    </w:p>
    <w:p w:rsidR="005B0239" w:rsidRDefault="005B0239" w:rsidP="005B0239">
      <w:pPr>
        <w:jc w:val="center"/>
        <w:rPr>
          <w:b/>
          <w:sz w:val="24"/>
          <w:szCs w:val="24"/>
        </w:rPr>
      </w:pPr>
    </w:p>
    <w:p w:rsidR="005B0239" w:rsidRDefault="005B0239" w:rsidP="005B0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ПРИМЕРНОЕ ПОЛОЖЕНИЕ</w:t>
      </w:r>
    </w:p>
    <w:p w:rsidR="005B0239" w:rsidRDefault="005B0239" w:rsidP="005B0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совете профилактики безнадзорности и правонарушений несовершеннолетних</w:t>
      </w:r>
    </w:p>
    <w:p w:rsidR="005B0239" w:rsidRPr="00835489" w:rsidRDefault="005B0239" w:rsidP="005B0239">
      <w:pPr>
        <w:jc w:val="center"/>
        <w:rPr>
          <w:b/>
          <w:sz w:val="24"/>
          <w:szCs w:val="24"/>
        </w:rPr>
      </w:pPr>
      <w:r w:rsidRPr="00835489">
        <w:rPr>
          <w:b/>
          <w:sz w:val="24"/>
          <w:szCs w:val="24"/>
        </w:rPr>
        <w:t>образовательной организации</w:t>
      </w:r>
    </w:p>
    <w:p w:rsidR="005B0239" w:rsidRDefault="005B0239" w:rsidP="005B0239">
      <w:pPr>
        <w:rPr>
          <w:b/>
          <w:sz w:val="24"/>
          <w:szCs w:val="24"/>
        </w:rPr>
      </w:pPr>
    </w:p>
    <w:p w:rsidR="005B0239" w:rsidRDefault="005B0239" w:rsidP="005B0239">
      <w:pPr>
        <w:pStyle w:val="aa"/>
        <w:numPr>
          <w:ilvl w:val="0"/>
          <w:numId w:val="3"/>
        </w:numPr>
        <w:ind w:left="0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5B0239" w:rsidRDefault="005B0239" w:rsidP="005B0239">
      <w:pPr>
        <w:ind w:firstLine="709"/>
        <w:jc w:val="both"/>
        <w:rPr>
          <w:sz w:val="24"/>
          <w:szCs w:val="24"/>
        </w:rPr>
      </w:pPr>
    </w:p>
    <w:p w:rsidR="005B0239" w:rsidRDefault="005B0239" w:rsidP="005B023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gramStart"/>
      <w:r>
        <w:rPr>
          <w:sz w:val="24"/>
          <w:szCs w:val="24"/>
        </w:rPr>
        <w:t xml:space="preserve">Совет по профилактике безнадзорности и правонарушений несовершеннолетних образовательной организации </w:t>
      </w:r>
      <w:r w:rsidRPr="002B4413">
        <w:rPr>
          <w:sz w:val="24"/>
          <w:szCs w:val="24"/>
        </w:rPr>
        <w:t>(далее – Совет) в свой деятельности руководствуется:</w:t>
      </w:r>
      <w:proofErr w:type="gramEnd"/>
    </w:p>
    <w:p w:rsidR="005B0239" w:rsidRPr="002B4413" w:rsidRDefault="005B0239" w:rsidP="005B02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2B4413">
        <w:rPr>
          <w:sz w:val="24"/>
          <w:szCs w:val="24"/>
        </w:rPr>
        <w:t xml:space="preserve">Федеральным законом от 03.07.1998 № 124-ФЗ «Об основных гарантиях прав ребёнка в Российской Федерации»; </w:t>
      </w:r>
    </w:p>
    <w:p w:rsidR="005B0239" w:rsidRPr="002B4413" w:rsidRDefault="005B0239" w:rsidP="005B0239">
      <w:pPr>
        <w:ind w:firstLine="709"/>
        <w:jc w:val="both"/>
        <w:rPr>
          <w:sz w:val="24"/>
          <w:szCs w:val="24"/>
        </w:rPr>
      </w:pPr>
      <w:r w:rsidRPr="002B4413">
        <w:rPr>
          <w:sz w:val="24"/>
          <w:szCs w:val="24"/>
        </w:rPr>
        <w:t xml:space="preserve">- Федеральным законом от 24.06.1999 № 120-ФЗ «Об основах системы профилактики безнадзорности правонарушений несовершеннолетних»; </w:t>
      </w:r>
    </w:p>
    <w:p w:rsidR="005B0239" w:rsidRPr="002B4413" w:rsidRDefault="005B0239" w:rsidP="005B0239">
      <w:pPr>
        <w:ind w:firstLine="709"/>
        <w:jc w:val="both"/>
        <w:rPr>
          <w:sz w:val="24"/>
          <w:szCs w:val="24"/>
        </w:rPr>
      </w:pPr>
      <w:r w:rsidRPr="002B4413">
        <w:rPr>
          <w:sz w:val="24"/>
          <w:szCs w:val="24"/>
        </w:rPr>
        <w:t xml:space="preserve">- Федеральным законом от 29.12.2012 № 273-ФЗ «Об образовании в Российской Федерации»; </w:t>
      </w:r>
    </w:p>
    <w:p w:rsidR="005B0239" w:rsidRPr="002B4413" w:rsidRDefault="005B0239" w:rsidP="005B0239">
      <w:pPr>
        <w:ind w:firstLine="709"/>
        <w:jc w:val="both"/>
        <w:rPr>
          <w:sz w:val="24"/>
          <w:szCs w:val="24"/>
        </w:rPr>
      </w:pPr>
      <w:r w:rsidRPr="002B4413">
        <w:rPr>
          <w:sz w:val="24"/>
          <w:szCs w:val="24"/>
        </w:rPr>
        <w:t xml:space="preserve">- Федеральным законом от 28.12.2013 № 442-ФЗ «Об основах социального обслуживания граждан в Российской Федерации»; </w:t>
      </w:r>
    </w:p>
    <w:p w:rsidR="005B0239" w:rsidRDefault="005B0239" w:rsidP="005B0239">
      <w:pPr>
        <w:ind w:firstLine="709"/>
        <w:jc w:val="both"/>
        <w:rPr>
          <w:sz w:val="24"/>
          <w:szCs w:val="24"/>
        </w:rPr>
      </w:pPr>
      <w:r w:rsidRPr="002B4413">
        <w:rPr>
          <w:sz w:val="24"/>
          <w:szCs w:val="24"/>
        </w:rPr>
        <w:t>- Федеральным законом от 23.06.2016 № 182-ФЗ «Об основах системы профилактики</w:t>
      </w:r>
      <w:r>
        <w:rPr>
          <w:sz w:val="24"/>
          <w:szCs w:val="24"/>
        </w:rPr>
        <w:t xml:space="preserve"> правонарушений в Российской Федерации»;</w:t>
      </w:r>
    </w:p>
    <w:p w:rsidR="005B0239" w:rsidRDefault="005B0239" w:rsidP="005B0239">
      <w:pPr>
        <w:ind w:firstLine="709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 </w:t>
      </w:r>
      <w:r>
        <w:rPr>
          <w:sz w:val="24"/>
          <w:szCs w:val="24"/>
        </w:rPr>
        <w:t>р</w:t>
      </w:r>
      <w:r w:rsidRPr="001F46BF">
        <w:rPr>
          <w:sz w:val="24"/>
          <w:szCs w:val="24"/>
        </w:rPr>
        <w:t>егиональными</w:t>
      </w:r>
      <w:r>
        <w:rPr>
          <w:sz w:val="24"/>
          <w:szCs w:val="24"/>
        </w:rPr>
        <w:t xml:space="preserve"> нормативными правовыми актами;</w:t>
      </w:r>
    </w:p>
    <w:p w:rsidR="005B0239" w:rsidRDefault="005B0239" w:rsidP="005B02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уставом образовательной организации (указать название);</w:t>
      </w:r>
    </w:p>
    <w:p w:rsidR="005B0239" w:rsidRDefault="005B0239" w:rsidP="005B02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другими локальными нормативными актами образовательной организации.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 Положение о Совете определяет порядок создания, цель, задачи и функции Совета в образовательной организации (далее - ОО).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Совет действует на общественных началах.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Совет действует на основе принципов: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гуманности;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законности;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демократичности;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конфиденциальности полученной информации о несовершеннолетнем и его родителях (законных представителях);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поддержки семьи и взаимодействия с ней в вопросах защиты прав и законных интересов несовершеннолетних.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1.5. Совет призван объединить усилия педагогического коллектива, родительской общественности, социально-психологической службы (при наличии) в создании единой системы по профилактике безнадзорности, правонарушений несовершеннолетних и защите их прав в образовательной организации, координировать действия педагогического коллектива с работой субъектов профилактики – структур, учреждений и организаций, работающих с детьми и подростками.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</w:p>
    <w:p w:rsidR="005B0239" w:rsidRDefault="005B0239" w:rsidP="005B023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Цель, задачи и функции Совета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 Целью деятельности Совета является осуществление мер по предупреждению безнадзорности и правонарушений среди обучающихся в рамках компетенций ОО.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Основными задачами Совета являются: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работы в ОО по выполнению положений Федерального закона от 24.06.</w:t>
      </w:r>
      <w:r w:rsidRPr="00EF0B59">
        <w:rPr>
          <w:sz w:val="24"/>
          <w:szCs w:val="24"/>
        </w:rPr>
        <w:t>1999 № 120-ФЗ</w:t>
      </w:r>
      <w:r>
        <w:rPr>
          <w:sz w:val="24"/>
          <w:szCs w:val="24"/>
        </w:rPr>
        <w:t xml:space="preserve"> «Об основах системы профилактики безнадзорности правонарушений несовершеннолетних»;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содействие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ОО в реализации и защите прав и законных интересов;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организация контроля за условиями воспитания, обучения </w:t>
      </w:r>
      <w:proofErr w:type="gramStart"/>
      <w:r>
        <w:rPr>
          <w:sz w:val="24"/>
          <w:szCs w:val="24"/>
        </w:rPr>
        <w:t>отдельных</w:t>
      </w:r>
      <w:proofErr w:type="gramEnd"/>
      <w:r>
        <w:rPr>
          <w:sz w:val="24"/>
          <w:szCs w:val="24"/>
        </w:rPr>
        <w:t xml:space="preserve"> обучающихся;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принятие мер к обеспечению защиты обучающихся от физического, психического и иных форм насилия, от всех форм дискриминации, а также от вовлечения в различные виды антиобщественного поведения;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выявление и анализ причин и условий, способствующих безнадзорности, беспризорности и правонарушениям обучающихся, и определение мер по их устранению;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участие в пределах своей компетенции в организации работы по выявлению обучающихся, находящихся в социально опасном положении, родителей (законных представителей) обучающихся, не выполняющих своих обязанностей по содержанию, воспитанию, образованию, охране жизни и здоровья несовершеннолетних, отрицательно влияющих на поведение или жестоко обращающихся с несовершеннолетними, ведение учёта этой категорий лиц.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К функциям Совета относятся: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организация деятельности по соблюдению прав и интересов обучающихся, оказание им практической помощи;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координация деятельности специалистов, педагогических работников, служб сопровождения (при наличии), классных руководителей (кураторов групп) ОО, родителей обучающихся (</w:t>
      </w:r>
      <w:r w:rsidRPr="004F20A4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законных представителей) с другими субъектами профилактики по предупреждению безнадзорности и </w:t>
      </w:r>
      <w:proofErr w:type="gramStart"/>
      <w:r>
        <w:rPr>
          <w:sz w:val="24"/>
          <w:szCs w:val="24"/>
        </w:rPr>
        <w:t>правонарушений</w:t>
      </w:r>
      <w:proofErr w:type="gramEnd"/>
      <w:r>
        <w:rPr>
          <w:sz w:val="24"/>
          <w:szCs w:val="24"/>
        </w:rPr>
        <w:t xml:space="preserve"> обучающихся и соблюдению их прав;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 w:rsidRPr="008F087D">
        <w:rPr>
          <w:sz w:val="24"/>
          <w:szCs w:val="24"/>
        </w:rPr>
        <w:t xml:space="preserve">- рассмотрение представлений педагогических работников, классных руководителей (кураторов групп), социального педагога о постановке обучающихся на внутренний учёт образовательной </w:t>
      </w:r>
      <w:r w:rsidRPr="007349A0">
        <w:rPr>
          <w:sz w:val="24"/>
          <w:szCs w:val="24"/>
        </w:rPr>
        <w:t xml:space="preserve">организации (снятии </w:t>
      </w:r>
      <w:r w:rsidRPr="008F087D">
        <w:rPr>
          <w:sz w:val="24"/>
          <w:szCs w:val="24"/>
        </w:rPr>
        <w:t>с учёта) и принятие решений о постановке на уч</w:t>
      </w:r>
      <w:r>
        <w:rPr>
          <w:sz w:val="24"/>
          <w:szCs w:val="24"/>
        </w:rPr>
        <w:t>ё</w:t>
      </w:r>
      <w:r w:rsidRPr="008F087D">
        <w:rPr>
          <w:sz w:val="24"/>
          <w:szCs w:val="24"/>
        </w:rPr>
        <w:t>т или снятию с уч</w:t>
      </w:r>
      <w:r>
        <w:rPr>
          <w:sz w:val="24"/>
          <w:szCs w:val="24"/>
        </w:rPr>
        <w:t>ё</w:t>
      </w:r>
      <w:r w:rsidRPr="008F087D">
        <w:rPr>
          <w:sz w:val="24"/>
          <w:szCs w:val="24"/>
        </w:rPr>
        <w:t>та обучающихся в соответствие с действующ</w:t>
      </w:r>
      <w:r w:rsidRPr="002B4413">
        <w:rPr>
          <w:sz w:val="24"/>
          <w:szCs w:val="24"/>
        </w:rPr>
        <w:t>им</w:t>
      </w:r>
      <w:r w:rsidRPr="008F087D">
        <w:rPr>
          <w:sz w:val="24"/>
          <w:szCs w:val="24"/>
        </w:rPr>
        <w:t xml:space="preserve"> Положением </w:t>
      </w:r>
      <w:r>
        <w:rPr>
          <w:sz w:val="24"/>
          <w:szCs w:val="24"/>
        </w:rPr>
        <w:t xml:space="preserve">образовательной организации </w:t>
      </w:r>
      <w:r w:rsidRPr="008F087D">
        <w:rPr>
          <w:sz w:val="24"/>
          <w:szCs w:val="24"/>
        </w:rPr>
        <w:t>о постановке на уч</w:t>
      </w:r>
      <w:r>
        <w:rPr>
          <w:sz w:val="24"/>
          <w:szCs w:val="24"/>
        </w:rPr>
        <w:t>ё</w:t>
      </w:r>
      <w:r w:rsidRPr="008F087D">
        <w:rPr>
          <w:sz w:val="24"/>
          <w:szCs w:val="24"/>
        </w:rPr>
        <w:t>т;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оказание психолого-педагогической, консультативной, методической помощи родителям (законным представителям) обучающихся в воспитании детей;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и оказание содействия в проведении различных форм работы по профилактике безнадзорности и правонарушений обучающихся;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заслушивание, обсуждение и вынесение решения по персональным делам обучающихся,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решений;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утверждение программы (плана) индивидуальной профилактической работы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обсуждение результатов индивидуальной профилактической работы </w:t>
      </w:r>
      <w:r w:rsidRPr="00EF0B59"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>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конфликтных ситуаций, связанных с нарушением локальных актов ОО, с проблемами межличностного общения участников образовательных отношений;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специалистов - врачей, психологов, работников правоохранительных органов и других организаций к совместному разрешению вопросов, относящихся к компетенции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ходатайств в Педагогический совет о решении вопроса, связанного с дальнейшим пребыванием обучающихся-правонарушителей в ОО, в соответствии с действующим законодательством;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вопросов пребывания детей в неблагополучных семьях, подготовка соответствующих ходатайств ОО в органы опеки и попечительства;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направление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</w:t>
      </w:r>
      <w:proofErr w:type="gramEnd"/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 w:rsidRPr="00B11022">
        <w:rPr>
          <w:sz w:val="24"/>
          <w:szCs w:val="24"/>
        </w:rPr>
        <w:t xml:space="preserve">- </w:t>
      </w:r>
      <w:proofErr w:type="gramStart"/>
      <w:r w:rsidRPr="00B11022">
        <w:rPr>
          <w:sz w:val="24"/>
          <w:szCs w:val="24"/>
        </w:rPr>
        <w:t>контроль за</w:t>
      </w:r>
      <w:proofErr w:type="gramEnd"/>
      <w:r w:rsidRPr="00B11022">
        <w:rPr>
          <w:sz w:val="24"/>
          <w:szCs w:val="24"/>
        </w:rPr>
        <w:t xml:space="preserve"> исполнением принятых </w:t>
      </w:r>
      <w:r>
        <w:rPr>
          <w:sz w:val="24"/>
          <w:szCs w:val="24"/>
        </w:rPr>
        <w:t xml:space="preserve">Советом </w:t>
      </w:r>
      <w:r w:rsidRPr="00B11022">
        <w:rPr>
          <w:sz w:val="24"/>
          <w:szCs w:val="24"/>
        </w:rPr>
        <w:t>решений.</w:t>
      </w:r>
    </w:p>
    <w:p w:rsidR="005B0239" w:rsidRDefault="005B0239" w:rsidP="005B0239">
      <w:pPr>
        <w:ind w:firstLine="708"/>
        <w:jc w:val="center"/>
        <w:rPr>
          <w:b/>
          <w:sz w:val="24"/>
          <w:szCs w:val="24"/>
        </w:rPr>
      </w:pPr>
    </w:p>
    <w:p w:rsidR="005B0239" w:rsidRDefault="005B0239" w:rsidP="005B023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Права Совета</w:t>
      </w:r>
    </w:p>
    <w:p w:rsidR="005B0239" w:rsidRDefault="005B0239" w:rsidP="005B0239">
      <w:pPr>
        <w:ind w:firstLine="708"/>
        <w:jc w:val="both"/>
        <w:rPr>
          <w:b/>
          <w:sz w:val="24"/>
          <w:szCs w:val="24"/>
        </w:rPr>
      </w:pP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в пределах своей компетенции имеет право: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 w:rsidRPr="008F087D">
        <w:rPr>
          <w:sz w:val="24"/>
          <w:szCs w:val="24"/>
        </w:rPr>
        <w:t>3.1. Запрашивать у классных руководителей (кураторов</w:t>
      </w:r>
      <w:r>
        <w:rPr>
          <w:sz w:val="24"/>
          <w:szCs w:val="24"/>
        </w:rPr>
        <w:t xml:space="preserve"> групп</w:t>
      </w:r>
      <w:r w:rsidRPr="008F087D">
        <w:rPr>
          <w:sz w:val="24"/>
          <w:szCs w:val="24"/>
        </w:rPr>
        <w:t xml:space="preserve"> / социальных педагогов), других участников образовательных отношений сведения, необходимые для работы Совета, а также приглашать их на заседания для получения информации по рассматриваемым вопросам.</w:t>
      </w:r>
      <w:r>
        <w:rPr>
          <w:sz w:val="24"/>
          <w:szCs w:val="24"/>
        </w:rPr>
        <w:t xml:space="preserve">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Знакомиться с условиями содержания и воспитания,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семье.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Рассматривать информацию, докладные записки педагогических и других работников ОО по вопросам поведения, успеваемости и посещаемости обучающихся, фактах жестокого обращения с детьми.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 Вносить предложения по вопросам улучшения воспитательной и профилактической работы в ОО.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Определять состав группы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требующих дополнительного педагогического воздействия.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Приглашать в случае необходимости на заседания Совета обучающихся и их родителей (законных представителей) для всестороннего рассмотрения конкретной ситуации, сложившейся с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, и выработке конструктивных мер по её разрешению.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Формировать и актуализировать банк данных о неполных, многодетных, неблагополучных семьях, семьях, находящихся в трудной жизненной ситуации и (или) социально опасном положении.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Создавать мобильные рабочие группы из числа членов Совета для решения оперативных вопросов, находящихся в его компетенции. </w:t>
      </w:r>
    </w:p>
    <w:p w:rsidR="005B0239" w:rsidRDefault="005B0239" w:rsidP="005B0239">
      <w:pPr>
        <w:jc w:val="center"/>
        <w:rPr>
          <w:b/>
          <w:sz w:val="24"/>
          <w:szCs w:val="24"/>
        </w:rPr>
      </w:pPr>
    </w:p>
    <w:p w:rsidR="005B0239" w:rsidRDefault="005B0239" w:rsidP="005B0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работы Совета</w:t>
      </w:r>
    </w:p>
    <w:p w:rsidR="005B0239" w:rsidRDefault="005B0239" w:rsidP="005B0239">
      <w:pPr>
        <w:jc w:val="both"/>
        <w:rPr>
          <w:sz w:val="24"/>
          <w:szCs w:val="24"/>
        </w:rPr>
      </w:pP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 Состав Совета формируется директором организации, осуществляющей образовательную деятельность, и утверждается его приказом.</w:t>
      </w:r>
    </w:p>
    <w:p w:rsidR="005B0239" w:rsidRPr="006B3677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3677">
        <w:rPr>
          <w:sz w:val="24"/>
          <w:szCs w:val="24"/>
        </w:rPr>
        <w:t xml:space="preserve">4.2. </w:t>
      </w:r>
      <w:proofErr w:type="gramStart"/>
      <w:r w:rsidRPr="006B3677">
        <w:rPr>
          <w:sz w:val="24"/>
          <w:szCs w:val="24"/>
        </w:rPr>
        <w:t xml:space="preserve">В состав Совета входят представители администрации, педагогического коллектива ОО, социальный педагог, педагог-психолог, представители подразделения по делам несовершеннолетних территориальных органов внутренних дел России (по согласованию), территориальной комиссии </w:t>
      </w:r>
      <w:r w:rsidRPr="002B4413">
        <w:rPr>
          <w:sz w:val="24"/>
          <w:szCs w:val="24"/>
        </w:rPr>
        <w:t>и защите их прав по делам несовершеннолетних и защите их прав (по согласо</w:t>
      </w:r>
      <w:r w:rsidRPr="006B3677">
        <w:rPr>
          <w:sz w:val="24"/>
          <w:szCs w:val="24"/>
        </w:rPr>
        <w:t xml:space="preserve">ванию), родительской общественности, представители органов ученического самоуправления, а также иных органов и учреждений системы профилактики </w:t>
      </w:r>
      <w:r w:rsidRPr="00347559">
        <w:rPr>
          <w:sz w:val="24"/>
          <w:szCs w:val="24"/>
        </w:rPr>
        <w:t>безнадзорности и правонарушений несовершеннолетних.</w:t>
      </w:r>
      <w:r w:rsidRPr="006B3677">
        <w:rPr>
          <w:sz w:val="24"/>
          <w:szCs w:val="24"/>
        </w:rPr>
        <w:t xml:space="preserve">   </w:t>
      </w:r>
      <w:proofErr w:type="gramEnd"/>
    </w:p>
    <w:p w:rsidR="005B0239" w:rsidRDefault="005B0239" w:rsidP="005B0239">
      <w:pPr>
        <w:jc w:val="both"/>
        <w:rPr>
          <w:sz w:val="24"/>
          <w:szCs w:val="24"/>
        </w:rPr>
      </w:pPr>
      <w:r w:rsidRPr="00E00E29">
        <w:rPr>
          <w:b/>
          <w:sz w:val="24"/>
          <w:szCs w:val="24"/>
        </w:rPr>
        <w:tab/>
      </w:r>
      <w:r>
        <w:rPr>
          <w:sz w:val="24"/>
          <w:szCs w:val="24"/>
        </w:rPr>
        <w:t>4.3. Организационной формой работы Совета является заседание.</w:t>
      </w:r>
      <w:r>
        <w:rPr>
          <w:sz w:val="24"/>
          <w:szCs w:val="24"/>
        </w:rPr>
        <w:tab/>
      </w:r>
    </w:p>
    <w:p w:rsidR="005B0239" w:rsidRPr="006B3677" w:rsidRDefault="005B0239" w:rsidP="005B0239">
      <w:pPr>
        <w:ind w:firstLine="708"/>
        <w:jc w:val="both"/>
        <w:rPr>
          <w:sz w:val="24"/>
          <w:szCs w:val="24"/>
        </w:rPr>
      </w:pPr>
      <w:r w:rsidRPr="006B367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6B3677">
        <w:rPr>
          <w:sz w:val="24"/>
          <w:szCs w:val="24"/>
        </w:rPr>
        <w:t xml:space="preserve">. Заседания Совета проводятся по мере необходимости, но не менее </w:t>
      </w:r>
      <w:r>
        <w:rPr>
          <w:sz w:val="24"/>
          <w:szCs w:val="24"/>
        </w:rPr>
        <w:t>1</w:t>
      </w:r>
      <w:r w:rsidRPr="006B3677">
        <w:rPr>
          <w:sz w:val="24"/>
          <w:szCs w:val="24"/>
        </w:rPr>
        <w:t xml:space="preserve"> раз</w:t>
      </w:r>
      <w:r>
        <w:rPr>
          <w:sz w:val="24"/>
          <w:szCs w:val="24"/>
        </w:rPr>
        <w:t>а</w:t>
      </w:r>
      <w:r w:rsidRPr="006B3677">
        <w:rPr>
          <w:sz w:val="24"/>
          <w:szCs w:val="24"/>
        </w:rPr>
        <w:t xml:space="preserve"> в полугодие.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4.5. Координацию деятельности Совета осуществляет его председатель.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 Заседание Совета является правомочным, если на нем присутствует более половины его членов. Решения принимаются простым большинством голосов членов </w:t>
      </w:r>
      <w:r w:rsidRPr="002B4413">
        <w:rPr>
          <w:sz w:val="24"/>
          <w:szCs w:val="24"/>
        </w:rPr>
        <w:t>Со</w:t>
      </w:r>
      <w:r>
        <w:rPr>
          <w:sz w:val="24"/>
          <w:szCs w:val="24"/>
        </w:rPr>
        <w:t xml:space="preserve">вета, участвующих в заседании. В случае равенства голосов голос председателя является решающим.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DE68BC">
        <w:rPr>
          <w:sz w:val="24"/>
          <w:szCs w:val="24"/>
        </w:rPr>
        <w:t xml:space="preserve">. Решение Совета оформляется протоколом, который подписывается председательствующим и секретарём Совета.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Председатель Совета: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общее руководство работой Совета;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формирует повестку дня заседаний Совета;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ведёт заседание Совета;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иные функции руководства Советом.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4.9. Секретарь Совета: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подготовку проекта плана работы Совета, составляет проект повестки дня заседания, организует подготовку материалов к заседаниям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информирует членов Совета о месте, времени проведения и повестке дня очередного заседания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ведёт протоколы заседаний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оформляет в 3-дневный срок протокол заседания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информирование заинтересованных лиц о решениях Совета;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выписки из протокола заседания Совета с оформлением в специальном журнале.</w:t>
      </w:r>
    </w:p>
    <w:p w:rsidR="005B0239" w:rsidRPr="002B4413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 xml:space="preserve">4.10. Решения </w:t>
      </w:r>
      <w:r w:rsidRPr="002B4413">
        <w:rPr>
          <w:sz w:val="24"/>
          <w:szCs w:val="24"/>
        </w:rPr>
        <w:t>Совета доводятся до обучающихся и их родителей (законных представителей).</w:t>
      </w:r>
    </w:p>
    <w:p w:rsidR="005B0239" w:rsidRDefault="005B0239" w:rsidP="005B0239">
      <w:pPr>
        <w:jc w:val="both"/>
        <w:rPr>
          <w:sz w:val="24"/>
          <w:szCs w:val="24"/>
        </w:rPr>
      </w:pPr>
      <w:r w:rsidRPr="002B4413">
        <w:rPr>
          <w:sz w:val="24"/>
          <w:szCs w:val="24"/>
        </w:rPr>
        <w:tab/>
        <w:t>4.11. Решения Совета являются основой для издания соответствующих приказов директора ОО.</w:t>
      </w:r>
    </w:p>
    <w:p w:rsidR="005B0239" w:rsidRPr="00DE68BC" w:rsidRDefault="005B0239" w:rsidP="005B0239">
      <w:pPr>
        <w:jc w:val="both"/>
        <w:rPr>
          <w:b/>
          <w:sz w:val="24"/>
          <w:szCs w:val="24"/>
        </w:rPr>
      </w:pPr>
    </w:p>
    <w:p w:rsidR="005B0239" w:rsidRPr="00DE68BC" w:rsidRDefault="005B0239" w:rsidP="005B0239">
      <w:pPr>
        <w:jc w:val="center"/>
        <w:rPr>
          <w:b/>
          <w:sz w:val="24"/>
          <w:szCs w:val="24"/>
        </w:rPr>
      </w:pPr>
      <w:r w:rsidRPr="00DE68BC">
        <w:rPr>
          <w:b/>
          <w:sz w:val="24"/>
          <w:szCs w:val="24"/>
        </w:rPr>
        <w:t xml:space="preserve">5. Меры воздействия </w:t>
      </w:r>
      <w:r>
        <w:rPr>
          <w:b/>
          <w:sz w:val="24"/>
          <w:szCs w:val="24"/>
        </w:rPr>
        <w:t xml:space="preserve">Совета </w:t>
      </w:r>
      <w:r w:rsidRPr="00DE68BC">
        <w:rPr>
          <w:b/>
          <w:sz w:val="24"/>
          <w:szCs w:val="24"/>
        </w:rPr>
        <w:t>и порядок их применения</w:t>
      </w:r>
    </w:p>
    <w:p w:rsidR="005B0239" w:rsidRPr="00DE68BC" w:rsidRDefault="005B0239" w:rsidP="005B0239">
      <w:pPr>
        <w:jc w:val="both"/>
        <w:rPr>
          <w:sz w:val="24"/>
          <w:szCs w:val="24"/>
        </w:rPr>
      </w:pP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>5.1. Совет рассматривает собранные по рассматриваемому случаю материалы, выслушивает объяснения обучающегося, его родителей (законных представителей) и после всестороннего рассмотрения обстоятельств дела пр</w:t>
      </w:r>
      <w:r>
        <w:rPr>
          <w:sz w:val="24"/>
          <w:szCs w:val="24"/>
        </w:rPr>
        <w:t>инимает в отношении обучающегося следующие меры</w:t>
      </w:r>
      <w:r w:rsidRPr="00DE68BC">
        <w:rPr>
          <w:sz w:val="24"/>
          <w:szCs w:val="24"/>
        </w:rPr>
        <w:t xml:space="preserve">: </w:t>
      </w: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>- направ</w:t>
      </w:r>
      <w:r>
        <w:rPr>
          <w:sz w:val="24"/>
          <w:szCs w:val="24"/>
        </w:rPr>
        <w:t xml:space="preserve">ление </w:t>
      </w:r>
      <w:r w:rsidRPr="00DE68BC">
        <w:rPr>
          <w:sz w:val="24"/>
          <w:szCs w:val="24"/>
        </w:rPr>
        <w:t>на консультацию к специалистам;</w:t>
      </w: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предупреждение</w:t>
      </w:r>
      <w:r w:rsidRPr="00DE68B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</w:t>
      </w:r>
      <w:r w:rsidRPr="00DE68BC">
        <w:rPr>
          <w:sz w:val="24"/>
          <w:szCs w:val="24"/>
        </w:rPr>
        <w:t>установ</w:t>
      </w:r>
      <w:r>
        <w:rPr>
          <w:sz w:val="24"/>
          <w:szCs w:val="24"/>
        </w:rPr>
        <w:t xml:space="preserve">лением </w:t>
      </w:r>
      <w:r w:rsidRPr="00DE68BC">
        <w:rPr>
          <w:sz w:val="24"/>
          <w:szCs w:val="24"/>
        </w:rPr>
        <w:t>испытательн</w:t>
      </w:r>
      <w:r>
        <w:rPr>
          <w:sz w:val="24"/>
          <w:szCs w:val="24"/>
        </w:rPr>
        <w:t xml:space="preserve">ого срока </w:t>
      </w:r>
      <w:r w:rsidRPr="00DE68BC">
        <w:rPr>
          <w:sz w:val="24"/>
          <w:szCs w:val="24"/>
        </w:rPr>
        <w:t>и возл</w:t>
      </w:r>
      <w:r>
        <w:rPr>
          <w:sz w:val="24"/>
          <w:szCs w:val="24"/>
        </w:rPr>
        <w:t xml:space="preserve">ожением </w:t>
      </w:r>
      <w:proofErr w:type="gramStart"/>
      <w:r w:rsidRPr="00DE68BC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DE68BC">
        <w:rPr>
          <w:sz w:val="24"/>
          <w:szCs w:val="24"/>
        </w:rPr>
        <w:t xml:space="preserve"> за</w:t>
      </w:r>
      <w:proofErr w:type="gramEnd"/>
      <w:r w:rsidRPr="00DE68BC">
        <w:rPr>
          <w:sz w:val="24"/>
          <w:szCs w:val="24"/>
        </w:rPr>
        <w:t xml:space="preserve"> ситуацией на конкретное должностное лицо; </w:t>
      </w: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постановка на </w:t>
      </w:r>
      <w:r w:rsidRPr="00DE68BC">
        <w:rPr>
          <w:sz w:val="24"/>
          <w:szCs w:val="24"/>
        </w:rPr>
        <w:t>внутренний уч</w:t>
      </w:r>
      <w:r>
        <w:rPr>
          <w:sz w:val="24"/>
          <w:szCs w:val="24"/>
        </w:rPr>
        <w:t>ё</w:t>
      </w:r>
      <w:r w:rsidRPr="00DE68BC">
        <w:rPr>
          <w:sz w:val="24"/>
          <w:szCs w:val="24"/>
        </w:rPr>
        <w:t>т ОО;</w:t>
      </w: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>- направ</w:t>
      </w:r>
      <w:r>
        <w:rPr>
          <w:sz w:val="24"/>
          <w:szCs w:val="24"/>
        </w:rPr>
        <w:t xml:space="preserve">ление материала </w:t>
      </w:r>
      <w:r w:rsidRPr="00DE68BC">
        <w:rPr>
          <w:sz w:val="24"/>
          <w:szCs w:val="24"/>
        </w:rPr>
        <w:t>в подразделение по делам несовершеннолетних отдела внутренних дел для оформления протокола об административном правонарушении.</w:t>
      </w:r>
    </w:p>
    <w:p w:rsidR="005B0239" w:rsidRPr="00DE68BC" w:rsidRDefault="005B0239" w:rsidP="005B0239">
      <w:pPr>
        <w:ind w:firstLine="708"/>
        <w:jc w:val="both"/>
        <w:rPr>
          <w:sz w:val="24"/>
          <w:szCs w:val="24"/>
        </w:rPr>
      </w:pPr>
      <w:r w:rsidRPr="00DE68BC">
        <w:rPr>
          <w:sz w:val="24"/>
          <w:szCs w:val="24"/>
        </w:rPr>
        <w:t xml:space="preserve">5.2. Мера воздействия считается снятой, если </w:t>
      </w:r>
      <w:proofErr w:type="gramStart"/>
      <w:r>
        <w:rPr>
          <w:sz w:val="24"/>
          <w:szCs w:val="24"/>
        </w:rPr>
        <w:t>обучающийся</w:t>
      </w:r>
      <w:proofErr w:type="gramEnd"/>
      <w:r w:rsidRPr="00DE68BC">
        <w:rPr>
          <w:sz w:val="24"/>
          <w:szCs w:val="24"/>
        </w:rPr>
        <w:t xml:space="preserve"> в течение срока не совершил нового правонарушения.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</w:p>
    <w:p w:rsidR="005B0239" w:rsidRDefault="005B0239" w:rsidP="005B023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Заключительные положения</w:t>
      </w:r>
    </w:p>
    <w:p w:rsidR="005B0239" w:rsidRDefault="005B0239" w:rsidP="005B0239">
      <w:pPr>
        <w:ind w:firstLine="708"/>
        <w:jc w:val="center"/>
        <w:rPr>
          <w:b/>
          <w:sz w:val="24"/>
          <w:szCs w:val="24"/>
        </w:rPr>
      </w:pP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Настоящее Положение о Совете является локальным нормативным актом, принимается на Педагогическом совете ОО и утверждается (либо вводится в действие) приказом директора ОО.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 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  <w:r w:rsidRPr="0050114E">
        <w:rPr>
          <w:sz w:val="24"/>
          <w:szCs w:val="24"/>
        </w:rPr>
        <w:t>6.3.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B0239" w:rsidRDefault="005B0239" w:rsidP="005B0239">
      <w:pPr>
        <w:ind w:firstLine="708"/>
        <w:jc w:val="both"/>
        <w:rPr>
          <w:sz w:val="24"/>
          <w:szCs w:val="24"/>
        </w:rPr>
      </w:pPr>
    </w:p>
    <w:p w:rsidR="005B0239" w:rsidRDefault="005B0239" w:rsidP="005B0239">
      <w:pPr>
        <w:ind w:firstLine="708"/>
        <w:jc w:val="both"/>
        <w:rPr>
          <w:sz w:val="24"/>
          <w:szCs w:val="24"/>
        </w:rPr>
      </w:pPr>
    </w:p>
    <w:p w:rsidR="005B0239" w:rsidRDefault="005B0239" w:rsidP="005B0239"/>
    <w:p w:rsidR="00EF645A" w:rsidRPr="00467079" w:rsidRDefault="00EF645A" w:rsidP="004670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bookmarkStart w:id="1" w:name="_GoBack"/>
      <w:bookmarkEnd w:id="1"/>
    </w:p>
    <w:sectPr w:rsidR="00EF645A" w:rsidRPr="00467079" w:rsidSect="008C78F8">
      <w:headerReference w:type="even" r:id="rId9"/>
      <w:headerReference w:type="default" r:id="rId10"/>
      <w:headerReference w:type="first" r:id="rId11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16" w:rsidRDefault="00CD2A16">
      <w:r>
        <w:separator/>
      </w:r>
    </w:p>
  </w:endnote>
  <w:endnote w:type="continuationSeparator" w:id="0">
    <w:p w:rsidR="00CD2A16" w:rsidRDefault="00CD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16" w:rsidRDefault="00CD2A16">
      <w:r>
        <w:separator/>
      </w:r>
    </w:p>
  </w:footnote>
  <w:footnote w:type="continuationSeparator" w:id="0">
    <w:p w:rsidR="00CD2A16" w:rsidRDefault="00CD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4D6D30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043"/>
    <w:multiLevelType w:val="multilevel"/>
    <w:tmpl w:val="A886C6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357" w:hanging="648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4C3F5C4C"/>
    <w:multiLevelType w:val="hybridMultilevel"/>
    <w:tmpl w:val="58BA2D8E"/>
    <w:lvl w:ilvl="0" w:tplc="90D47A96">
      <w:start w:val="1"/>
      <w:numFmt w:val="bullet"/>
      <w:lvlText w:val="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A2D"/>
    <w:rsid w:val="00057B1B"/>
    <w:rsid w:val="000663B2"/>
    <w:rsid w:val="0008282B"/>
    <w:rsid w:val="00095DA7"/>
    <w:rsid w:val="000C4C30"/>
    <w:rsid w:val="000C5798"/>
    <w:rsid w:val="000E3D8C"/>
    <w:rsid w:val="00102136"/>
    <w:rsid w:val="00102F31"/>
    <w:rsid w:val="00103ADA"/>
    <w:rsid w:val="00110FA9"/>
    <w:rsid w:val="00113C72"/>
    <w:rsid w:val="001161FD"/>
    <w:rsid w:val="00134977"/>
    <w:rsid w:val="001412D6"/>
    <w:rsid w:val="00143CA1"/>
    <w:rsid w:val="00143E74"/>
    <w:rsid w:val="00144F0F"/>
    <w:rsid w:val="00166D24"/>
    <w:rsid w:val="00175F02"/>
    <w:rsid w:val="00176B9B"/>
    <w:rsid w:val="00180475"/>
    <w:rsid w:val="001827CE"/>
    <w:rsid w:val="00192459"/>
    <w:rsid w:val="001967CE"/>
    <w:rsid w:val="001D7C14"/>
    <w:rsid w:val="001E0E71"/>
    <w:rsid w:val="001F14D1"/>
    <w:rsid w:val="001F1F55"/>
    <w:rsid w:val="00210AE7"/>
    <w:rsid w:val="0022272F"/>
    <w:rsid w:val="00226B6E"/>
    <w:rsid w:val="00226CAB"/>
    <w:rsid w:val="002321FE"/>
    <w:rsid w:val="002326E3"/>
    <w:rsid w:val="00247871"/>
    <w:rsid w:val="00247B75"/>
    <w:rsid w:val="00267EF0"/>
    <w:rsid w:val="00282F59"/>
    <w:rsid w:val="0028500D"/>
    <w:rsid w:val="00286E6F"/>
    <w:rsid w:val="0029507F"/>
    <w:rsid w:val="002B5112"/>
    <w:rsid w:val="002D730F"/>
    <w:rsid w:val="002E2A8F"/>
    <w:rsid w:val="002E71DD"/>
    <w:rsid w:val="00311956"/>
    <w:rsid w:val="00314700"/>
    <w:rsid w:val="0032234F"/>
    <w:rsid w:val="00347C06"/>
    <w:rsid w:val="00350011"/>
    <w:rsid w:val="00352147"/>
    <w:rsid w:val="0035432A"/>
    <w:rsid w:val="0035489C"/>
    <w:rsid w:val="00360FDC"/>
    <w:rsid w:val="0036737C"/>
    <w:rsid w:val="00370F67"/>
    <w:rsid w:val="003745BD"/>
    <w:rsid w:val="00376845"/>
    <w:rsid w:val="003773FA"/>
    <w:rsid w:val="003A41BD"/>
    <w:rsid w:val="003B6922"/>
    <w:rsid w:val="003C447A"/>
    <w:rsid w:val="003E22CA"/>
    <w:rsid w:val="003E34C5"/>
    <w:rsid w:val="003F158E"/>
    <w:rsid w:val="003F6ACD"/>
    <w:rsid w:val="00413EAE"/>
    <w:rsid w:val="00440606"/>
    <w:rsid w:val="00443A7A"/>
    <w:rsid w:val="004474EA"/>
    <w:rsid w:val="0045667C"/>
    <w:rsid w:val="00456E9A"/>
    <w:rsid w:val="00467079"/>
    <w:rsid w:val="00484214"/>
    <w:rsid w:val="00484844"/>
    <w:rsid w:val="004849D2"/>
    <w:rsid w:val="00495A7F"/>
    <w:rsid w:val="004A0D47"/>
    <w:rsid w:val="004B513D"/>
    <w:rsid w:val="004D6D30"/>
    <w:rsid w:val="004F0BA6"/>
    <w:rsid w:val="004F5FCE"/>
    <w:rsid w:val="005153A9"/>
    <w:rsid w:val="00516303"/>
    <w:rsid w:val="00517029"/>
    <w:rsid w:val="00523688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B0239"/>
    <w:rsid w:val="005B4C39"/>
    <w:rsid w:val="005C3BA8"/>
    <w:rsid w:val="005C4D12"/>
    <w:rsid w:val="005D1AA0"/>
    <w:rsid w:val="005D3E47"/>
    <w:rsid w:val="005E719A"/>
    <w:rsid w:val="005F08DC"/>
    <w:rsid w:val="005F7339"/>
    <w:rsid w:val="0061137B"/>
    <w:rsid w:val="00616E1B"/>
    <w:rsid w:val="006260F1"/>
    <w:rsid w:val="006342D8"/>
    <w:rsid w:val="00643CED"/>
    <w:rsid w:val="00650761"/>
    <w:rsid w:val="0067235C"/>
    <w:rsid w:val="0069635A"/>
    <w:rsid w:val="006A0365"/>
    <w:rsid w:val="006C3294"/>
    <w:rsid w:val="006E2583"/>
    <w:rsid w:val="00710083"/>
    <w:rsid w:val="00727910"/>
    <w:rsid w:val="00737D9D"/>
    <w:rsid w:val="00761EB2"/>
    <w:rsid w:val="00772602"/>
    <w:rsid w:val="00791794"/>
    <w:rsid w:val="007A6943"/>
    <w:rsid w:val="007A6E55"/>
    <w:rsid w:val="007B3F54"/>
    <w:rsid w:val="007B6EA3"/>
    <w:rsid w:val="007D39B3"/>
    <w:rsid w:val="007F5A97"/>
    <w:rsid w:val="008225B3"/>
    <w:rsid w:val="00824D97"/>
    <w:rsid w:val="00844F21"/>
    <w:rsid w:val="0084708D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2193B"/>
    <w:rsid w:val="00923AD6"/>
    <w:rsid w:val="00940922"/>
    <w:rsid w:val="00940BD1"/>
    <w:rsid w:val="00945529"/>
    <w:rsid w:val="0095314F"/>
    <w:rsid w:val="00960C96"/>
    <w:rsid w:val="00963C4B"/>
    <w:rsid w:val="00974374"/>
    <w:rsid w:val="0097763B"/>
    <w:rsid w:val="009949AE"/>
    <w:rsid w:val="009C74F6"/>
    <w:rsid w:val="009C7FFC"/>
    <w:rsid w:val="00A02A1D"/>
    <w:rsid w:val="00A2387A"/>
    <w:rsid w:val="00A3171A"/>
    <w:rsid w:val="00A32343"/>
    <w:rsid w:val="00A32EDE"/>
    <w:rsid w:val="00A33B5F"/>
    <w:rsid w:val="00A3717A"/>
    <w:rsid w:val="00A55D70"/>
    <w:rsid w:val="00A7501C"/>
    <w:rsid w:val="00A820B0"/>
    <w:rsid w:val="00A8581C"/>
    <w:rsid w:val="00A92E6B"/>
    <w:rsid w:val="00AA04EA"/>
    <w:rsid w:val="00AA41A4"/>
    <w:rsid w:val="00AA6761"/>
    <w:rsid w:val="00AB0247"/>
    <w:rsid w:val="00AB3C32"/>
    <w:rsid w:val="00AC3A45"/>
    <w:rsid w:val="00AC6A67"/>
    <w:rsid w:val="00AC7169"/>
    <w:rsid w:val="00AD42F9"/>
    <w:rsid w:val="00AD734F"/>
    <w:rsid w:val="00AF025D"/>
    <w:rsid w:val="00AF5706"/>
    <w:rsid w:val="00AF7478"/>
    <w:rsid w:val="00B13ECC"/>
    <w:rsid w:val="00B17708"/>
    <w:rsid w:val="00B179A6"/>
    <w:rsid w:val="00B268B9"/>
    <w:rsid w:val="00B3710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E39BE"/>
    <w:rsid w:val="00BF2D21"/>
    <w:rsid w:val="00BF4148"/>
    <w:rsid w:val="00C3328E"/>
    <w:rsid w:val="00C5025A"/>
    <w:rsid w:val="00C5140E"/>
    <w:rsid w:val="00C516AF"/>
    <w:rsid w:val="00C619EB"/>
    <w:rsid w:val="00C9359D"/>
    <w:rsid w:val="00CA2B1F"/>
    <w:rsid w:val="00CD2A16"/>
    <w:rsid w:val="00CD430D"/>
    <w:rsid w:val="00CE1CDA"/>
    <w:rsid w:val="00CE7F94"/>
    <w:rsid w:val="00CF659C"/>
    <w:rsid w:val="00CF6635"/>
    <w:rsid w:val="00CF7925"/>
    <w:rsid w:val="00D00240"/>
    <w:rsid w:val="00D16D31"/>
    <w:rsid w:val="00D179AC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47F6"/>
    <w:rsid w:val="00DB57BB"/>
    <w:rsid w:val="00DD7339"/>
    <w:rsid w:val="00DE1C2A"/>
    <w:rsid w:val="00DE4A1A"/>
    <w:rsid w:val="00E10549"/>
    <w:rsid w:val="00E23E8E"/>
    <w:rsid w:val="00E24CE3"/>
    <w:rsid w:val="00E45DA6"/>
    <w:rsid w:val="00E55F5E"/>
    <w:rsid w:val="00E618B5"/>
    <w:rsid w:val="00E64A5B"/>
    <w:rsid w:val="00E67B15"/>
    <w:rsid w:val="00E9164F"/>
    <w:rsid w:val="00EA11FE"/>
    <w:rsid w:val="00EA27FF"/>
    <w:rsid w:val="00EB0237"/>
    <w:rsid w:val="00EB3469"/>
    <w:rsid w:val="00EB5250"/>
    <w:rsid w:val="00EC4941"/>
    <w:rsid w:val="00ED7F0D"/>
    <w:rsid w:val="00EF6139"/>
    <w:rsid w:val="00EF645A"/>
    <w:rsid w:val="00EF6631"/>
    <w:rsid w:val="00F04DDE"/>
    <w:rsid w:val="00F24E07"/>
    <w:rsid w:val="00F431FB"/>
    <w:rsid w:val="00F60919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uiPriority w:val="59"/>
    <w:rsid w:val="00CF66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uiPriority w:val="59"/>
    <w:rsid w:val="00CF66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4</TotalTime>
  <Pages>5</Pages>
  <Words>1386</Words>
  <Characters>10533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</cp:lastModifiedBy>
  <cp:revision>4</cp:revision>
  <cp:lastPrinted>2023-09-05T15:22:00Z</cp:lastPrinted>
  <dcterms:created xsi:type="dcterms:W3CDTF">2024-07-15T11:59:00Z</dcterms:created>
  <dcterms:modified xsi:type="dcterms:W3CDTF">2024-07-15T12:12:00Z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