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9A7E6D">
      <w:pPr>
        <w:rPr>
          <w:sz w:val="22"/>
          <w:szCs w:val="22"/>
        </w:rPr>
      </w:pPr>
      <w:r w:rsidRPr="00D72B9D">
        <w:rPr>
          <w:bCs/>
          <w:sz w:val="22"/>
          <w:szCs w:val="22"/>
        </w:rPr>
        <w:t xml:space="preserve">На публичные слушания </w:t>
      </w:r>
      <w:r w:rsidR="00980468" w:rsidRPr="00D72B9D">
        <w:rPr>
          <w:bCs/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>Об утверждении документации по планировке территори</w:t>
      </w:r>
      <w:r w:rsidR="009A7E6D" w:rsidRPr="00D72B9D">
        <w:rPr>
          <w:sz w:val="22"/>
          <w:szCs w:val="22"/>
        </w:rPr>
        <w:t xml:space="preserve">и (проект межевания территории) в границах </w:t>
      </w:r>
      <w:r w:rsidR="009A7E6D" w:rsidRPr="00D72B9D">
        <w:rPr>
          <w:rStyle w:val="fontstyle01"/>
          <w:sz w:val="22"/>
          <w:szCs w:val="22"/>
        </w:rPr>
        <w:t xml:space="preserve">ул. Менделеева, 2-й </w:t>
      </w:r>
      <w:proofErr w:type="spellStart"/>
      <w:r w:rsidR="009A7E6D" w:rsidRPr="00D72B9D">
        <w:rPr>
          <w:rStyle w:val="fontstyle01"/>
          <w:sz w:val="22"/>
          <w:szCs w:val="22"/>
        </w:rPr>
        <w:t>Галев</w:t>
      </w:r>
      <w:proofErr w:type="spellEnd"/>
      <w:r w:rsidR="009A7E6D" w:rsidRPr="00D72B9D">
        <w:rPr>
          <w:rStyle w:val="fontstyle01"/>
          <w:sz w:val="22"/>
          <w:szCs w:val="22"/>
        </w:rPr>
        <w:t xml:space="preserve"> </w:t>
      </w:r>
      <w:proofErr w:type="spellStart"/>
      <w:r w:rsidR="009A7E6D" w:rsidRPr="00D72B9D">
        <w:rPr>
          <w:rStyle w:val="fontstyle01"/>
          <w:sz w:val="22"/>
          <w:szCs w:val="22"/>
        </w:rPr>
        <w:t>пр</w:t>
      </w:r>
      <w:proofErr w:type="spellEnd"/>
      <w:r w:rsidR="009A7E6D" w:rsidRPr="00D72B9D">
        <w:rPr>
          <w:rStyle w:val="fontstyle01"/>
          <w:sz w:val="22"/>
          <w:szCs w:val="22"/>
        </w:rPr>
        <w:t xml:space="preserve">-д, 3-й </w:t>
      </w:r>
      <w:proofErr w:type="spellStart"/>
      <w:r w:rsidR="009A7E6D" w:rsidRPr="00D72B9D">
        <w:rPr>
          <w:rStyle w:val="fontstyle01"/>
          <w:sz w:val="22"/>
          <w:szCs w:val="22"/>
        </w:rPr>
        <w:t>Галев</w:t>
      </w:r>
      <w:proofErr w:type="spellEnd"/>
      <w:r w:rsidR="009A7E6D" w:rsidRPr="00D72B9D">
        <w:rPr>
          <w:rStyle w:val="fontstyle01"/>
          <w:sz w:val="22"/>
          <w:szCs w:val="22"/>
        </w:rPr>
        <w:t xml:space="preserve"> </w:t>
      </w:r>
      <w:proofErr w:type="spellStart"/>
      <w:r w:rsidR="009A7E6D" w:rsidRPr="00D72B9D">
        <w:rPr>
          <w:rStyle w:val="fontstyle01"/>
          <w:sz w:val="22"/>
          <w:szCs w:val="22"/>
        </w:rPr>
        <w:t>пр</w:t>
      </w:r>
      <w:proofErr w:type="spellEnd"/>
      <w:r w:rsidR="009A7E6D" w:rsidRPr="00D72B9D">
        <w:rPr>
          <w:rStyle w:val="fontstyle01"/>
          <w:sz w:val="22"/>
          <w:szCs w:val="22"/>
        </w:rPr>
        <w:t>-д, г. Переславль-Залесский (кадастровый квартал 76:18:011122)</w:t>
      </w:r>
      <w:r w:rsidR="006D48F2" w:rsidRPr="00D72B9D">
        <w:rPr>
          <w:bCs/>
          <w:color w:val="000000"/>
          <w:sz w:val="22"/>
          <w:szCs w:val="22"/>
          <w:shd w:val="clear" w:color="auto" w:fill="FFFFFF"/>
        </w:rPr>
        <w:t>»</w:t>
      </w:r>
      <w:r w:rsidR="00E6399D" w:rsidRPr="00D72B9D">
        <w:rPr>
          <w:sz w:val="22"/>
          <w:szCs w:val="22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r w:rsidR="007A311B" w:rsidRPr="00D72B9D">
        <w:rPr>
          <w:sz w:val="22"/>
          <w:szCs w:val="22"/>
        </w:rPr>
        <w:t xml:space="preserve">об утверждении документации по планировке территории (проект межевания территории), </w:t>
      </w:r>
      <w:r w:rsidR="009A7E6D" w:rsidRPr="00D72B9D">
        <w:rPr>
          <w:sz w:val="22"/>
          <w:szCs w:val="22"/>
        </w:rPr>
        <w:t xml:space="preserve">в границах </w:t>
      </w:r>
      <w:r w:rsidR="009A7E6D" w:rsidRPr="00D72B9D">
        <w:rPr>
          <w:rStyle w:val="fontstyle01"/>
          <w:sz w:val="22"/>
          <w:szCs w:val="22"/>
        </w:rPr>
        <w:t xml:space="preserve">ул. Менделеева, 2-й </w:t>
      </w:r>
      <w:proofErr w:type="spellStart"/>
      <w:r w:rsidR="009A7E6D" w:rsidRPr="00D72B9D">
        <w:rPr>
          <w:rStyle w:val="fontstyle01"/>
          <w:sz w:val="22"/>
          <w:szCs w:val="22"/>
        </w:rPr>
        <w:t>Галев</w:t>
      </w:r>
      <w:proofErr w:type="spellEnd"/>
      <w:r w:rsidR="009A7E6D" w:rsidRPr="00D72B9D">
        <w:rPr>
          <w:rStyle w:val="fontstyle01"/>
          <w:sz w:val="22"/>
          <w:szCs w:val="22"/>
        </w:rPr>
        <w:t xml:space="preserve"> </w:t>
      </w:r>
      <w:proofErr w:type="spellStart"/>
      <w:r w:rsidR="009A7E6D" w:rsidRPr="00D72B9D">
        <w:rPr>
          <w:rStyle w:val="fontstyle01"/>
          <w:sz w:val="22"/>
          <w:szCs w:val="22"/>
        </w:rPr>
        <w:t>пр</w:t>
      </w:r>
      <w:proofErr w:type="spellEnd"/>
      <w:r w:rsidR="009A7E6D" w:rsidRPr="00D72B9D">
        <w:rPr>
          <w:rStyle w:val="fontstyle01"/>
          <w:sz w:val="22"/>
          <w:szCs w:val="22"/>
        </w:rPr>
        <w:t xml:space="preserve">-д, 3-й </w:t>
      </w:r>
      <w:proofErr w:type="spellStart"/>
      <w:r w:rsidR="009A7E6D" w:rsidRPr="00D72B9D">
        <w:rPr>
          <w:rStyle w:val="fontstyle01"/>
          <w:sz w:val="22"/>
          <w:szCs w:val="22"/>
        </w:rPr>
        <w:t>Галев</w:t>
      </w:r>
      <w:proofErr w:type="spellEnd"/>
      <w:r w:rsidR="009A7E6D" w:rsidRPr="00D72B9D">
        <w:rPr>
          <w:rStyle w:val="fontstyle01"/>
          <w:sz w:val="22"/>
          <w:szCs w:val="22"/>
        </w:rPr>
        <w:t xml:space="preserve"> </w:t>
      </w:r>
      <w:proofErr w:type="spellStart"/>
      <w:r w:rsidR="009A7E6D" w:rsidRPr="00D72B9D">
        <w:rPr>
          <w:rStyle w:val="fontstyle01"/>
          <w:sz w:val="22"/>
          <w:szCs w:val="22"/>
        </w:rPr>
        <w:t>пр</w:t>
      </w:r>
      <w:proofErr w:type="spellEnd"/>
      <w:r w:rsidR="009A7E6D" w:rsidRPr="00D72B9D">
        <w:rPr>
          <w:rStyle w:val="fontstyle01"/>
          <w:sz w:val="22"/>
          <w:szCs w:val="22"/>
        </w:rPr>
        <w:t>-д, г. Переславль-Залесский (кадастровый квартал 76:18:011122)</w:t>
      </w:r>
      <w:r w:rsidR="009A7E6D" w:rsidRPr="00D72B9D">
        <w:rPr>
          <w:bCs/>
          <w:color w:val="000000"/>
          <w:sz w:val="22"/>
          <w:szCs w:val="22"/>
          <w:shd w:val="clear" w:color="auto" w:fill="FFFFFF"/>
        </w:rPr>
        <w:t>»</w:t>
      </w:r>
      <w:r w:rsidR="009A7E6D" w:rsidRPr="00D72B9D">
        <w:rPr>
          <w:sz w:val="22"/>
          <w:szCs w:val="22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>не может быть менее одного месяца и более трёх месяцев.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D72B9D" w:rsidRDefault="00245CA6" w:rsidP="00414E8D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Экспозиция открыта с </w:t>
      </w:r>
      <w:r w:rsidR="0027365A">
        <w:rPr>
          <w:sz w:val="22"/>
          <w:szCs w:val="22"/>
        </w:rPr>
        <w:t>24.08.</w:t>
      </w:r>
      <w:bookmarkStart w:id="6" w:name="_GoBack"/>
      <w:bookmarkEnd w:id="6"/>
      <w:r w:rsidR="006D48F2" w:rsidRPr="00D72B9D">
        <w:rPr>
          <w:sz w:val="22"/>
          <w:szCs w:val="22"/>
        </w:rPr>
        <w:t>202</w:t>
      </w:r>
      <w:r w:rsidR="006B3880" w:rsidRPr="00D72B9D">
        <w:rPr>
          <w:sz w:val="22"/>
          <w:szCs w:val="22"/>
        </w:rPr>
        <w:t>2</w:t>
      </w:r>
      <w:r w:rsidR="006D48F2" w:rsidRPr="00D72B9D">
        <w:rPr>
          <w:sz w:val="22"/>
          <w:szCs w:val="22"/>
        </w:rPr>
        <w:t xml:space="preserve"> по </w:t>
      </w:r>
      <w:r w:rsidR="00D51EC8">
        <w:rPr>
          <w:sz w:val="22"/>
          <w:szCs w:val="22"/>
        </w:rPr>
        <w:t>13.09</w:t>
      </w:r>
      <w:r w:rsidR="006D48F2" w:rsidRPr="00D72B9D">
        <w:rPr>
          <w:sz w:val="22"/>
          <w:szCs w:val="22"/>
        </w:rPr>
        <w:t>.2022</w:t>
      </w:r>
      <w:r w:rsidR="00E00377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года. </w:t>
      </w:r>
    </w:p>
    <w:p w:rsidR="00414E8D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рабочие дни с 15.00 до 16.00 часов</w:t>
      </w:r>
      <w:r w:rsidR="00414E8D" w:rsidRPr="00D72B9D">
        <w:rPr>
          <w:sz w:val="22"/>
          <w:szCs w:val="22"/>
        </w:rPr>
        <w:t xml:space="preserve"> на </w:t>
      </w:r>
      <w:r w:rsidRPr="00D72B9D">
        <w:rPr>
          <w:sz w:val="22"/>
          <w:szCs w:val="22"/>
        </w:rPr>
        <w:t>экспозиции</w:t>
      </w:r>
      <w:r w:rsidR="00414E8D" w:rsidRPr="00D72B9D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Собрание участников публичных слушаний состоится </w:t>
      </w:r>
      <w:r w:rsidR="00D51EC8">
        <w:rPr>
          <w:sz w:val="22"/>
          <w:szCs w:val="22"/>
        </w:rPr>
        <w:t xml:space="preserve">13 </w:t>
      </w:r>
      <w:proofErr w:type="gramStart"/>
      <w:r w:rsidR="00D51EC8">
        <w:rPr>
          <w:sz w:val="22"/>
          <w:szCs w:val="22"/>
        </w:rPr>
        <w:t xml:space="preserve">сентября </w:t>
      </w:r>
      <w:r w:rsidR="00E00377" w:rsidRPr="00D72B9D">
        <w:rPr>
          <w:sz w:val="22"/>
          <w:szCs w:val="22"/>
        </w:rPr>
        <w:t xml:space="preserve"> 202</w:t>
      </w:r>
      <w:r w:rsidR="006D48F2" w:rsidRPr="00D72B9D">
        <w:rPr>
          <w:sz w:val="22"/>
          <w:szCs w:val="22"/>
        </w:rPr>
        <w:t>2</w:t>
      </w:r>
      <w:proofErr w:type="gramEnd"/>
      <w:r w:rsidR="00E00377" w:rsidRPr="00D72B9D">
        <w:rPr>
          <w:sz w:val="22"/>
          <w:szCs w:val="22"/>
        </w:rPr>
        <w:t xml:space="preserve"> года в 16 часов </w:t>
      </w:r>
      <w:r w:rsidR="00D51EC8">
        <w:rPr>
          <w:sz w:val="22"/>
          <w:szCs w:val="22"/>
        </w:rPr>
        <w:t>00</w:t>
      </w:r>
      <w:r w:rsidR="00E00377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минут по адресу: г.</w:t>
      </w:r>
      <w:r w:rsidR="006263C4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пл.</w:t>
      </w:r>
      <w:r w:rsidR="006263C4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Народная, д.</w:t>
      </w:r>
      <w:r w:rsidR="006263C4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D72B9D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D51EC8">
        <w:rPr>
          <w:sz w:val="22"/>
          <w:szCs w:val="22"/>
        </w:rPr>
        <w:t>15</w:t>
      </w:r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D51EC8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Pr="00D72B9D">
        <w:rPr>
          <w:sz w:val="22"/>
          <w:szCs w:val="22"/>
        </w:rPr>
        <w:t>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D72B9D" w:rsidRDefault="001826C1" w:rsidP="00BE5CB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>Об утверждении документации по планировке территории (проект межевания территории)</w:t>
      </w:r>
      <w:r w:rsidR="009A7E6D" w:rsidRPr="00D72B9D">
        <w:rPr>
          <w:sz w:val="22"/>
          <w:szCs w:val="22"/>
        </w:rPr>
        <w:t xml:space="preserve"> в границах </w:t>
      </w:r>
      <w:r w:rsidR="009A7E6D" w:rsidRPr="00D72B9D">
        <w:rPr>
          <w:rStyle w:val="fontstyle01"/>
          <w:sz w:val="22"/>
          <w:szCs w:val="22"/>
        </w:rPr>
        <w:t xml:space="preserve">ул. Менделеева, 2-й </w:t>
      </w:r>
      <w:proofErr w:type="spellStart"/>
      <w:r w:rsidR="009A7E6D" w:rsidRPr="00D72B9D">
        <w:rPr>
          <w:rStyle w:val="fontstyle01"/>
          <w:sz w:val="22"/>
          <w:szCs w:val="22"/>
        </w:rPr>
        <w:t>Галев</w:t>
      </w:r>
      <w:proofErr w:type="spellEnd"/>
      <w:r w:rsidR="009A7E6D" w:rsidRPr="00D72B9D">
        <w:rPr>
          <w:rStyle w:val="fontstyle01"/>
          <w:sz w:val="22"/>
          <w:szCs w:val="22"/>
        </w:rPr>
        <w:t xml:space="preserve"> </w:t>
      </w:r>
      <w:proofErr w:type="spellStart"/>
      <w:r w:rsidR="009A7E6D" w:rsidRPr="00D72B9D">
        <w:rPr>
          <w:rStyle w:val="fontstyle01"/>
          <w:sz w:val="22"/>
          <w:szCs w:val="22"/>
        </w:rPr>
        <w:t>пр</w:t>
      </w:r>
      <w:proofErr w:type="spellEnd"/>
      <w:r w:rsidR="009A7E6D" w:rsidRPr="00D72B9D">
        <w:rPr>
          <w:rStyle w:val="fontstyle01"/>
          <w:sz w:val="22"/>
          <w:szCs w:val="22"/>
        </w:rPr>
        <w:t xml:space="preserve">-д, 3-й </w:t>
      </w:r>
      <w:proofErr w:type="spellStart"/>
      <w:r w:rsidR="009A7E6D" w:rsidRPr="00D72B9D">
        <w:rPr>
          <w:rStyle w:val="fontstyle01"/>
          <w:sz w:val="22"/>
          <w:szCs w:val="22"/>
        </w:rPr>
        <w:t>Галев</w:t>
      </w:r>
      <w:proofErr w:type="spellEnd"/>
      <w:r w:rsidR="009A7E6D" w:rsidRPr="00D72B9D">
        <w:rPr>
          <w:rStyle w:val="fontstyle01"/>
          <w:sz w:val="22"/>
          <w:szCs w:val="22"/>
        </w:rPr>
        <w:t xml:space="preserve"> </w:t>
      </w:r>
      <w:proofErr w:type="spellStart"/>
      <w:r w:rsidR="009A7E6D" w:rsidRPr="00D72B9D">
        <w:rPr>
          <w:rStyle w:val="fontstyle01"/>
          <w:sz w:val="22"/>
          <w:szCs w:val="22"/>
        </w:rPr>
        <w:t>пр</w:t>
      </w:r>
      <w:proofErr w:type="spellEnd"/>
      <w:r w:rsidR="009A7E6D" w:rsidRPr="00D72B9D">
        <w:rPr>
          <w:rStyle w:val="fontstyle01"/>
          <w:sz w:val="22"/>
          <w:szCs w:val="22"/>
        </w:rPr>
        <w:t>-д г. Переславль-Залесский (кадастровый квартал 76:18:011122)</w:t>
      </w:r>
      <w:r w:rsidR="009A7E6D" w:rsidRPr="00D72B9D">
        <w:rPr>
          <w:bCs/>
          <w:color w:val="000000"/>
          <w:sz w:val="22"/>
          <w:szCs w:val="22"/>
          <w:shd w:val="clear" w:color="auto" w:fill="FFFFFF"/>
        </w:rPr>
        <w:t>»</w:t>
      </w:r>
      <w:r w:rsidR="008128B4" w:rsidRPr="00D72B9D">
        <w:rPr>
          <w:sz w:val="22"/>
          <w:szCs w:val="22"/>
        </w:rPr>
        <w:t xml:space="preserve">, </w:t>
      </w:r>
      <w:r w:rsidRPr="00D72B9D">
        <w:rPr>
          <w:sz w:val="22"/>
          <w:szCs w:val="22"/>
        </w:rPr>
        <w:t>размещен на официальном</w:t>
      </w:r>
      <w:r w:rsidRPr="00D72B9D">
        <w:rPr>
          <w:bCs/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</w:p>
    <w:p w:rsidR="00D72B9D" w:rsidRDefault="00D72B9D" w:rsidP="00BE5CB9">
      <w:pPr>
        <w:ind w:firstLine="567"/>
        <w:jc w:val="both"/>
        <w:rPr>
          <w:sz w:val="22"/>
          <w:szCs w:val="22"/>
        </w:rPr>
      </w:pPr>
    </w:p>
    <w:p w:rsidR="00BE5CB9" w:rsidRPr="00D51EC8" w:rsidRDefault="00D72B9D" w:rsidP="00BE5CB9">
      <w:pPr>
        <w:ind w:firstLine="567"/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lastRenderedPageBreak/>
        <w:t>Сог</w:t>
      </w:r>
      <w:r w:rsidR="00BE5CB9" w:rsidRPr="00D51EC8">
        <w:rPr>
          <w:color w:val="FFFFFF" w:themeColor="background1"/>
        </w:rPr>
        <w:t>ласовано:</w:t>
      </w:r>
    </w:p>
    <w:p w:rsidR="00BE5CB9" w:rsidRPr="00D51EC8" w:rsidRDefault="00BE5CB9" w:rsidP="00BE5CB9">
      <w:pPr>
        <w:ind w:firstLine="567"/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________________К.Ю. Фомичева</w:t>
      </w:r>
    </w:p>
    <w:p w:rsidR="00BE5CB9" w:rsidRPr="00D51EC8" w:rsidRDefault="00BE5CB9" w:rsidP="00BE5CB9">
      <w:pPr>
        <w:ind w:firstLine="567"/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________________ Ж.В. Васьковская</w:t>
      </w:r>
    </w:p>
    <w:p w:rsidR="007771C5" w:rsidRPr="00D51EC8" w:rsidRDefault="00BE18E6" w:rsidP="00BE18E6">
      <w:pPr>
        <w:jc w:val="both"/>
        <w:rPr>
          <w:color w:val="FFFFFF" w:themeColor="background1"/>
        </w:rPr>
      </w:pPr>
      <w:r w:rsidRPr="00D51EC8">
        <w:rPr>
          <w:color w:val="FFFFFF" w:themeColor="background1"/>
        </w:rPr>
        <w:t>Исп. Сулейманова Е.С., тел.: +7 (48535) 3 22 63</w:t>
      </w: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A021D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5015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2022-03-28T10:59:00Z</cp:lastPrinted>
  <dcterms:created xsi:type="dcterms:W3CDTF">2020-11-19T11:35:00Z</dcterms:created>
  <dcterms:modified xsi:type="dcterms:W3CDTF">2022-09-13T06:49:00Z</dcterms:modified>
</cp:coreProperties>
</file>