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0982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41197919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094788C1" w14:textId="77777777" w:rsidR="00D25C90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18561155" w14:textId="77777777" w:rsidR="00D25C90" w:rsidRPr="000F348E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E3ACB7" w14:textId="5B7BC0CF" w:rsidR="00D25C90" w:rsidRPr="00D70C67" w:rsidRDefault="00333083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179810022"/>
      <w:bookmarkEnd w:id="0"/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E001D">
        <w:rPr>
          <w:rFonts w:ascii="Times New Roman" w:eastAsia="Times New Roman" w:hAnsi="Times New Roman" w:cs="Times New Roman"/>
          <w:sz w:val="24"/>
          <w:szCs w:val="24"/>
          <w:lang w:eastAsia="ru-RU"/>
        </w:rPr>
        <w:t>25.07.2025</w:t>
      </w:r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E00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ПОС.03-1863/25</w:t>
      </w:r>
    </w:p>
    <w:bookmarkEnd w:id="1"/>
    <w:p w14:paraId="1165C339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FF13EA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B9FF1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5623D9A2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аукциона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3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</w:t>
      </w:r>
    </w:p>
    <w:p w14:paraId="38610A12" w14:textId="65EDA48D" w:rsidR="00D25C90" w:rsidRDefault="00AF0ACD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продаже</w:t>
      </w:r>
      <w:r w:rsidR="00D2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5C90"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D25C90"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7DCC35CB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38A41C" w14:textId="77777777" w:rsidR="00D25C90" w:rsidRPr="00231649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7DFC8748" w14:textId="77777777" w:rsidR="00D25C90" w:rsidRPr="00007101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DECF70" w14:textId="77777777" w:rsidR="00D25C90" w:rsidRPr="00007101" w:rsidRDefault="00D25C90" w:rsidP="00D25C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 xml:space="preserve">Управление муниципальной собственности Администрации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>(далее - УМС)</w:t>
      </w:r>
    </w:p>
    <w:p w14:paraId="0DC8E650" w14:textId="77777777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>, ул. Комсомольская, д.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14:paraId="6F3850BE" w14:textId="77777777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3-54-22</w:t>
      </w:r>
    </w:p>
    <w:p w14:paraId="5E7E8660" w14:textId="77777777" w:rsidR="00D25C90" w:rsidRPr="00AF589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</w:p>
    <w:p w14:paraId="36F60CBB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8534571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D9BBBEB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5053A" w14:textId="42F573B1" w:rsidR="00D25C90" w:rsidRPr="00EE001D" w:rsidRDefault="00D25C90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EE001D" w:rsidRPr="00EE001D">
        <w:rPr>
          <w:rFonts w:ascii="Times New Roman" w:eastAsia="Times New Roman" w:hAnsi="Times New Roman" w:cs="Times New Roman"/>
          <w:lang w:eastAsia="ru-RU"/>
        </w:rPr>
        <w:t>от 25.07.2025 № ПОС.03-1863/25</w:t>
      </w:r>
      <w:r w:rsidR="00EE001D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«О проведении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11B3">
        <w:rPr>
          <w:rFonts w:ascii="Times New Roman" w:eastAsia="Times New Roman" w:hAnsi="Times New Roman" w:cs="Times New Roman"/>
          <w:lang w:eastAsia="ru-RU"/>
        </w:rPr>
        <w:t xml:space="preserve">в электронной форме </w:t>
      </w:r>
      <w:r w:rsidR="00AF0ACD">
        <w:rPr>
          <w:rFonts w:ascii="Times New Roman" w:eastAsia="Times New Roman" w:hAnsi="Times New Roman" w:cs="Times New Roman"/>
          <w:lang w:eastAsia="ru-RU"/>
        </w:rPr>
        <w:t>по продаже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земельн</w:t>
      </w:r>
      <w:r w:rsidR="00AF0ACD">
        <w:rPr>
          <w:rFonts w:ascii="Times New Roman" w:eastAsia="Times New Roman" w:hAnsi="Times New Roman" w:cs="Times New Roman"/>
          <w:lang w:eastAsia="ru-RU"/>
        </w:rPr>
        <w:t>ого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AF0ACD">
        <w:rPr>
          <w:rFonts w:ascii="Times New Roman" w:eastAsia="Times New Roman" w:hAnsi="Times New Roman" w:cs="Times New Roman"/>
          <w:lang w:eastAsia="ru-RU"/>
        </w:rPr>
        <w:t>а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0C2680A1" w14:textId="77777777" w:rsidR="00D25C90" w:rsidRPr="00476D4B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Форма торгов: открытая.</w:t>
      </w:r>
    </w:p>
    <w:p w14:paraId="3C214BF2" w14:textId="19CD795D" w:rsidR="00D25C90" w:rsidRPr="00476D4B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91C09">
        <w:rPr>
          <w:rFonts w:ascii="Times New Roman" w:eastAsia="Times New Roman" w:hAnsi="Times New Roman" w:cs="Times New Roman"/>
          <w:lang w:eastAsia="ru-RU"/>
        </w:rPr>
        <w:t>аукцион открытый по составу участников</w:t>
      </w:r>
      <w:r w:rsidRPr="0064765A">
        <w:rPr>
          <w:rFonts w:ascii="Times New Roman" w:eastAsia="Times New Roman" w:hAnsi="Times New Roman" w:cs="Times New Roman"/>
          <w:lang w:eastAsia="ru-RU"/>
        </w:rPr>
        <w:t>.</w:t>
      </w:r>
    </w:p>
    <w:p w14:paraId="646B6A3D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D79283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741C51B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7D7837D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Гривцова, д. 5 лит. В</w:t>
      </w:r>
    </w:p>
    <w:p w14:paraId="08041DB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20F39AEB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3C8AE2C4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72A584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6E89D59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D4D3DC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57D06115" w14:textId="19691C32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7C0133" w:rsidRPr="007C0133">
        <w:rPr>
          <w:rStyle w:val="a8"/>
          <w:rFonts w:ascii="Times New Roman" w:eastAsia="Times New Roman" w:hAnsi="Times New Roman" w:cs="Times New Roman"/>
          <w:u w:val="none"/>
          <w:lang w:eastAsia="ru-RU"/>
        </w:rPr>
        <w:t xml:space="preserve"> 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="007C0133" w:rsidRPr="00250F71">
        <w:rPr>
          <w:rFonts w:ascii="Times New Roman" w:eastAsia="Times New Roman" w:hAnsi="Times New Roman" w:cs="Times New Roman"/>
          <w:lang w:eastAsia="ru-RU"/>
        </w:rPr>
        <w:t>,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 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0294B6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7B3D9F87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1DEF6A" w14:textId="441B2643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земельны</w:t>
      </w:r>
      <w:r w:rsidR="00AF0ACD">
        <w:rPr>
          <w:rFonts w:ascii="Times New Roman" w:eastAsia="Times New Roman" w:hAnsi="Times New Roman" w:cs="Times New Roman"/>
          <w:lang w:eastAsia="ru-RU"/>
        </w:rPr>
        <w:t>й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участ</w:t>
      </w:r>
      <w:r w:rsidR="00AF0ACD">
        <w:rPr>
          <w:rFonts w:ascii="Times New Roman" w:eastAsia="Times New Roman" w:hAnsi="Times New Roman" w:cs="Times New Roman"/>
          <w:lang w:eastAsia="ru-RU"/>
        </w:rPr>
        <w:t>ок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категории земель населенных пунктов с разрешенным использованием –</w:t>
      </w:r>
      <w:bookmarkStart w:id="2" w:name="_Hlk170820382"/>
      <w:r w:rsidR="00AF0ACD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3" w:name="_Hlk202512721"/>
      <w:r w:rsidR="00AF0ACD">
        <w:rPr>
          <w:rFonts w:ascii="Times New Roman" w:eastAsia="Times New Roman" w:hAnsi="Times New Roman" w:cs="Times New Roman"/>
          <w:lang w:eastAsia="ru-RU"/>
        </w:rPr>
        <w:t>ведение огородничества</w:t>
      </w:r>
      <w:bookmarkEnd w:id="3"/>
      <w:r>
        <w:rPr>
          <w:rFonts w:ascii="Times New Roman" w:hAnsi="Times New Roman" w:cs="Times New Roman"/>
          <w:lang w:eastAsia="ru-RU"/>
        </w:rPr>
        <w:t>.</w:t>
      </w:r>
    </w:p>
    <w:bookmarkEnd w:id="2"/>
    <w:p w14:paraId="3DFF5454" w14:textId="77777777" w:rsidR="00502067" w:rsidRDefault="00502067" w:rsidP="00E45F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8ACD14" w14:textId="27BC973E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4" w:name="_Hlk179384536"/>
      <w:r w:rsidRPr="00D3330C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Адрес земельного участка: </w:t>
      </w:r>
      <w:bookmarkStart w:id="5" w:name="_Hlk180661885"/>
      <w:r w:rsidR="00FE52CA" w:rsidRPr="00FE52CA">
        <w:rPr>
          <w:rFonts w:ascii="Times New Roman" w:eastAsia="Times New Roman" w:hAnsi="Times New Roman" w:cs="Times New Roman"/>
          <w:b/>
          <w:lang w:eastAsia="ru-RU"/>
        </w:rPr>
        <w:t xml:space="preserve">Ярославская область, Переславский р-н, городской округ г. Переславль-Залесский, с. Берендеево, ул. Республиканская, участок </w:t>
      </w:r>
      <w:bookmarkEnd w:id="5"/>
      <w:r w:rsidR="00FE52CA" w:rsidRPr="00FE52CA">
        <w:rPr>
          <w:rFonts w:ascii="Times New Roman" w:eastAsia="Times New Roman" w:hAnsi="Times New Roman" w:cs="Times New Roman"/>
          <w:b/>
          <w:lang w:eastAsia="ru-RU"/>
        </w:rPr>
        <w:t>2</w:t>
      </w:r>
    </w:p>
    <w:p w14:paraId="20EA28E5" w14:textId="15AE94B2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="00CE0B08" w:rsidRPr="00CE0B08">
        <w:rPr>
          <w:rFonts w:ascii="Times New Roman" w:eastAsia="Times New Roman" w:hAnsi="Times New Roman" w:cs="Times New Roman"/>
          <w:b/>
          <w:lang w:eastAsia="ru-RU"/>
        </w:rPr>
        <w:t>76:11:</w:t>
      </w:r>
      <w:r w:rsidR="00FE52CA">
        <w:rPr>
          <w:rFonts w:ascii="Times New Roman" w:eastAsia="Times New Roman" w:hAnsi="Times New Roman" w:cs="Times New Roman"/>
          <w:b/>
          <w:lang w:eastAsia="ru-RU"/>
        </w:rPr>
        <w:t>190303</w:t>
      </w:r>
      <w:r w:rsidR="00CE0B08"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 w:rsidR="00FE52CA">
        <w:rPr>
          <w:rFonts w:ascii="Times New Roman" w:eastAsia="Times New Roman" w:hAnsi="Times New Roman" w:cs="Times New Roman"/>
          <w:b/>
          <w:lang w:eastAsia="ru-RU"/>
        </w:rPr>
        <w:t>280</w:t>
      </w:r>
    </w:p>
    <w:p w14:paraId="522FAE9C" w14:textId="437FC5BC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CE0B08">
        <w:rPr>
          <w:rFonts w:ascii="Times New Roman" w:eastAsia="Times New Roman" w:hAnsi="Times New Roman" w:cs="Times New Roman"/>
          <w:b/>
          <w:lang w:eastAsia="ru-RU"/>
        </w:rPr>
        <w:t>1</w:t>
      </w:r>
      <w:r w:rsidR="00FE52CA">
        <w:rPr>
          <w:rFonts w:ascii="Times New Roman" w:eastAsia="Times New Roman" w:hAnsi="Times New Roman" w:cs="Times New Roman"/>
          <w:b/>
          <w:lang w:eastAsia="ru-RU"/>
        </w:rPr>
        <w:t>43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0A4A7336" w14:textId="77777777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пунктов.</w:t>
      </w:r>
    </w:p>
    <w:p w14:paraId="65329E9B" w14:textId="77777777" w:rsidR="00B84DA0" w:rsidRPr="00753D1E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bookmarkStart w:id="6" w:name="_Hlk202527839"/>
      <w:r w:rsidRPr="002C5EAA">
        <w:rPr>
          <w:rFonts w:ascii="Times New Roman" w:eastAsia="Times New Roman" w:hAnsi="Times New Roman" w:cs="Times New Roman"/>
          <w:lang w:eastAsia="ru-RU"/>
        </w:rPr>
        <w:t>Ж-</w:t>
      </w:r>
      <w:r>
        <w:rPr>
          <w:rFonts w:ascii="Times New Roman" w:eastAsia="Times New Roman" w:hAnsi="Times New Roman" w:cs="Times New Roman"/>
          <w:lang w:eastAsia="ru-RU"/>
        </w:rPr>
        <w:t>1.1.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Зона застройки индивидуальными жилыми домами в границах сельских населенных пунктов</w:t>
      </w:r>
      <w:r w:rsidRPr="00753D1E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bookmarkEnd w:id="6"/>
    <w:p w14:paraId="61FB7ECB" w14:textId="39DF2678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="00FE52CA" w:rsidRPr="00FE52CA">
        <w:rPr>
          <w:rFonts w:ascii="Times New Roman" w:eastAsia="Times New Roman" w:hAnsi="Times New Roman" w:cs="Times New Roman"/>
          <w:b/>
          <w:lang w:eastAsia="ru-RU"/>
        </w:rPr>
        <w:t>ведение огородничества</w:t>
      </w:r>
      <w:r w:rsidR="00FE52CA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083C0D76" w14:textId="77777777" w:rsidR="00B84DA0" w:rsidRPr="009B2316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</w:t>
      </w:r>
      <w:r w:rsidRPr="00993635">
        <w:rPr>
          <w:rFonts w:ascii="Times New Roman" w:eastAsia="Times New Roman" w:hAnsi="Times New Roman" w:cs="Times New Roman"/>
          <w:lang w:eastAsia="ru-RU"/>
        </w:rPr>
        <w:t>земельный участок относится к землям,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2DD27EF" w14:textId="1C97193C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C4F9C19" w14:textId="47E5A65D" w:rsidR="0075518A" w:rsidRDefault="00B84DA0" w:rsidP="0075518A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198434E7" w14:textId="3245ACCE" w:rsidR="00FE52CA" w:rsidRPr="00FE52CA" w:rsidRDefault="00FE52CA" w:rsidP="00FE52CA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7" w:name="_Hlk202537898"/>
      <w:r w:rsidRPr="00FE52CA">
        <w:rPr>
          <w:rFonts w:ascii="Times New Roman" w:eastAsia="Times New Roman" w:hAnsi="Times New Roman" w:cs="Times New Roman"/>
          <w:lang w:eastAsia="ru-RU"/>
        </w:rPr>
        <w:t xml:space="preserve">- Земельный участок расположен в </w:t>
      </w:r>
      <w:r>
        <w:rPr>
          <w:rFonts w:ascii="Times New Roman" w:eastAsia="Times New Roman" w:hAnsi="Times New Roman" w:cs="Times New Roman"/>
          <w:lang w:eastAsia="ru-RU"/>
        </w:rPr>
        <w:t>зоне</w:t>
      </w:r>
      <w:r w:rsidRPr="00FE52CA">
        <w:rPr>
          <w:rFonts w:ascii="Times New Roman" w:eastAsia="Times New Roman" w:hAnsi="Times New Roman" w:cs="Times New Roman"/>
          <w:lang w:eastAsia="ru-RU"/>
        </w:rPr>
        <w:t xml:space="preserve">, подверженной риску </w:t>
      </w:r>
      <w:r w:rsidR="000839E2">
        <w:rPr>
          <w:rFonts w:ascii="Times New Roman" w:eastAsia="Times New Roman" w:hAnsi="Times New Roman" w:cs="Times New Roman"/>
          <w:lang w:eastAsia="ru-RU"/>
        </w:rPr>
        <w:t>химического заражения</w:t>
      </w:r>
      <w:r w:rsidRPr="00FE52CA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5A8D25F" w14:textId="40D39FB0" w:rsidR="00CE0B08" w:rsidRDefault="00CE0B08" w:rsidP="00CE0B08">
      <w:p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E0B08">
        <w:rPr>
          <w:rFonts w:ascii="Times New Roman" w:eastAsia="Times New Roman" w:hAnsi="Times New Roman" w:cs="Times New Roman"/>
          <w:bCs/>
          <w:lang w:eastAsia="ru-RU"/>
        </w:rPr>
        <w:t xml:space="preserve">- Земельный участок расположен в границах </w:t>
      </w:r>
      <w:r>
        <w:rPr>
          <w:rFonts w:ascii="Times New Roman" w:eastAsia="Times New Roman" w:hAnsi="Times New Roman" w:cs="Times New Roman"/>
          <w:bCs/>
          <w:lang w:eastAsia="ru-RU"/>
        </w:rPr>
        <w:t>тер</w:t>
      </w:r>
      <w:r w:rsidRPr="00CE0B08">
        <w:rPr>
          <w:rFonts w:ascii="Times New Roman" w:eastAsia="Times New Roman" w:hAnsi="Times New Roman" w:cs="Times New Roman"/>
          <w:bCs/>
          <w:lang w:eastAsia="ru-RU"/>
        </w:rPr>
        <w:t>ритории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подверженной риску возникновения чрезвычайных ситуаций техногенного характера. </w:t>
      </w:r>
    </w:p>
    <w:p w14:paraId="53BB1008" w14:textId="77777777" w:rsidR="003456F0" w:rsidRPr="003456F0" w:rsidRDefault="003456F0" w:rsidP="003456F0">
      <w:p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456F0">
        <w:rPr>
          <w:rFonts w:ascii="Times New Roman" w:eastAsia="Times New Roman" w:hAnsi="Times New Roman" w:cs="Times New Roman"/>
          <w:bCs/>
          <w:lang w:eastAsia="ru-RU"/>
        </w:rPr>
        <w:t>- Земельный участок полностью расположен в границах зоны с особыми условиями использования</w:t>
      </w:r>
    </w:p>
    <w:p w14:paraId="4A62DEB1" w14:textId="77777777" w:rsidR="003456F0" w:rsidRPr="003456F0" w:rsidRDefault="003456F0" w:rsidP="003456F0">
      <w:p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456F0">
        <w:rPr>
          <w:rFonts w:ascii="Times New Roman" w:eastAsia="Times New Roman" w:hAnsi="Times New Roman" w:cs="Times New Roman"/>
          <w:bCs/>
          <w:lang w:eastAsia="ru-RU"/>
        </w:rPr>
        <w:t>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4E0619B2" w14:textId="1DDCA26D" w:rsidR="003456F0" w:rsidRDefault="003456F0" w:rsidP="003456F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456F0">
        <w:rPr>
          <w:rFonts w:ascii="Times New Roman" w:eastAsia="Times New Roman" w:hAnsi="Times New Roman" w:cs="Times New Roman"/>
          <w:bCs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4F045992" w14:textId="77777777" w:rsidR="00F91C09" w:rsidRPr="00F91C09" w:rsidRDefault="00F91C09" w:rsidP="00F91C0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91C09">
        <w:rPr>
          <w:rFonts w:ascii="Times New Roman" w:eastAsia="Times New Roman" w:hAnsi="Times New Roman" w:cs="Times New Roman"/>
          <w:bCs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bookmarkEnd w:id="7"/>
    <w:p w14:paraId="3A5CCAA9" w14:textId="098AA208" w:rsidR="001258D4" w:rsidRPr="001258D4" w:rsidRDefault="001258D4" w:rsidP="001258D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58D4"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видом разрешенного использования земельного участка строительство </w:t>
      </w:r>
      <w:r w:rsidR="00F91C09">
        <w:rPr>
          <w:rFonts w:ascii="Times New Roman" w:eastAsia="Times New Roman" w:hAnsi="Times New Roman" w:cs="Times New Roman"/>
          <w:bCs/>
          <w:lang w:eastAsia="ru-RU"/>
        </w:rPr>
        <w:t>объектов недвижимости не предусмотрено</w:t>
      </w:r>
      <w:r w:rsidRPr="001258D4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8F5B57">
        <w:rPr>
          <w:rFonts w:ascii="Times New Roman" w:eastAsia="Times New Roman" w:hAnsi="Times New Roman" w:cs="Times New Roman"/>
          <w:bCs/>
          <w:lang w:eastAsia="ru-RU"/>
        </w:rPr>
        <w:t>возможно размещение хозяйственных построек, не являющихся объектами недвижимости, для хранения инвентаря и урожая сельскохозяйственных культур</w:t>
      </w:r>
      <w:r w:rsidRPr="001258D4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B4D9E1C" w14:textId="77777777" w:rsidR="0094518B" w:rsidRDefault="0094518B" w:rsidP="00945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/>
          <w:bCs/>
          <w:lang w:eastAsia="ru-RU"/>
        </w:rPr>
        <w:t xml:space="preserve">Виды разрешенного использования земельных участков в территориальной зоне </w:t>
      </w:r>
    </w:p>
    <w:p w14:paraId="14E4D640" w14:textId="4413EBE6" w:rsidR="0094518B" w:rsidRPr="0094518B" w:rsidRDefault="0094518B" w:rsidP="00945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/>
          <w:bCs/>
          <w:lang w:eastAsia="ru-RU"/>
        </w:rPr>
        <w:t>Ж-1.1. «Зона застройки индивидуальными жилыми домами в границах сельских населенных пунктов»</w:t>
      </w:r>
    </w:p>
    <w:p w14:paraId="5D01F6EA" w14:textId="29FC0A73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46D669E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Cs/>
          <w:lang w:eastAsia="ru-RU"/>
        </w:rPr>
        <w:t>Зона застройки индивидуальными жилыми домами Ж-1.1 установлена для обеспечения формирования жилых районов из отдельно стоящих индивидуальных жилых домов на территории сельских населенных пунктов городского округа.</w:t>
      </w:r>
    </w:p>
    <w:p w14:paraId="68A6F8B7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Cs/>
          <w:lang w:eastAsia="ru-RU"/>
        </w:rPr>
        <w:t>Основные виды разрешенного использования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985"/>
        <w:gridCol w:w="850"/>
        <w:gridCol w:w="709"/>
        <w:gridCol w:w="1276"/>
        <w:gridCol w:w="1417"/>
        <w:gridCol w:w="1559"/>
      </w:tblGrid>
      <w:tr w:rsidR="0094518B" w:rsidRPr="0094518B" w14:paraId="2E00DE25" w14:textId="77777777" w:rsidTr="0094518B">
        <w:tc>
          <w:tcPr>
            <w:tcW w:w="1838" w:type="dxa"/>
            <w:vMerge w:val="restart"/>
          </w:tcPr>
          <w:p w14:paraId="6C12B8A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985" w:type="dxa"/>
            <w:vMerge w:val="restart"/>
          </w:tcPr>
          <w:p w14:paraId="254345D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559" w:type="dxa"/>
            <w:gridSpan w:val="2"/>
          </w:tcPr>
          <w:p w14:paraId="20DA711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276" w:type="dxa"/>
            <w:vMerge w:val="restart"/>
          </w:tcPr>
          <w:p w14:paraId="7730629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417" w:type="dxa"/>
            <w:vMerge w:val="restart"/>
          </w:tcPr>
          <w:p w14:paraId="1643AE7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559" w:type="dxa"/>
            <w:vMerge w:val="restart"/>
          </w:tcPr>
          <w:p w14:paraId="3D88390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94518B" w:rsidRPr="0094518B" w14:paraId="0DECFAED" w14:textId="77777777" w:rsidTr="0094518B">
        <w:tc>
          <w:tcPr>
            <w:tcW w:w="1838" w:type="dxa"/>
            <w:vMerge/>
          </w:tcPr>
          <w:p w14:paraId="7256FD0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0E36736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9F5F92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min</w:t>
            </w:r>
          </w:p>
        </w:tc>
        <w:tc>
          <w:tcPr>
            <w:tcW w:w="709" w:type="dxa"/>
          </w:tcPr>
          <w:p w14:paraId="4C652D7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max</w:t>
            </w:r>
          </w:p>
        </w:tc>
        <w:tc>
          <w:tcPr>
            <w:tcW w:w="1276" w:type="dxa"/>
            <w:vMerge/>
          </w:tcPr>
          <w:p w14:paraId="608EA45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5B449E7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727F04E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4518B" w:rsidRPr="0094518B" w14:paraId="50170A82" w14:textId="77777777" w:rsidTr="0094518B">
        <w:tc>
          <w:tcPr>
            <w:tcW w:w="1838" w:type="dxa"/>
            <w:vMerge w:val="restart"/>
          </w:tcPr>
          <w:p w14:paraId="57630F4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  <w:p w14:paraId="0E4D944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2.1</w:t>
            </w:r>
          </w:p>
        </w:tc>
        <w:tc>
          <w:tcPr>
            <w:tcW w:w="1985" w:type="dxa"/>
          </w:tcPr>
          <w:p w14:paraId="513D07F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850" w:type="dxa"/>
            <w:vMerge w:val="restart"/>
          </w:tcPr>
          <w:p w14:paraId="2D6812E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  <w:vMerge w:val="restart"/>
          </w:tcPr>
          <w:p w14:paraId="0CA934C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</w:tcPr>
          <w:p w14:paraId="5259A2F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417" w:type="dxa"/>
          </w:tcPr>
          <w:p w14:paraId="53CE735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1559" w:type="dxa"/>
          </w:tcPr>
          <w:p w14:paraId="322BA99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1A98751D" w14:textId="77777777" w:rsidTr="0094518B">
        <w:tc>
          <w:tcPr>
            <w:tcW w:w="1838" w:type="dxa"/>
            <w:vMerge/>
          </w:tcPr>
          <w:p w14:paraId="1EFAFD9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1DDF2D9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0" w:type="dxa"/>
            <w:vMerge/>
          </w:tcPr>
          <w:p w14:paraId="15E512B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00B989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7E90BA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3271E89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559" w:type="dxa"/>
          </w:tcPr>
          <w:p w14:paraId="56F5465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4518B" w:rsidRPr="0094518B" w14:paraId="4590D301" w14:textId="77777777" w:rsidTr="0094518B">
        <w:tc>
          <w:tcPr>
            <w:tcW w:w="1838" w:type="dxa"/>
            <w:vMerge w:val="restart"/>
          </w:tcPr>
          <w:p w14:paraId="65D1968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ведения личного подсобного хозяйства (приусадебный земельный участок)</w:t>
            </w:r>
          </w:p>
          <w:p w14:paraId="34888D5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2.2</w:t>
            </w:r>
          </w:p>
        </w:tc>
        <w:tc>
          <w:tcPr>
            <w:tcW w:w="1985" w:type="dxa"/>
          </w:tcPr>
          <w:p w14:paraId="75A3035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850" w:type="dxa"/>
            <w:vMerge w:val="restart"/>
          </w:tcPr>
          <w:p w14:paraId="09C41E6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709" w:type="dxa"/>
            <w:vMerge w:val="restart"/>
          </w:tcPr>
          <w:p w14:paraId="43CF7B1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</w:tcPr>
          <w:p w14:paraId="09B1C5C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417" w:type="dxa"/>
          </w:tcPr>
          <w:p w14:paraId="03FCFB0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1559" w:type="dxa"/>
          </w:tcPr>
          <w:p w14:paraId="1B37C51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6BCFFC5D" w14:textId="77777777" w:rsidTr="0094518B">
        <w:tc>
          <w:tcPr>
            <w:tcW w:w="1838" w:type="dxa"/>
            <w:vMerge/>
          </w:tcPr>
          <w:p w14:paraId="5FFBAA6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54C5E20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0" w:type="dxa"/>
            <w:vMerge/>
          </w:tcPr>
          <w:p w14:paraId="467C020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E65985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A91E90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0AA52D2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559" w:type="dxa"/>
          </w:tcPr>
          <w:p w14:paraId="7DC0E2F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4518B" w:rsidRPr="0094518B" w14:paraId="7ACE981C" w14:textId="77777777" w:rsidTr="0094518B">
        <w:tc>
          <w:tcPr>
            <w:tcW w:w="1838" w:type="dxa"/>
            <w:vMerge w:val="restart"/>
          </w:tcPr>
          <w:p w14:paraId="2511658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Блокированная жилая застройка</w:t>
            </w:r>
          </w:p>
          <w:p w14:paraId="2770117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2.3</w:t>
            </w:r>
          </w:p>
        </w:tc>
        <w:tc>
          <w:tcPr>
            <w:tcW w:w="1985" w:type="dxa"/>
          </w:tcPr>
          <w:p w14:paraId="115A783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 блокированной застройки</w:t>
            </w:r>
          </w:p>
        </w:tc>
        <w:tc>
          <w:tcPr>
            <w:tcW w:w="850" w:type="dxa"/>
            <w:vMerge w:val="restart"/>
          </w:tcPr>
          <w:p w14:paraId="56C1BC9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vMerge w:val="restart"/>
          </w:tcPr>
          <w:p w14:paraId="616D40C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</w:tcPr>
          <w:p w14:paraId="3759F9A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417" w:type="dxa"/>
          </w:tcPr>
          <w:p w14:paraId="11CBC88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559" w:type="dxa"/>
          </w:tcPr>
          <w:p w14:paraId="51D8876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665B33BD" w14:textId="77777777" w:rsidTr="0094518B">
        <w:tc>
          <w:tcPr>
            <w:tcW w:w="1838" w:type="dxa"/>
            <w:vMerge/>
          </w:tcPr>
          <w:p w14:paraId="62AE5E6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5667CB5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0" w:type="dxa"/>
            <w:vMerge/>
          </w:tcPr>
          <w:p w14:paraId="66EFA39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26498E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4B7C3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17" w:type="dxa"/>
          </w:tcPr>
          <w:p w14:paraId="42E9F63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559" w:type="dxa"/>
          </w:tcPr>
          <w:p w14:paraId="249795D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4518B" w:rsidRPr="0094518B" w14:paraId="792B9B36" w14:textId="77777777" w:rsidTr="0094518B">
        <w:tc>
          <w:tcPr>
            <w:tcW w:w="1838" w:type="dxa"/>
          </w:tcPr>
          <w:p w14:paraId="53DCB81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Хранение автотранспорта</w:t>
            </w:r>
          </w:p>
          <w:p w14:paraId="558E5F4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2.7.1</w:t>
            </w:r>
          </w:p>
        </w:tc>
        <w:tc>
          <w:tcPr>
            <w:tcW w:w="1985" w:type="dxa"/>
          </w:tcPr>
          <w:p w14:paraId="51EA37B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для хранения личного автотранспорта</w:t>
            </w:r>
          </w:p>
        </w:tc>
        <w:tc>
          <w:tcPr>
            <w:tcW w:w="850" w:type="dxa"/>
          </w:tcPr>
          <w:p w14:paraId="2167D97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14:paraId="280EABB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</w:tcPr>
          <w:p w14:paraId="55DE13C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2976" w:type="dxa"/>
            <w:gridSpan w:val="2"/>
          </w:tcPr>
          <w:p w14:paraId="43AA592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94518B" w:rsidRPr="0094518B" w14:paraId="7529D503" w14:textId="77777777" w:rsidTr="0094518B">
        <w:tc>
          <w:tcPr>
            <w:tcW w:w="1838" w:type="dxa"/>
            <w:vMerge w:val="restart"/>
          </w:tcPr>
          <w:p w14:paraId="18EE699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Коммунальное обслуживание</w:t>
            </w:r>
          </w:p>
          <w:p w14:paraId="0D55B32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3.1</w:t>
            </w:r>
          </w:p>
        </w:tc>
        <w:tc>
          <w:tcPr>
            <w:tcW w:w="1985" w:type="dxa"/>
          </w:tcPr>
          <w:p w14:paraId="2BC79FB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Офисное здание организации, оказывающей коммунальные услуги</w:t>
            </w:r>
          </w:p>
        </w:tc>
        <w:tc>
          <w:tcPr>
            <w:tcW w:w="850" w:type="dxa"/>
          </w:tcPr>
          <w:p w14:paraId="2446E53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</w:tcPr>
          <w:p w14:paraId="4ED3DEC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6" w:type="dxa"/>
          </w:tcPr>
          <w:p w14:paraId="311708F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417" w:type="dxa"/>
          </w:tcPr>
          <w:p w14:paraId="5BBF787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1559" w:type="dxa"/>
          </w:tcPr>
          <w:p w14:paraId="5B7D68C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22CBFE76" w14:textId="77777777" w:rsidTr="0094518B">
        <w:tc>
          <w:tcPr>
            <w:tcW w:w="1838" w:type="dxa"/>
            <w:vMerge/>
          </w:tcPr>
          <w:p w14:paraId="60DDC6C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3720AA4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Инженерные сети населенных пунктов</w:t>
            </w:r>
          </w:p>
        </w:tc>
        <w:tc>
          <w:tcPr>
            <w:tcW w:w="5811" w:type="dxa"/>
            <w:gridSpan w:val="5"/>
          </w:tcPr>
          <w:p w14:paraId="7B31064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94518B" w:rsidRPr="0094518B" w14:paraId="2D591662" w14:textId="77777777" w:rsidTr="0094518B">
        <w:tc>
          <w:tcPr>
            <w:tcW w:w="1838" w:type="dxa"/>
          </w:tcPr>
          <w:p w14:paraId="06EDAEC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обслуживание</w:t>
            </w:r>
          </w:p>
          <w:p w14:paraId="67573E8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3.2</w:t>
            </w:r>
          </w:p>
        </w:tc>
        <w:tc>
          <w:tcPr>
            <w:tcW w:w="1985" w:type="dxa"/>
          </w:tcPr>
          <w:p w14:paraId="1906449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</w:t>
            </w: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юридической помощи</w:t>
            </w:r>
          </w:p>
        </w:tc>
        <w:tc>
          <w:tcPr>
            <w:tcW w:w="850" w:type="dxa"/>
          </w:tcPr>
          <w:p w14:paraId="208136C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709" w:type="dxa"/>
          </w:tcPr>
          <w:p w14:paraId="181E804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276" w:type="dxa"/>
          </w:tcPr>
          <w:p w14:paraId="652BE86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1417" w:type="dxa"/>
          </w:tcPr>
          <w:p w14:paraId="6080861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559" w:type="dxa"/>
          </w:tcPr>
          <w:p w14:paraId="3DA63C0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699CC3F7" w14:textId="77777777" w:rsidTr="0094518B">
        <w:tc>
          <w:tcPr>
            <w:tcW w:w="1838" w:type="dxa"/>
          </w:tcPr>
          <w:p w14:paraId="4DBC788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Амбулаторно-поликлиническое обслуживание</w:t>
            </w:r>
          </w:p>
          <w:p w14:paraId="5268C57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3.4.1</w:t>
            </w:r>
          </w:p>
        </w:tc>
        <w:tc>
          <w:tcPr>
            <w:tcW w:w="1985" w:type="dxa"/>
          </w:tcPr>
          <w:p w14:paraId="186C015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0" w:type="dxa"/>
          </w:tcPr>
          <w:p w14:paraId="027CD07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955EE8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6" w:type="dxa"/>
          </w:tcPr>
          <w:p w14:paraId="40AC523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1417" w:type="dxa"/>
          </w:tcPr>
          <w:p w14:paraId="2DDBCA8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559" w:type="dxa"/>
          </w:tcPr>
          <w:p w14:paraId="63F5D94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7D083EFF" w14:textId="77777777" w:rsidTr="0094518B">
        <w:tc>
          <w:tcPr>
            <w:tcW w:w="1838" w:type="dxa"/>
          </w:tcPr>
          <w:p w14:paraId="3E16D8C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  <w:p w14:paraId="0D86784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3.5.1</w:t>
            </w:r>
          </w:p>
        </w:tc>
        <w:tc>
          <w:tcPr>
            <w:tcW w:w="1985" w:type="dxa"/>
          </w:tcPr>
          <w:p w14:paraId="7ABFE6B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Здание детского сада-яслей; здание детского сада; здание детского сада с бассейном; здание спортивной школы; здание театральной школы (студии); здание школы искусств, художественной школы; здание музыкальной школы; здание средней школы; сооружение школьного ботанического сада; здание школы-интерната; здание школы с бассейном; здание специализированной школы среднего образования; школьный стадион; здание школьного спортивного зала; здание начальной школы</w:t>
            </w:r>
          </w:p>
        </w:tc>
        <w:tc>
          <w:tcPr>
            <w:tcW w:w="850" w:type="dxa"/>
          </w:tcPr>
          <w:p w14:paraId="2F02246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Согласно СП 42.13330.2016 "Градостроительство. Планировка и застройка городских и сельских поселений. Актуализированная редакция СНиП 2.07.01-89*"</w:t>
            </w:r>
          </w:p>
        </w:tc>
        <w:tc>
          <w:tcPr>
            <w:tcW w:w="709" w:type="dxa"/>
          </w:tcPr>
          <w:p w14:paraId="003ACF3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4252" w:type="dxa"/>
            <w:gridSpan w:val="3"/>
          </w:tcPr>
          <w:p w14:paraId="6B2B73D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94518B" w:rsidRPr="0094518B" w14:paraId="2C6E2825" w14:textId="77777777" w:rsidTr="0094518B">
        <w:tc>
          <w:tcPr>
            <w:tcW w:w="1838" w:type="dxa"/>
          </w:tcPr>
          <w:p w14:paraId="4065ABE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Культурное развитие</w:t>
            </w:r>
          </w:p>
          <w:p w14:paraId="1780B31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3.6</w:t>
            </w:r>
          </w:p>
        </w:tc>
        <w:tc>
          <w:tcPr>
            <w:tcW w:w="1985" w:type="dxa"/>
          </w:tcPr>
          <w:p w14:paraId="3F62F14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</w:t>
            </w: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национального искусства</w:t>
            </w:r>
          </w:p>
        </w:tc>
        <w:tc>
          <w:tcPr>
            <w:tcW w:w="850" w:type="dxa"/>
          </w:tcPr>
          <w:p w14:paraId="51CE7FD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709" w:type="dxa"/>
          </w:tcPr>
          <w:p w14:paraId="7A0C2A0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276" w:type="dxa"/>
          </w:tcPr>
          <w:p w14:paraId="3FB5729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1417" w:type="dxa"/>
          </w:tcPr>
          <w:p w14:paraId="2EF8C95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559" w:type="dxa"/>
          </w:tcPr>
          <w:p w14:paraId="194FFB7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436E32E8" w14:textId="77777777" w:rsidTr="0094518B">
        <w:tc>
          <w:tcPr>
            <w:tcW w:w="1838" w:type="dxa"/>
          </w:tcPr>
          <w:p w14:paraId="1906E43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  <w:p w14:paraId="386DE47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3.9.1</w:t>
            </w:r>
          </w:p>
        </w:tc>
        <w:tc>
          <w:tcPr>
            <w:tcW w:w="1985" w:type="dxa"/>
          </w:tcPr>
          <w:p w14:paraId="6AE2F5A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Гидрометеостанции, посты наблюдения за состоянием окружающей среды, гидрологические посты</w:t>
            </w:r>
          </w:p>
        </w:tc>
        <w:tc>
          <w:tcPr>
            <w:tcW w:w="5811" w:type="dxa"/>
            <w:gridSpan w:val="5"/>
          </w:tcPr>
          <w:p w14:paraId="1FF6357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94518B" w:rsidRPr="0094518B" w14:paraId="0B1B4978" w14:textId="77777777" w:rsidTr="0094518B">
        <w:tc>
          <w:tcPr>
            <w:tcW w:w="1838" w:type="dxa"/>
          </w:tcPr>
          <w:p w14:paraId="75A3C0D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Стоянка транспортных средств</w:t>
            </w:r>
          </w:p>
          <w:p w14:paraId="262A4B7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4.9.2</w:t>
            </w:r>
          </w:p>
        </w:tc>
        <w:tc>
          <w:tcPr>
            <w:tcW w:w="1985" w:type="dxa"/>
          </w:tcPr>
          <w:p w14:paraId="3F9E70E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Стоянки (парковки) легковых автомобилей и других мототранспортных средств, в том числе мотоциклов, мотороллеров, мотоколясок, мопедов, скутеров</w:t>
            </w:r>
          </w:p>
        </w:tc>
        <w:tc>
          <w:tcPr>
            <w:tcW w:w="850" w:type="dxa"/>
          </w:tcPr>
          <w:p w14:paraId="3C5DD86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</w:tcPr>
          <w:p w14:paraId="7743F81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276" w:type="dxa"/>
          </w:tcPr>
          <w:p w14:paraId="0591F3F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417" w:type="dxa"/>
          </w:tcPr>
          <w:p w14:paraId="4B49CBC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14:paraId="691CA60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4518B" w:rsidRPr="0094518B" w14:paraId="4C9E60DE" w14:textId="77777777" w:rsidTr="0094518B">
        <w:tc>
          <w:tcPr>
            <w:tcW w:w="1838" w:type="dxa"/>
          </w:tcPr>
          <w:p w14:paraId="30DE470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внутреннего правопорядка</w:t>
            </w:r>
          </w:p>
          <w:p w14:paraId="5A57A77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8.3</w:t>
            </w:r>
          </w:p>
        </w:tc>
        <w:tc>
          <w:tcPr>
            <w:tcW w:w="1985" w:type="dxa"/>
          </w:tcPr>
          <w:p w14:paraId="6FC15F5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Сооружение командного пункта или пункта управления (защищенного); сооружение объекта связи (УС, ПРЦ, ПРДЦ) защищенного; здание центра 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склада; здание станции обеззараживания одежды</w:t>
            </w:r>
          </w:p>
        </w:tc>
        <w:tc>
          <w:tcPr>
            <w:tcW w:w="4252" w:type="dxa"/>
            <w:gridSpan w:val="4"/>
          </w:tcPr>
          <w:p w14:paraId="6873934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559" w:type="dxa"/>
          </w:tcPr>
          <w:p w14:paraId="34E4E7D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314446B6" w14:textId="77777777" w:rsidTr="0094518B">
        <w:tc>
          <w:tcPr>
            <w:tcW w:w="1838" w:type="dxa"/>
          </w:tcPr>
          <w:p w14:paraId="72F70EF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Историко-культурная деятельность</w:t>
            </w:r>
          </w:p>
          <w:p w14:paraId="0B0636A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9.3</w:t>
            </w:r>
          </w:p>
        </w:tc>
        <w:tc>
          <w:tcPr>
            <w:tcW w:w="1985" w:type="dxa"/>
          </w:tcPr>
          <w:p w14:paraId="086AA61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Сооружение памятника культуры; историческое здание</w:t>
            </w:r>
          </w:p>
        </w:tc>
        <w:tc>
          <w:tcPr>
            <w:tcW w:w="5811" w:type="dxa"/>
            <w:gridSpan w:val="5"/>
          </w:tcPr>
          <w:p w14:paraId="7E73886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94518B" w:rsidRPr="0094518B" w14:paraId="27DA9513" w14:textId="77777777" w:rsidTr="0094518B">
        <w:tc>
          <w:tcPr>
            <w:tcW w:w="1838" w:type="dxa"/>
          </w:tcPr>
          <w:p w14:paraId="23597AA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Водные объекты</w:t>
            </w:r>
          </w:p>
          <w:p w14:paraId="3AC2230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код 11.0</w:t>
            </w:r>
          </w:p>
        </w:tc>
        <w:tc>
          <w:tcPr>
            <w:tcW w:w="7796" w:type="dxa"/>
            <w:gridSpan w:val="6"/>
          </w:tcPr>
          <w:p w14:paraId="44C72B7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 подлежит установлению</w:t>
            </w:r>
          </w:p>
        </w:tc>
      </w:tr>
      <w:tr w:rsidR="0094518B" w:rsidRPr="0094518B" w14:paraId="30B12BAB" w14:textId="77777777" w:rsidTr="0094518B">
        <w:tc>
          <w:tcPr>
            <w:tcW w:w="1838" w:type="dxa"/>
          </w:tcPr>
          <w:p w14:paraId="0795B98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  <w:p w14:paraId="15FADEF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12.0</w:t>
            </w:r>
          </w:p>
        </w:tc>
        <w:tc>
          <w:tcPr>
            <w:tcW w:w="1985" w:type="dxa"/>
          </w:tcPr>
          <w:p w14:paraId="54484D5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5811" w:type="dxa"/>
            <w:gridSpan w:val="5"/>
          </w:tcPr>
          <w:p w14:paraId="74CB275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94518B" w:rsidRPr="0094518B" w14:paraId="714561E0" w14:textId="77777777" w:rsidTr="0094518B">
        <w:tblPrEx>
          <w:tblBorders>
            <w:insideH w:val="nil"/>
          </w:tblBorders>
        </w:tblPrEx>
        <w:tc>
          <w:tcPr>
            <w:tcW w:w="1838" w:type="dxa"/>
            <w:tcBorders>
              <w:bottom w:val="nil"/>
            </w:tcBorders>
          </w:tcPr>
          <w:p w14:paraId="17E50AB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Улично-дорожная сеть код 12.0.1</w:t>
            </w:r>
          </w:p>
        </w:tc>
        <w:tc>
          <w:tcPr>
            <w:tcW w:w="1985" w:type="dxa"/>
            <w:tcBorders>
              <w:bottom w:val="nil"/>
            </w:tcBorders>
          </w:tcPr>
          <w:p w14:paraId="48D93F9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Автомобильные дороги, пешеходные тротуары в границах населенных пунктов, пешеходные переходы, бульвары, площади, проезды, велодорожки и объекты велотранспортной и инженерной инфраструктуры</w:t>
            </w:r>
          </w:p>
        </w:tc>
        <w:tc>
          <w:tcPr>
            <w:tcW w:w="5811" w:type="dxa"/>
            <w:gridSpan w:val="5"/>
            <w:tcBorders>
              <w:bottom w:val="nil"/>
            </w:tcBorders>
          </w:tcPr>
          <w:p w14:paraId="516A2CC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94518B" w:rsidRPr="0094518B" w14:paraId="6C171098" w14:textId="77777777" w:rsidTr="0094518B">
        <w:tblPrEx>
          <w:tblBorders>
            <w:insideH w:val="nil"/>
          </w:tblBorders>
        </w:tblPrEx>
        <w:tc>
          <w:tcPr>
            <w:tcW w:w="9634" w:type="dxa"/>
            <w:gridSpan w:val="7"/>
            <w:tcBorders>
              <w:top w:val="nil"/>
            </w:tcBorders>
          </w:tcPr>
          <w:p w14:paraId="0DC8D16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(введено </w:t>
            </w:r>
            <w:hyperlink r:id="rId12">
              <w:r w:rsidRPr="0094518B">
                <w:rPr>
                  <w:rStyle w:val="a8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Решением</w:t>
              </w:r>
            </w:hyperlink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Переславль-Залесской городской Думы от 21.02.2024 N 4)</w:t>
            </w:r>
          </w:p>
        </w:tc>
      </w:tr>
      <w:tr w:rsidR="0094518B" w:rsidRPr="0094518B" w14:paraId="5A5EA9D5" w14:textId="77777777" w:rsidTr="0094518B">
        <w:tblPrEx>
          <w:tblBorders>
            <w:insideH w:val="nil"/>
          </w:tblBorders>
        </w:tblPrEx>
        <w:tc>
          <w:tcPr>
            <w:tcW w:w="1838" w:type="dxa"/>
            <w:tcBorders>
              <w:bottom w:val="nil"/>
            </w:tcBorders>
          </w:tcPr>
          <w:p w14:paraId="4BE49AC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 территории код 12.0.2</w:t>
            </w:r>
          </w:p>
        </w:tc>
        <w:tc>
          <w:tcPr>
            <w:tcW w:w="1985" w:type="dxa"/>
            <w:tcBorders>
              <w:bottom w:val="nil"/>
            </w:tcBorders>
          </w:tcPr>
          <w:p w14:paraId="1C13361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5811" w:type="dxa"/>
            <w:gridSpan w:val="5"/>
            <w:tcBorders>
              <w:bottom w:val="nil"/>
            </w:tcBorders>
          </w:tcPr>
          <w:p w14:paraId="280EC9C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94518B" w:rsidRPr="0094518B" w14:paraId="109136C8" w14:textId="77777777" w:rsidTr="0094518B">
        <w:tblPrEx>
          <w:tblBorders>
            <w:insideH w:val="nil"/>
          </w:tblBorders>
        </w:tblPrEx>
        <w:tc>
          <w:tcPr>
            <w:tcW w:w="9634" w:type="dxa"/>
            <w:gridSpan w:val="7"/>
            <w:tcBorders>
              <w:top w:val="nil"/>
            </w:tcBorders>
          </w:tcPr>
          <w:p w14:paraId="7CA63D7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(введено </w:t>
            </w:r>
            <w:hyperlink r:id="rId13">
              <w:r w:rsidRPr="0094518B">
                <w:rPr>
                  <w:rStyle w:val="a8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Решением</w:t>
              </w:r>
            </w:hyperlink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Переславль-Залесской городской Думы от 21.02.2024 N 4)</w:t>
            </w:r>
          </w:p>
        </w:tc>
      </w:tr>
      <w:tr w:rsidR="0094518B" w:rsidRPr="0094518B" w14:paraId="7177E4DD" w14:textId="77777777" w:rsidTr="0094518B">
        <w:tblPrEx>
          <w:tblBorders>
            <w:insideH w:val="nil"/>
          </w:tblBorders>
        </w:tblPrEx>
        <w:tc>
          <w:tcPr>
            <w:tcW w:w="1838" w:type="dxa"/>
            <w:tcBorders>
              <w:bottom w:val="nil"/>
            </w:tcBorders>
          </w:tcPr>
          <w:p w14:paraId="2DEF58D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Ведение огородничества код 13.1</w:t>
            </w:r>
          </w:p>
        </w:tc>
        <w:tc>
          <w:tcPr>
            <w:tcW w:w="1985" w:type="dxa"/>
            <w:tcBorders>
              <w:bottom w:val="nil"/>
            </w:tcBorders>
          </w:tcPr>
          <w:p w14:paraId="522F32A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850" w:type="dxa"/>
            <w:tcBorders>
              <w:bottom w:val="nil"/>
            </w:tcBorders>
          </w:tcPr>
          <w:p w14:paraId="77B7EE2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bottom w:val="nil"/>
            </w:tcBorders>
          </w:tcPr>
          <w:p w14:paraId="6637A60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76" w:type="dxa"/>
            <w:tcBorders>
              <w:bottom w:val="nil"/>
            </w:tcBorders>
          </w:tcPr>
          <w:p w14:paraId="7FE866C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417" w:type="dxa"/>
            <w:tcBorders>
              <w:bottom w:val="nil"/>
            </w:tcBorders>
          </w:tcPr>
          <w:p w14:paraId="11BBC82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559" w:type="dxa"/>
            <w:tcBorders>
              <w:bottom w:val="nil"/>
            </w:tcBorders>
          </w:tcPr>
          <w:p w14:paraId="6BFA03F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94518B" w:rsidRPr="0094518B" w14:paraId="05D6A4AF" w14:textId="77777777" w:rsidTr="0094518B">
        <w:tblPrEx>
          <w:tblBorders>
            <w:insideH w:val="nil"/>
          </w:tblBorders>
        </w:tblPrEx>
        <w:tc>
          <w:tcPr>
            <w:tcW w:w="9634" w:type="dxa"/>
            <w:gridSpan w:val="7"/>
            <w:tcBorders>
              <w:top w:val="nil"/>
            </w:tcBorders>
          </w:tcPr>
          <w:p w14:paraId="1F93D81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(введено </w:t>
            </w:r>
            <w:hyperlink r:id="rId14">
              <w:r w:rsidRPr="0094518B">
                <w:rPr>
                  <w:rStyle w:val="a8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Решением</w:t>
              </w:r>
            </w:hyperlink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Переславль-Залесской городской Думы от 21.02.2024 N 4)</w:t>
            </w:r>
          </w:p>
        </w:tc>
      </w:tr>
    </w:tbl>
    <w:p w14:paraId="16788061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7E1C28F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Cs/>
          <w:lang w:eastAsia="ru-RU"/>
        </w:rPr>
        <w:t>Вспомогательные виды разрешенного использования</w:t>
      </w:r>
    </w:p>
    <w:p w14:paraId="47621707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Cs/>
          <w:lang w:eastAsia="ru-RU"/>
        </w:rPr>
        <w:t>1. Связь код 6.8.</w:t>
      </w:r>
    </w:p>
    <w:p w14:paraId="191A52FE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Cs/>
          <w:lang w:eastAsia="ru-RU"/>
        </w:rPr>
        <w:t>2. Ведение огородничества код 13.1.</w:t>
      </w:r>
    </w:p>
    <w:p w14:paraId="21EE9FE2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Cs/>
          <w:lang w:eastAsia="ru-RU"/>
        </w:rPr>
        <w:lastRenderedPageBreak/>
        <w:t>3. Птицеводство код 1.10.</w:t>
      </w:r>
    </w:p>
    <w:p w14:paraId="5A787120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Cs/>
          <w:lang w:eastAsia="ru-RU"/>
        </w:rPr>
        <w:t>4. Звероводство 1.9.</w:t>
      </w:r>
    </w:p>
    <w:p w14:paraId="5998B22A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Cs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2B29DFBF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518B">
        <w:rPr>
          <w:rFonts w:ascii="Times New Roman" w:eastAsia="Times New Roman" w:hAnsi="Times New Roman" w:cs="Times New Roman"/>
          <w:bCs/>
          <w:lang w:eastAsia="ru-RU"/>
        </w:rPr>
        <w:t>Условно разрешенные виды использования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709"/>
        <w:gridCol w:w="850"/>
        <w:gridCol w:w="1276"/>
        <w:gridCol w:w="1418"/>
        <w:gridCol w:w="1701"/>
      </w:tblGrid>
      <w:tr w:rsidR="0094518B" w:rsidRPr="0094518B" w14:paraId="6EA6C613" w14:textId="77777777" w:rsidTr="0094518B">
        <w:tc>
          <w:tcPr>
            <w:tcW w:w="1838" w:type="dxa"/>
            <w:vMerge w:val="restart"/>
          </w:tcPr>
          <w:p w14:paraId="4DA8856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701" w:type="dxa"/>
            <w:vMerge w:val="restart"/>
          </w:tcPr>
          <w:p w14:paraId="5511858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559" w:type="dxa"/>
            <w:gridSpan w:val="2"/>
          </w:tcPr>
          <w:p w14:paraId="1C3D30B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276" w:type="dxa"/>
            <w:vMerge w:val="restart"/>
          </w:tcPr>
          <w:p w14:paraId="7282A2A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418" w:type="dxa"/>
            <w:vMerge w:val="restart"/>
          </w:tcPr>
          <w:p w14:paraId="18A81B5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701" w:type="dxa"/>
            <w:vMerge w:val="restart"/>
          </w:tcPr>
          <w:p w14:paraId="042DDDE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94518B" w:rsidRPr="0094518B" w14:paraId="5264FE03" w14:textId="77777777" w:rsidTr="0094518B">
        <w:tc>
          <w:tcPr>
            <w:tcW w:w="1838" w:type="dxa"/>
            <w:vMerge/>
          </w:tcPr>
          <w:p w14:paraId="0F09BAF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03567D8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819ADA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min</w:t>
            </w:r>
          </w:p>
        </w:tc>
        <w:tc>
          <w:tcPr>
            <w:tcW w:w="850" w:type="dxa"/>
          </w:tcPr>
          <w:p w14:paraId="7C27E02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max</w:t>
            </w:r>
          </w:p>
        </w:tc>
        <w:tc>
          <w:tcPr>
            <w:tcW w:w="1276" w:type="dxa"/>
            <w:vMerge/>
          </w:tcPr>
          <w:p w14:paraId="20CFBF2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5CE59DA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FDED38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4518B" w:rsidRPr="0094518B" w14:paraId="46422B23" w14:textId="77777777" w:rsidTr="0094518B">
        <w:tc>
          <w:tcPr>
            <w:tcW w:w="1838" w:type="dxa"/>
          </w:tcPr>
          <w:p w14:paraId="0771A69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Бытовое обслуживание</w:t>
            </w:r>
          </w:p>
          <w:p w14:paraId="2E0FA44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3.3</w:t>
            </w:r>
          </w:p>
        </w:tc>
        <w:tc>
          <w:tcPr>
            <w:tcW w:w="1701" w:type="dxa"/>
          </w:tcPr>
          <w:p w14:paraId="291CFF1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Здание комплекса бытового обслуживания; здание мастерской по стирке и ремонту одежды и обуви; здание ателье; здание парикмахерской; здание салона красоты; здание бани</w:t>
            </w:r>
          </w:p>
        </w:tc>
        <w:tc>
          <w:tcPr>
            <w:tcW w:w="709" w:type="dxa"/>
          </w:tcPr>
          <w:p w14:paraId="58731F5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50" w:type="dxa"/>
          </w:tcPr>
          <w:p w14:paraId="53876FA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276" w:type="dxa"/>
          </w:tcPr>
          <w:p w14:paraId="0DD43CD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418" w:type="dxa"/>
          </w:tcPr>
          <w:p w14:paraId="222E69F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701" w:type="dxa"/>
          </w:tcPr>
          <w:p w14:paraId="69A3A6C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64C2D555" w14:textId="77777777" w:rsidTr="0094518B">
        <w:tc>
          <w:tcPr>
            <w:tcW w:w="1838" w:type="dxa"/>
          </w:tcPr>
          <w:p w14:paraId="737DA77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Религиозное использование</w:t>
            </w:r>
          </w:p>
          <w:p w14:paraId="368D901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3.7</w:t>
            </w:r>
          </w:p>
        </w:tc>
        <w:tc>
          <w:tcPr>
            <w:tcW w:w="1701" w:type="dxa"/>
          </w:tcPr>
          <w:p w14:paraId="6FDC92F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Религиозные и культовые объекты, монастыри</w:t>
            </w:r>
          </w:p>
        </w:tc>
        <w:tc>
          <w:tcPr>
            <w:tcW w:w="5954" w:type="dxa"/>
            <w:gridSpan w:val="5"/>
          </w:tcPr>
          <w:p w14:paraId="7BFE45A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94518B" w:rsidRPr="0094518B" w14:paraId="0DBE3B38" w14:textId="77777777" w:rsidTr="0094518B">
        <w:tc>
          <w:tcPr>
            <w:tcW w:w="1838" w:type="dxa"/>
          </w:tcPr>
          <w:p w14:paraId="217F0A9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Общественное управление</w:t>
            </w:r>
          </w:p>
          <w:p w14:paraId="21C67EE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3.8</w:t>
            </w:r>
          </w:p>
        </w:tc>
        <w:tc>
          <w:tcPr>
            <w:tcW w:w="1701" w:type="dxa"/>
          </w:tcPr>
          <w:p w14:paraId="570020C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Здание органов местного самоуправления;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709" w:type="dxa"/>
          </w:tcPr>
          <w:p w14:paraId="3AF6C54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</w:tcPr>
          <w:p w14:paraId="27FB94E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</w:tcPr>
          <w:p w14:paraId="798C46C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1418" w:type="dxa"/>
          </w:tcPr>
          <w:p w14:paraId="1583E02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50% - 1(5)</w:t>
            </w:r>
          </w:p>
          <w:p w14:paraId="7F3A803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40% - 2(12)</w:t>
            </w:r>
          </w:p>
        </w:tc>
        <w:tc>
          <w:tcPr>
            <w:tcW w:w="1701" w:type="dxa"/>
          </w:tcPr>
          <w:p w14:paraId="0254E41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1A848C53" w14:textId="77777777" w:rsidTr="0094518B">
        <w:tc>
          <w:tcPr>
            <w:tcW w:w="1838" w:type="dxa"/>
          </w:tcPr>
          <w:p w14:paraId="55F27B0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Амбулаторное ветеринарное обслуживание</w:t>
            </w:r>
          </w:p>
          <w:p w14:paraId="5267C34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3.10.1</w:t>
            </w:r>
          </w:p>
        </w:tc>
        <w:tc>
          <w:tcPr>
            <w:tcW w:w="1701" w:type="dxa"/>
          </w:tcPr>
          <w:p w14:paraId="71BAF93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709" w:type="dxa"/>
          </w:tcPr>
          <w:p w14:paraId="2CF7BA4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</w:tcPr>
          <w:p w14:paraId="36B2F79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</w:tcPr>
          <w:p w14:paraId="0AD1FB2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418" w:type="dxa"/>
          </w:tcPr>
          <w:p w14:paraId="349C0A9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50% - 1(5)</w:t>
            </w:r>
          </w:p>
          <w:p w14:paraId="614E0D8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1701" w:type="dxa"/>
          </w:tcPr>
          <w:p w14:paraId="0A69DE5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2E0286DB" w14:textId="77777777" w:rsidTr="0094518B">
        <w:tc>
          <w:tcPr>
            <w:tcW w:w="1838" w:type="dxa"/>
          </w:tcPr>
          <w:p w14:paraId="6A080D4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Деловое управление</w:t>
            </w:r>
          </w:p>
          <w:p w14:paraId="51F1BD9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4.1</w:t>
            </w:r>
          </w:p>
        </w:tc>
        <w:tc>
          <w:tcPr>
            <w:tcW w:w="1701" w:type="dxa"/>
          </w:tcPr>
          <w:p w14:paraId="4204676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Административно-бытовое здание; административное здание; здание административно-делового управления; здание административного корпуса со столовой и конференц-залом</w:t>
            </w:r>
          </w:p>
        </w:tc>
        <w:tc>
          <w:tcPr>
            <w:tcW w:w="709" w:type="dxa"/>
          </w:tcPr>
          <w:p w14:paraId="3DFF06A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</w:tcPr>
          <w:p w14:paraId="7BAEE54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</w:tcPr>
          <w:p w14:paraId="7F9F6A0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1418" w:type="dxa"/>
          </w:tcPr>
          <w:p w14:paraId="21B36B1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50% - 1(5)</w:t>
            </w:r>
          </w:p>
          <w:p w14:paraId="7B1FC4B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1701" w:type="dxa"/>
          </w:tcPr>
          <w:p w14:paraId="0CC99FC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277D55AF" w14:textId="77777777" w:rsidTr="0094518B">
        <w:tc>
          <w:tcPr>
            <w:tcW w:w="1838" w:type="dxa"/>
          </w:tcPr>
          <w:p w14:paraId="31FC4DE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Магазины</w:t>
            </w:r>
          </w:p>
          <w:p w14:paraId="3746A38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4.4</w:t>
            </w:r>
          </w:p>
        </w:tc>
        <w:tc>
          <w:tcPr>
            <w:tcW w:w="1701" w:type="dxa"/>
          </w:tcPr>
          <w:p w14:paraId="2BFBC2B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Универмаг; магазин-склад; универсам; супермаркет; гастроном; специализированный общетоварный склад; специализированный продуктовый магазин; специализированный непродуктовый магазин</w:t>
            </w:r>
          </w:p>
        </w:tc>
        <w:tc>
          <w:tcPr>
            <w:tcW w:w="709" w:type="dxa"/>
          </w:tcPr>
          <w:p w14:paraId="7468BB9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</w:tcPr>
          <w:p w14:paraId="70F09D8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</w:tcPr>
          <w:p w14:paraId="59D7A3E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418" w:type="dxa"/>
          </w:tcPr>
          <w:p w14:paraId="40B78B6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50% - 1(5)</w:t>
            </w:r>
          </w:p>
          <w:p w14:paraId="5C6B573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1701" w:type="dxa"/>
          </w:tcPr>
          <w:p w14:paraId="1CFCC0C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5D324DEF" w14:textId="77777777" w:rsidTr="0094518B">
        <w:tc>
          <w:tcPr>
            <w:tcW w:w="1838" w:type="dxa"/>
          </w:tcPr>
          <w:p w14:paraId="0E4CF2E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Банковская и страховая деятельность</w:t>
            </w:r>
          </w:p>
          <w:p w14:paraId="390FDAC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4.5</w:t>
            </w:r>
          </w:p>
        </w:tc>
        <w:tc>
          <w:tcPr>
            <w:tcW w:w="1701" w:type="dxa"/>
          </w:tcPr>
          <w:p w14:paraId="3048704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Здание страховой организации; здание банка</w:t>
            </w:r>
          </w:p>
        </w:tc>
        <w:tc>
          <w:tcPr>
            <w:tcW w:w="709" w:type="dxa"/>
          </w:tcPr>
          <w:p w14:paraId="66088D9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</w:tcPr>
          <w:p w14:paraId="712DABDB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6" w:type="dxa"/>
          </w:tcPr>
          <w:p w14:paraId="0026D90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1418" w:type="dxa"/>
          </w:tcPr>
          <w:p w14:paraId="6D6003A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53% - 1(4)</w:t>
            </w:r>
          </w:p>
          <w:p w14:paraId="17792D62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42% - 2(8)</w:t>
            </w:r>
          </w:p>
          <w:p w14:paraId="1ECED94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34% - 3(12)</w:t>
            </w:r>
          </w:p>
        </w:tc>
        <w:tc>
          <w:tcPr>
            <w:tcW w:w="1701" w:type="dxa"/>
          </w:tcPr>
          <w:p w14:paraId="00732A8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6A3CC1CA" w14:textId="77777777" w:rsidTr="0094518B">
        <w:tc>
          <w:tcPr>
            <w:tcW w:w="1838" w:type="dxa"/>
          </w:tcPr>
          <w:p w14:paraId="6DE4B71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Общественное питание</w:t>
            </w:r>
          </w:p>
          <w:p w14:paraId="7A500C6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4.6</w:t>
            </w:r>
          </w:p>
        </w:tc>
        <w:tc>
          <w:tcPr>
            <w:tcW w:w="1701" w:type="dxa"/>
          </w:tcPr>
          <w:p w14:paraId="6BF87D6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Здание фабрики-кухни; здание столовой; здание кафе самообслуживания; здание кафе</w:t>
            </w:r>
          </w:p>
        </w:tc>
        <w:tc>
          <w:tcPr>
            <w:tcW w:w="709" w:type="dxa"/>
          </w:tcPr>
          <w:p w14:paraId="36EF6B8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</w:tcPr>
          <w:p w14:paraId="19FCD9C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6" w:type="dxa"/>
          </w:tcPr>
          <w:p w14:paraId="143CA3C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418" w:type="dxa"/>
          </w:tcPr>
          <w:p w14:paraId="7563F15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50% - 1(5)</w:t>
            </w:r>
          </w:p>
          <w:p w14:paraId="162F887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1701" w:type="dxa"/>
          </w:tcPr>
          <w:p w14:paraId="389293C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102BDB1A" w14:textId="77777777" w:rsidTr="0094518B">
        <w:tc>
          <w:tcPr>
            <w:tcW w:w="1838" w:type="dxa"/>
          </w:tcPr>
          <w:p w14:paraId="37E34391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Гостиничное обслуживание</w:t>
            </w:r>
          </w:p>
          <w:p w14:paraId="24A3DBB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4.7</w:t>
            </w:r>
          </w:p>
        </w:tc>
        <w:tc>
          <w:tcPr>
            <w:tcW w:w="1701" w:type="dxa"/>
          </w:tcPr>
          <w:p w14:paraId="3D3073E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Здание мотеля; здание гостиницы; здание хостела</w:t>
            </w:r>
          </w:p>
        </w:tc>
        <w:tc>
          <w:tcPr>
            <w:tcW w:w="709" w:type="dxa"/>
          </w:tcPr>
          <w:p w14:paraId="06DBA49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</w:tcPr>
          <w:p w14:paraId="3345DA6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6" w:type="dxa"/>
          </w:tcPr>
          <w:p w14:paraId="19D82E9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418" w:type="dxa"/>
          </w:tcPr>
          <w:p w14:paraId="1580C8F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60% - 1(5)</w:t>
            </w:r>
          </w:p>
          <w:p w14:paraId="08A9E78D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50% - 2(10)</w:t>
            </w:r>
          </w:p>
        </w:tc>
        <w:tc>
          <w:tcPr>
            <w:tcW w:w="1701" w:type="dxa"/>
          </w:tcPr>
          <w:p w14:paraId="7924B47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34082DA5" w14:textId="77777777" w:rsidTr="0094518B">
        <w:tc>
          <w:tcPr>
            <w:tcW w:w="1838" w:type="dxa"/>
          </w:tcPr>
          <w:p w14:paraId="7D812BD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дорожного сервиса</w:t>
            </w:r>
          </w:p>
          <w:p w14:paraId="5F7AD3A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4.9.1</w:t>
            </w:r>
          </w:p>
        </w:tc>
        <w:tc>
          <w:tcPr>
            <w:tcW w:w="1701" w:type="dxa"/>
          </w:tcPr>
          <w:p w14:paraId="0617A3A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Здание (сооружение) пункта шиномонтажных работ; здание (сооружение) мойки автомобильного транспорта; Специализированный непродуктовый магазин; здание мотеля</w:t>
            </w:r>
          </w:p>
        </w:tc>
        <w:tc>
          <w:tcPr>
            <w:tcW w:w="709" w:type="dxa"/>
          </w:tcPr>
          <w:p w14:paraId="53ED6D7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0" w:type="dxa"/>
          </w:tcPr>
          <w:p w14:paraId="568E6D56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</w:tcPr>
          <w:p w14:paraId="3105720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1418" w:type="dxa"/>
          </w:tcPr>
          <w:p w14:paraId="38F46510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1701" w:type="dxa"/>
          </w:tcPr>
          <w:p w14:paraId="12D5ED9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39F2ED77" w14:textId="77777777" w:rsidTr="0094518B">
        <w:tc>
          <w:tcPr>
            <w:tcW w:w="1838" w:type="dxa"/>
          </w:tcPr>
          <w:p w14:paraId="38CBD57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Пищевая промышленность</w:t>
            </w:r>
          </w:p>
          <w:p w14:paraId="7EC98E8C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6.4</w:t>
            </w:r>
          </w:p>
        </w:tc>
        <w:tc>
          <w:tcPr>
            <w:tcW w:w="1701" w:type="dxa"/>
          </w:tcPr>
          <w:p w14:paraId="156E79E9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Производственные объекты; объекты инженерной инфраструктуры</w:t>
            </w:r>
          </w:p>
        </w:tc>
        <w:tc>
          <w:tcPr>
            <w:tcW w:w="1559" w:type="dxa"/>
            <w:gridSpan w:val="2"/>
          </w:tcPr>
          <w:p w14:paraId="4A47AC98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276" w:type="dxa"/>
          </w:tcPr>
          <w:p w14:paraId="3AB531F7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подлежит установлению/30</w:t>
            </w:r>
          </w:p>
        </w:tc>
        <w:tc>
          <w:tcPr>
            <w:tcW w:w="1418" w:type="dxa"/>
          </w:tcPr>
          <w:p w14:paraId="544A960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701" w:type="dxa"/>
          </w:tcPr>
          <w:p w14:paraId="4C6AD82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94518B" w:rsidRPr="0094518B" w14:paraId="7EE69308" w14:textId="77777777" w:rsidTr="0094518B">
        <w:tblPrEx>
          <w:tblBorders>
            <w:insideH w:val="nil"/>
          </w:tblBorders>
        </w:tblPrEx>
        <w:tc>
          <w:tcPr>
            <w:tcW w:w="1838" w:type="dxa"/>
            <w:tcBorders>
              <w:bottom w:val="nil"/>
            </w:tcBorders>
          </w:tcPr>
          <w:p w14:paraId="378CC8E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Малоэтажная многоквартирная жилая застройка код 2.1.1</w:t>
            </w:r>
          </w:p>
        </w:tc>
        <w:tc>
          <w:tcPr>
            <w:tcW w:w="1701" w:type="dxa"/>
            <w:tcBorders>
              <w:bottom w:val="nil"/>
            </w:tcBorders>
          </w:tcPr>
          <w:p w14:paraId="2F03CACA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Малоэтажный многоквартирный жилой дом; малоэтажный многоквартирный жилой дом, в том числе со встроенными, пристроенными, встроенно-пристроенными объектами обслуживания</w:t>
            </w:r>
          </w:p>
        </w:tc>
        <w:tc>
          <w:tcPr>
            <w:tcW w:w="709" w:type="dxa"/>
            <w:tcBorders>
              <w:bottom w:val="nil"/>
            </w:tcBorders>
          </w:tcPr>
          <w:p w14:paraId="3F8779CE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bottom w:val="nil"/>
            </w:tcBorders>
          </w:tcPr>
          <w:p w14:paraId="4B58A62F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76" w:type="dxa"/>
            <w:tcBorders>
              <w:bottom w:val="nil"/>
            </w:tcBorders>
          </w:tcPr>
          <w:p w14:paraId="22EC2474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4(20) &lt;*&gt;</w:t>
            </w:r>
          </w:p>
        </w:tc>
        <w:tc>
          <w:tcPr>
            <w:tcW w:w="1418" w:type="dxa"/>
            <w:tcBorders>
              <w:bottom w:val="nil"/>
            </w:tcBorders>
          </w:tcPr>
          <w:p w14:paraId="583F45A3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701" w:type="dxa"/>
            <w:tcBorders>
              <w:bottom w:val="nil"/>
            </w:tcBorders>
          </w:tcPr>
          <w:p w14:paraId="0E5F73B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4518B" w:rsidRPr="0094518B" w14:paraId="175E7ED9" w14:textId="77777777" w:rsidTr="0094518B">
        <w:tblPrEx>
          <w:tblBorders>
            <w:insideH w:val="nil"/>
          </w:tblBorders>
        </w:tblPrEx>
        <w:tc>
          <w:tcPr>
            <w:tcW w:w="9493" w:type="dxa"/>
            <w:gridSpan w:val="7"/>
            <w:tcBorders>
              <w:top w:val="nil"/>
            </w:tcBorders>
          </w:tcPr>
          <w:p w14:paraId="6EA3A785" w14:textId="77777777" w:rsidR="0094518B" w:rsidRPr="0094518B" w:rsidRDefault="0094518B" w:rsidP="009451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(введено </w:t>
            </w:r>
            <w:hyperlink r:id="rId15">
              <w:r w:rsidRPr="0094518B">
                <w:rPr>
                  <w:rStyle w:val="a8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Решением</w:t>
              </w:r>
            </w:hyperlink>
            <w:r w:rsidRPr="009451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Переславль-Залесской городской Думы от 21.02.2024 N 4)</w:t>
            </w:r>
          </w:p>
        </w:tc>
      </w:tr>
    </w:tbl>
    <w:p w14:paraId="1F35031B" w14:textId="77777777" w:rsidR="0094518B" w:rsidRPr="0094518B" w:rsidRDefault="0094518B" w:rsidP="0094518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FAEA6EF" w14:textId="77777777" w:rsidR="003456F0" w:rsidRPr="003456F0" w:rsidRDefault="00B84DA0" w:rsidP="003456F0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 w:rsidR="003456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456F0" w:rsidRPr="003456F0">
        <w:rPr>
          <w:rFonts w:ascii="Times New Roman" w:eastAsia="Times New Roman" w:hAnsi="Times New Roman" w:cs="Times New Roman"/>
          <w:lang w:eastAsia="ru-RU"/>
        </w:rPr>
        <w:t xml:space="preserve">кадастровой стоимости земельного участка, составляющей </w:t>
      </w:r>
      <w:bookmarkStart w:id="8" w:name="_Hlk202518756"/>
      <w:r w:rsidR="003456F0" w:rsidRPr="003456F0">
        <w:rPr>
          <w:rFonts w:ascii="Times New Roman" w:eastAsia="Times New Roman" w:hAnsi="Times New Roman" w:cs="Times New Roman"/>
          <w:b/>
          <w:bCs/>
          <w:lang w:eastAsia="ru-RU"/>
        </w:rPr>
        <w:t>9 791,21</w:t>
      </w:r>
      <w:bookmarkStart w:id="9" w:name="_Hlk179383327"/>
      <w:bookmarkStart w:id="10" w:name="_Hlk180662326"/>
      <w:r w:rsidR="003456F0" w:rsidRPr="003456F0">
        <w:rPr>
          <w:rFonts w:ascii="Times New Roman" w:eastAsia="Times New Roman" w:hAnsi="Times New Roman" w:cs="Times New Roman"/>
          <w:b/>
          <w:bCs/>
          <w:lang w:eastAsia="ru-RU"/>
        </w:rPr>
        <w:t xml:space="preserve"> (девять тысяч семьсот девяносто один) рубль 21 копейка</w:t>
      </w:r>
      <w:bookmarkEnd w:id="8"/>
      <w:bookmarkEnd w:id="9"/>
      <w:bookmarkEnd w:id="10"/>
      <w:r w:rsidR="003456F0" w:rsidRPr="003456F0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3456F0" w:rsidRPr="003456F0">
        <w:rPr>
          <w:rFonts w:ascii="Times New Roman" w:eastAsia="Times New Roman" w:hAnsi="Times New Roman" w:cs="Times New Roman"/>
          <w:lang w:eastAsia="ru-RU"/>
        </w:rPr>
        <w:t xml:space="preserve"> НДС не облагается.</w:t>
      </w:r>
    </w:p>
    <w:p w14:paraId="62D13CDB" w14:textId="79086471" w:rsidR="00B84DA0" w:rsidRPr="00276535" w:rsidRDefault="00B84DA0" w:rsidP="00B84D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 w:rsidR="001702BA"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r w:rsidR="003456F0" w:rsidRPr="003456F0">
        <w:rPr>
          <w:rFonts w:ascii="Times New Roman" w:eastAsia="Times New Roman" w:hAnsi="Times New Roman" w:cs="Times New Roman"/>
          <w:b/>
          <w:bCs/>
          <w:lang w:eastAsia="ru-RU"/>
        </w:rPr>
        <w:t>489,56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3456F0" w:rsidRPr="003456F0">
        <w:rPr>
          <w:rFonts w:ascii="Times New Roman" w:eastAsia="Times New Roman" w:hAnsi="Times New Roman" w:cs="Times New Roman"/>
          <w:b/>
          <w:lang w:eastAsia="ru-RU"/>
        </w:rPr>
        <w:t>четыреста восемьдесят девять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4854B2" w:rsidRPr="003456F0">
        <w:rPr>
          <w:rFonts w:ascii="Times New Roman" w:eastAsia="Times New Roman" w:hAnsi="Times New Roman" w:cs="Times New Roman"/>
          <w:b/>
          <w:lang w:eastAsia="ru-RU"/>
        </w:rPr>
        <w:t>ей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456F0" w:rsidRPr="003456F0">
        <w:rPr>
          <w:rFonts w:ascii="Times New Roman" w:eastAsia="Times New Roman" w:hAnsi="Times New Roman" w:cs="Times New Roman"/>
          <w:b/>
          <w:lang w:eastAsia="ru-RU"/>
        </w:rPr>
        <w:t>56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1702BA" w:rsidRPr="003456F0">
        <w:rPr>
          <w:rFonts w:ascii="Times New Roman" w:eastAsia="Times New Roman" w:hAnsi="Times New Roman" w:cs="Times New Roman"/>
          <w:b/>
          <w:lang w:eastAsia="ru-RU"/>
        </w:rPr>
        <w:t>ек</w:t>
      </w:r>
      <w:r w:rsidRPr="003456F0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018882F" w14:textId="25427248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Pr="002742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456F0" w:rsidRPr="003456F0">
        <w:rPr>
          <w:rFonts w:ascii="Times New Roman" w:eastAsia="Times New Roman" w:hAnsi="Times New Roman" w:cs="Times New Roman"/>
          <w:b/>
          <w:bCs/>
          <w:lang w:eastAsia="ru-RU"/>
        </w:rPr>
        <w:t>9 791,21 (девять тысяч семьсот девяносто один) рубль 21 копейка</w:t>
      </w:r>
      <w:r w:rsidR="003456F0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bookmarkEnd w:id="4"/>
    <w:p w14:paraId="34B95635" w14:textId="0B89DFB5" w:rsidR="0058150E" w:rsidRDefault="0058150E" w:rsidP="005815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542C153" w14:textId="77777777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</w:p>
    <w:p w14:paraId="6CFF4439" w14:textId="17B9BAC2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6.1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Место приема Заявок на участие в аукционе (далее по тексту - Заявки): </w:t>
      </w:r>
      <w:r w:rsidRPr="0089092D">
        <w:rPr>
          <w:rFonts w:ascii="Times New Roman" w:eastAsia="Times New Roman" w:hAnsi="Times New Roman" w:cs="Times New Roman"/>
          <w:lang w:eastAsia="ru-RU"/>
        </w:rPr>
        <w:t>электронная площадка</w:t>
      </w:r>
      <w:r w:rsidR="00C67EB2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</w:p>
    <w:p w14:paraId="2CA49052" w14:textId="5BA9C8D9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приема Заявок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="001755B6" w:rsidRPr="001755B6">
        <w:rPr>
          <w:rFonts w:ascii="Times New Roman" w:eastAsia="Times New Roman" w:hAnsi="Times New Roman" w:cs="Times New Roman"/>
          <w:b/>
          <w:bCs/>
          <w:lang w:eastAsia="ru-RU"/>
        </w:rPr>
        <w:t>01.08.2025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9049FD">
        <w:rPr>
          <w:rFonts w:ascii="Times New Roman" w:eastAsia="Times New Roman" w:hAnsi="Times New Roman" w:cs="Times New Roman"/>
          <w:b/>
          <w:lang w:eastAsia="ru-RU"/>
        </w:rPr>
        <w:t>0</w:t>
      </w:r>
      <w:r>
        <w:rPr>
          <w:rFonts w:ascii="Times New Roman" w:eastAsia="Times New Roman" w:hAnsi="Times New Roman" w:cs="Times New Roman"/>
          <w:b/>
          <w:lang w:eastAsia="ru-RU"/>
        </w:rPr>
        <w:t>8 час. 00 мин.*</w:t>
      </w:r>
    </w:p>
    <w:p w14:paraId="40416F48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Прием Заявок осуществляется круглосуточно.</w:t>
      </w:r>
    </w:p>
    <w:p w14:paraId="295700AA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* Здесь и далее указано московское время.</w:t>
      </w:r>
    </w:p>
    <w:p w14:paraId="09C135A1" w14:textId="0D6C843F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Дата и время окончания срока приема Заявок: </w:t>
      </w:r>
      <w:r w:rsidR="001755B6">
        <w:rPr>
          <w:rFonts w:ascii="Times New Roman" w:eastAsia="Times New Roman" w:hAnsi="Times New Roman" w:cs="Times New Roman"/>
          <w:b/>
          <w:lang w:eastAsia="ru-RU"/>
        </w:rPr>
        <w:t>29.08.2025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17 час. 00 мин.</w:t>
      </w:r>
    </w:p>
    <w:p w14:paraId="543319FC" w14:textId="10EAF413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1755B6">
        <w:rPr>
          <w:rFonts w:ascii="Times New Roman" w:eastAsia="Times New Roman" w:hAnsi="Times New Roman" w:cs="Times New Roman"/>
          <w:b/>
          <w:bCs/>
          <w:lang w:eastAsia="ru-RU"/>
        </w:rPr>
        <w:t>02.09.2025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4778B0BD" w14:textId="3445B44F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6.5.  Место </w:t>
      </w:r>
      <w:r w:rsidR="00C91F03">
        <w:rPr>
          <w:rFonts w:ascii="Times New Roman" w:eastAsia="Times New Roman" w:hAnsi="Times New Roman" w:cs="Times New Roman"/>
          <w:b/>
          <w:bCs/>
          <w:lang w:eastAsia="ru-RU"/>
        </w:rPr>
        <w:t xml:space="preserve">подачи заявок и 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проведения аукциона: электронная площадка https://lot-online.ru.</w:t>
      </w:r>
    </w:p>
    <w:p w14:paraId="7C21147A" w14:textId="17D18360" w:rsidR="00F25052" w:rsidRDefault="00F25052" w:rsidP="00FD5A4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проведения аукциона</w:t>
      </w:r>
      <w:r w:rsidRPr="00A04EB8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1755B6">
        <w:rPr>
          <w:rFonts w:ascii="Times New Roman" w:eastAsia="Times New Roman" w:hAnsi="Times New Roman" w:cs="Times New Roman"/>
          <w:b/>
          <w:bCs/>
          <w:lang w:eastAsia="ru-RU"/>
        </w:rPr>
        <w:t>04.0</w:t>
      </w:r>
      <w:r w:rsidR="009049FD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1755B6">
        <w:rPr>
          <w:rFonts w:ascii="Times New Roman" w:eastAsia="Times New Roman" w:hAnsi="Times New Roman" w:cs="Times New Roman"/>
          <w:b/>
          <w:bCs/>
          <w:lang w:eastAsia="ru-RU"/>
        </w:rPr>
        <w:t>.2025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A04EB8">
        <w:rPr>
          <w:rFonts w:ascii="Times New Roman" w:eastAsia="Times New Roman" w:hAnsi="Times New Roman" w:cs="Times New Roman"/>
          <w:b/>
          <w:lang w:eastAsia="ru-RU"/>
        </w:rPr>
        <w:t>09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</w:t>
      </w:r>
      <w:r w:rsidR="00FD5A47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62F50E12" w14:textId="77777777" w:rsidR="00F12672" w:rsidRPr="0089092D" w:rsidRDefault="00F12672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2F698C26" w14:textId="75D3AD8D" w:rsidR="00495132" w:rsidRPr="00495132" w:rsidRDefault="00495132" w:rsidP="004951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5132">
        <w:rPr>
          <w:rFonts w:ascii="Times New Roman" w:eastAsia="Times New Roman" w:hAnsi="Times New Roman" w:cs="Times New Roman"/>
          <w:lang w:eastAsia="ru-RU"/>
        </w:rPr>
        <w:t>Заявителем на участие в аукционе (далее – Заявитель) может быть физическое или юридическое лицо, претендующее на заключение договора купли-продажи земельного участка, имеющее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прошедшее регистрацию (аккредитацию) на электронной площадке в соответствии с Регламентом Оператора электронной площадки и Инструкцией (руководством) участника, размещенными на электронной площадке (далее - Регламент и Инструкции).</w:t>
      </w:r>
      <w:r w:rsidRPr="00495132">
        <w:rPr>
          <w:rFonts w:ascii="Times New Roman" w:eastAsia="Times New Roman" w:hAnsi="Times New Roman" w:cs="Times New Roman"/>
          <w:lang w:eastAsia="ru-RU"/>
        </w:rPr>
        <w:cr/>
      </w:r>
    </w:p>
    <w:p w14:paraId="6A2AC8CF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0666AEAE" w14:textId="77777777" w:rsidR="007669C5" w:rsidRPr="00416B2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    осуществляется с применением ЭП, которая оформлена в соответствии с требованиями действующего законодательства.</w:t>
      </w:r>
    </w:p>
    <w:p w14:paraId="2C47F7E5" w14:textId="266AAA2B" w:rsidR="007669C5" w:rsidRPr="001755B6" w:rsidRDefault="007669C5" w:rsidP="001755B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</w:t>
      </w:r>
      <w:r>
        <w:rPr>
          <w:rFonts w:ascii="Times New Roman" w:eastAsia="Times New Roman" w:hAnsi="Times New Roman" w:cs="Times New Roman"/>
          <w:lang w:eastAsia="ru-RU"/>
        </w:rPr>
        <w:t xml:space="preserve">ЭТП </w:t>
      </w:r>
      <w:r w:rsidRPr="00BF30D7">
        <w:rPr>
          <w:rFonts w:ascii="Times New Roman" w:eastAsia="Times New Roman" w:hAnsi="Times New Roman" w:cs="Times New Roman"/>
          <w:lang w:eastAsia="ru-RU"/>
        </w:rPr>
        <w:t>без взимания</w:t>
      </w:r>
      <w:r w:rsidR="001755B6">
        <w:rPr>
          <w:rFonts w:ascii="Times New Roman" w:eastAsia="Times New Roman" w:hAnsi="Times New Roman" w:cs="Times New Roman"/>
          <w:lang w:eastAsia="ru-RU"/>
        </w:rPr>
        <w:t xml:space="preserve"> платы. </w:t>
      </w:r>
      <w:r w:rsidR="001755B6" w:rsidRPr="001755B6">
        <w:rPr>
          <w:rFonts w:ascii="Times New Roman" w:eastAsia="Times New Roman" w:hAnsi="Times New Roman" w:cs="Times New Roman"/>
          <w:lang w:eastAsia="ru-RU"/>
        </w:rPr>
        <w:t>Процесс входа и регистрации, требования к рабочему месту пользователей описан</w:t>
      </w:r>
      <w:r w:rsidR="001755B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755B6" w:rsidRPr="001755B6">
        <w:rPr>
          <w:rFonts w:ascii="Times New Roman" w:eastAsia="Times New Roman" w:hAnsi="Times New Roman" w:cs="Times New Roman"/>
          <w:lang w:eastAsia="ru-RU"/>
        </w:rPr>
        <w:t xml:space="preserve">в общем руководстве </w:t>
      </w:r>
      <w:hyperlink r:id="rId17" w:history="1">
        <w:r w:rsidR="001755B6" w:rsidRPr="00E81C46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https://catalog.lot-online.ru/index.php?</w:t>
        </w:r>
        <w:r w:rsidR="001755B6" w:rsidRPr="00E81C46">
          <w:rPr>
            <w:rStyle w:val="a8"/>
            <w:rFonts w:ascii="Times New Roman" w:eastAsia="Times New Roman" w:hAnsi="Times New Roman" w:cs="Times New Roman"/>
            <w:lang w:val="en-US" w:eastAsia="ru-RU"/>
          </w:rPr>
          <w:t>dispatch</w:t>
        </w:r>
        <w:r w:rsidR="001755B6" w:rsidRPr="001755B6">
          <w:rPr>
            <w:rStyle w:val="a8"/>
            <w:rFonts w:ascii="Times New Roman" w:eastAsia="Times New Roman" w:hAnsi="Times New Roman" w:cs="Times New Roman"/>
            <w:lang w:eastAsia="ru-RU"/>
          </w:rPr>
          <w:t>=</w:t>
        </w:r>
        <w:r w:rsidR="001755B6" w:rsidRPr="00E81C46">
          <w:rPr>
            <w:rStyle w:val="a8"/>
            <w:rFonts w:ascii="Times New Roman" w:eastAsia="Times New Roman" w:hAnsi="Times New Roman" w:cs="Times New Roman"/>
            <w:lang w:val="en-US" w:eastAsia="ru-RU"/>
          </w:rPr>
          <w:t>pages</w:t>
        </w:r>
        <w:r w:rsidR="001755B6" w:rsidRPr="001755B6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="001755B6" w:rsidRPr="00E81C46">
          <w:rPr>
            <w:rStyle w:val="a8"/>
            <w:rFonts w:ascii="Times New Roman" w:eastAsia="Times New Roman" w:hAnsi="Times New Roman" w:cs="Times New Roman"/>
            <w:lang w:val="en-US" w:eastAsia="ru-RU"/>
          </w:rPr>
          <w:t>view</w:t>
        </w:r>
        <w:r w:rsidR="001755B6" w:rsidRPr="001755B6">
          <w:rPr>
            <w:rStyle w:val="a8"/>
            <w:rFonts w:ascii="Times New Roman" w:eastAsia="Times New Roman" w:hAnsi="Times New Roman" w:cs="Times New Roman"/>
            <w:lang w:eastAsia="ru-RU"/>
          </w:rPr>
          <w:t>&amp;</w:t>
        </w:r>
        <w:r w:rsidR="001755B6" w:rsidRPr="00E81C46">
          <w:rPr>
            <w:rStyle w:val="a8"/>
            <w:rFonts w:ascii="Times New Roman" w:eastAsia="Times New Roman" w:hAnsi="Times New Roman" w:cs="Times New Roman"/>
            <w:lang w:val="en-US" w:eastAsia="ru-RU"/>
          </w:rPr>
          <w:t>page</w:t>
        </w:r>
        <w:r w:rsidR="001755B6" w:rsidRPr="001755B6">
          <w:rPr>
            <w:rStyle w:val="a8"/>
            <w:rFonts w:ascii="Times New Roman" w:eastAsia="Times New Roman" w:hAnsi="Times New Roman" w:cs="Times New Roman"/>
            <w:lang w:eastAsia="ru-RU"/>
          </w:rPr>
          <w:t>_</w:t>
        </w:r>
        <w:r w:rsidR="001755B6" w:rsidRPr="00E81C46">
          <w:rPr>
            <w:rStyle w:val="a8"/>
            <w:rFonts w:ascii="Times New Roman" w:eastAsia="Times New Roman" w:hAnsi="Times New Roman" w:cs="Times New Roman"/>
            <w:lang w:val="en-US" w:eastAsia="ru-RU"/>
          </w:rPr>
          <w:t>id</w:t>
        </w:r>
        <w:r w:rsidR="001755B6" w:rsidRPr="001755B6">
          <w:rPr>
            <w:rStyle w:val="a8"/>
            <w:rFonts w:ascii="Times New Roman" w:eastAsia="Times New Roman" w:hAnsi="Times New Roman" w:cs="Times New Roman"/>
            <w:lang w:eastAsia="ru-RU"/>
          </w:rPr>
          <w:t>=369</w:t>
        </w:r>
      </w:hyperlink>
      <w:r w:rsidR="001755B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755B6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FFDC5E2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259D6A10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22FA9E10" w14:textId="4AD0A193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</w:t>
      </w:r>
      <w:hyperlink r:id="rId18" w:history="1">
        <w:r w:rsidR="001755B6" w:rsidRPr="00E81C46">
          <w:rPr>
            <w:rStyle w:val="a8"/>
            <w:rFonts w:ascii="Times New Roman" w:eastAsia="Times New Roman" w:hAnsi="Times New Roman" w:cs="Times New Roman"/>
            <w:lang w:eastAsia="ru-RU"/>
          </w:rPr>
          <w:t>https://torgi.gov.ru</w:t>
        </w:r>
      </w:hyperlink>
      <w:r w:rsidR="001755B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038E92C6" w14:textId="5AE37437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 w:rsidR="00FD5A47"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</w:t>
      </w:r>
      <w:hyperlink r:id="rId19" w:history="1">
        <w:r w:rsidR="001755B6" w:rsidRPr="00E81C46">
          <w:rPr>
            <w:rStyle w:val="a8"/>
            <w:rFonts w:ascii="Times New Roman" w:eastAsia="Times New Roman" w:hAnsi="Times New Roman" w:cs="Times New Roman"/>
            <w:lang w:eastAsia="ru-RU"/>
          </w:rPr>
          <w:t>https://torgi.gov.ru/new/public</w:t>
        </w:r>
      </w:hyperlink>
      <w:r w:rsidR="001755B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. Информационные материалы по регистрации доступны: </w:t>
      </w:r>
      <w:hyperlink r:id="rId20" w:history="1">
        <w:r w:rsidR="001755B6" w:rsidRPr="00E81C46">
          <w:rPr>
            <w:rStyle w:val="a8"/>
            <w:rFonts w:ascii="Times New Roman" w:eastAsia="Times New Roman" w:hAnsi="Times New Roman" w:cs="Times New Roman"/>
            <w:lang w:eastAsia="ru-RU"/>
          </w:rPr>
          <w:t>https://torgi.gov.ru/new/public/infomaterials/reg</w:t>
        </w:r>
      </w:hyperlink>
      <w:r w:rsidR="001755B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.</w:t>
      </w:r>
    </w:p>
    <w:p w14:paraId="0FA169EF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69AB8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76E6FCC3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167BBC0E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3EA184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66B19E80" w14:textId="77777777" w:rsidR="007669C5" w:rsidRPr="00D538B4" w:rsidRDefault="007669C5" w:rsidP="007669C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71A7E6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5E6EF59A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61D0EEC8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276566B1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78216DB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- для Заявителя, не допущенного к участию в аукционе, – </w:t>
      </w:r>
      <w:r>
        <w:rPr>
          <w:rFonts w:ascii="Times New Roman" w:eastAsia="Times New Roman" w:hAnsi="Times New Roman" w:cs="Times New Roman"/>
          <w:lang w:eastAsia="ru-RU"/>
        </w:rPr>
        <w:t>не позднее 5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пяти</w:t>
      </w:r>
      <w:r w:rsidRPr="00BF30D7">
        <w:rPr>
          <w:rFonts w:ascii="Times New Roman" w:eastAsia="Times New Roman" w:hAnsi="Times New Roman" w:cs="Times New Roman"/>
          <w:lang w:eastAsia="ru-RU"/>
        </w:rPr>
        <w:t>) рабоч</w:t>
      </w:r>
      <w:r>
        <w:rPr>
          <w:rFonts w:ascii="Times New Roman" w:eastAsia="Times New Roman" w:hAnsi="Times New Roman" w:cs="Times New Roman"/>
          <w:lang w:eastAsia="ru-RU"/>
        </w:rPr>
        <w:t>их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lang w:eastAsia="ru-RU"/>
        </w:rPr>
        <w:t>ей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lang w:eastAsia="ru-RU"/>
        </w:rPr>
        <w:t xml:space="preserve"> момента размещения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на ЭТП </w:t>
      </w:r>
      <w:r w:rsidRPr="00BF30D7">
        <w:rPr>
          <w:rFonts w:ascii="Times New Roman" w:eastAsia="Times New Roman" w:hAnsi="Times New Roman" w:cs="Times New Roman"/>
          <w:lang w:eastAsia="ru-RU"/>
        </w:rPr>
        <w:t>Протокола рассмотрения заявок на участие в аукционе;</w:t>
      </w:r>
    </w:p>
    <w:p w14:paraId="3579ED87" w14:textId="43D277ED" w:rsidR="007669C5" w:rsidRPr="00715D9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5D9C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</w:t>
      </w:r>
      <w:r w:rsidRPr="00715D9C">
        <w:t xml:space="preserve"> </w:t>
      </w:r>
      <w:r w:rsidRPr="00715D9C">
        <w:rPr>
          <w:rFonts w:ascii="Times New Roman" w:eastAsia="Times New Roman" w:hAnsi="Times New Roman" w:cs="Times New Roman"/>
          <w:lang w:eastAsia="ru-RU"/>
        </w:rPr>
        <w:t xml:space="preserve"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 w:rsidR="00847454">
        <w:rPr>
          <w:rFonts w:ascii="Times New Roman" w:eastAsia="Times New Roman" w:hAnsi="Times New Roman" w:cs="Times New Roman"/>
          <w:lang w:eastAsia="ru-RU"/>
        </w:rPr>
        <w:t>купли-продажи</w:t>
      </w:r>
      <w:r w:rsidR="00847454" w:rsidRPr="00A85B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15D9C">
        <w:rPr>
          <w:rFonts w:ascii="Times New Roman" w:eastAsia="Times New Roman" w:hAnsi="Times New Roman" w:cs="Times New Roman"/>
          <w:lang w:eastAsia="ru-RU"/>
        </w:rPr>
        <w:t>земельного участка победителем аукциона.</w:t>
      </w:r>
    </w:p>
    <w:p w14:paraId="219A1FC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30C2A117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35AAA9E0" w14:textId="16475B1C" w:rsidR="007669C5" w:rsidRPr="00A85B7F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A85B7F">
        <w:rPr>
          <w:rFonts w:ascii="Times New Roman" w:eastAsia="Times New Roman" w:hAnsi="Times New Roman" w:cs="Times New Roman"/>
          <w:lang w:eastAsia="ru-RU"/>
        </w:rPr>
        <w:t xml:space="preserve">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6F43CAE4" w14:textId="48173C25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не заключившими в установленном в Извещении порядке договор </w:t>
      </w:r>
      <w:r w:rsidR="00FD5A47" w:rsidRPr="00FD5A47">
        <w:rPr>
          <w:rFonts w:ascii="Times New Roman" w:eastAsia="Times New Roman" w:hAnsi="Times New Roman" w:cs="Times New Roman"/>
          <w:lang w:eastAsia="ru-RU"/>
        </w:rPr>
        <w:t xml:space="preserve">купли-продажи </w:t>
      </w:r>
      <w:r w:rsidRPr="00BF30D7">
        <w:rPr>
          <w:rFonts w:ascii="Times New Roman" w:eastAsia="Times New Roman" w:hAnsi="Times New Roman" w:cs="Times New Roman"/>
          <w:lang w:eastAsia="ru-RU"/>
        </w:rPr>
        <w:t>земельного участка вследствие уклонения от заключения указанного договора, не возвращаются.</w:t>
      </w:r>
    </w:p>
    <w:p w14:paraId="16CB88D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4D44E6" w14:textId="77777777" w:rsidR="007669C5" w:rsidRPr="00DC608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4458E62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21821B4B" w14:textId="28F6EABA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1E38D3E6" w14:textId="77777777" w:rsidR="00495132" w:rsidRPr="00495132" w:rsidRDefault="00495132" w:rsidP="004951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5132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0525F301" w14:textId="77777777" w:rsidR="00495132" w:rsidRPr="00495132" w:rsidRDefault="00495132" w:rsidP="004951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5132">
        <w:rPr>
          <w:rFonts w:ascii="Times New Roman" w:eastAsia="Times New Roman" w:hAnsi="Times New Roman" w:cs="Times New Roman"/>
          <w:lang w:eastAsia="ru-RU"/>
        </w:rPr>
        <w:t>10.3.1. заполнения Заявителем ее электронной формы, размещенной в открытой для доступа неограниченного круга лиц части электронной площадки с указанием банковских реквизитов счета для возврата задатка,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BE815AD" w14:textId="77777777" w:rsidR="00495132" w:rsidRPr="00495132" w:rsidRDefault="00495132" w:rsidP="004951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5132">
        <w:rPr>
          <w:rFonts w:ascii="Times New Roman" w:eastAsia="Times New Roman" w:hAnsi="Times New Roman" w:cs="Times New Roman"/>
          <w:lang w:eastAsia="ru-RU"/>
        </w:rPr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31945D0C" w14:textId="77777777" w:rsidR="00495132" w:rsidRPr="00495132" w:rsidRDefault="00495132" w:rsidP="004951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5132">
        <w:rPr>
          <w:rFonts w:ascii="Times New Roman" w:eastAsia="Times New Roman" w:hAnsi="Times New Roman" w:cs="Times New Roman"/>
          <w:lang w:eastAsia="ru-RU"/>
        </w:rPr>
        <w:t>- для юридических лиц: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3C26EFA" w14:textId="77777777" w:rsidR="00495132" w:rsidRPr="00495132" w:rsidRDefault="00495132" w:rsidP="004951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5132">
        <w:rPr>
          <w:rFonts w:ascii="Times New Roman" w:eastAsia="Times New Roman" w:hAnsi="Times New Roman" w:cs="Times New Roman"/>
          <w:lang w:eastAsia="ru-RU"/>
        </w:rPr>
        <w:t>- документы, подтверждающие внесение задатка.*</w:t>
      </w:r>
    </w:p>
    <w:p w14:paraId="75282996" w14:textId="77777777" w:rsidR="00495132" w:rsidRPr="00495132" w:rsidRDefault="00495132" w:rsidP="004951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5132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0D0453F" w14:textId="77777777" w:rsidR="00495132" w:rsidRPr="00495132" w:rsidRDefault="00495132" w:rsidP="004951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5132">
        <w:rPr>
          <w:rFonts w:ascii="Times New Roman" w:eastAsia="Times New Roman" w:hAnsi="Times New Roman" w:cs="Times New Roman"/>
          <w:lang w:eastAsia="ru-RU"/>
        </w:rPr>
        <w:t>10.3.2. подписания Заявки ЭП Заявителя в соответствии с Регламентом и Инструкциями.</w:t>
      </w:r>
    </w:p>
    <w:p w14:paraId="725F0F5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3DBBC9E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5FDFCEB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80B249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4E879F5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43F837A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47AD45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1731A21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66242FEF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154FCD07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317939EB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12AFC4F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7C22F97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64CA032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34E6F73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A68D83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5F8FAB96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25B680E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657B9E2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526EB9D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7CDB98F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0F87EFE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0A74C2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452E378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6E3491F5" w14:textId="77777777" w:rsidR="00D02AA3" w:rsidRPr="00D02AA3" w:rsidRDefault="00D02AA3" w:rsidP="00D02A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2AA3">
        <w:rPr>
          <w:rFonts w:ascii="Times New Roman" w:eastAsia="Times New Roman" w:hAnsi="Times New Roman" w:cs="Times New Roman"/>
          <w:lang w:eastAsia="ru-RU"/>
        </w:rPr>
        <w:t>12.2. Заявитель не допускается к участию в аукционе в следующих случаях:</w:t>
      </w:r>
    </w:p>
    <w:p w14:paraId="71D04C60" w14:textId="77777777" w:rsidR="00D02AA3" w:rsidRPr="00D02AA3" w:rsidRDefault="00D02AA3" w:rsidP="00D02A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2AA3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5F0F0020" w14:textId="77777777" w:rsidR="00D02AA3" w:rsidRPr="00D02AA3" w:rsidRDefault="00D02AA3" w:rsidP="00D02A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2AA3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5D84B233" w14:textId="77777777" w:rsidR="00D02AA3" w:rsidRPr="00D02AA3" w:rsidRDefault="00D02AA3" w:rsidP="00D02A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2AA3">
        <w:rPr>
          <w:rFonts w:ascii="Times New Roman" w:eastAsia="Times New Roman" w:hAnsi="Times New Roman" w:cs="Times New Roman"/>
          <w:lang w:eastAsia="ru-RU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46B541EB" w14:textId="77777777" w:rsidR="00D02AA3" w:rsidRPr="00D02AA3" w:rsidRDefault="00D02AA3" w:rsidP="00D02A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2AA3">
        <w:rPr>
          <w:rFonts w:ascii="Times New Roman" w:eastAsia="Times New Roman" w:hAnsi="Times New Roman" w:cs="Times New Roman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4DA86D3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12.3.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заявок и документов комиссия принимает решение о признании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790D82">
        <w:rPr>
          <w:rFonts w:ascii="Times New Roman" w:eastAsia="Times New Roman" w:hAnsi="Times New Roman" w:cs="Times New Roman"/>
          <w:lang w:eastAsia="ru-RU"/>
        </w:rPr>
        <w:t>аявителя участником аукциона или об отказе в допуске к участию в аукционе, которое оформляется</w:t>
      </w:r>
      <w:r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790D82">
        <w:rPr>
          <w:rFonts w:ascii="Times New Roman" w:eastAsia="Times New Roman" w:hAnsi="Times New Roman" w:cs="Times New Roman"/>
          <w:lang w:eastAsia="ru-RU"/>
        </w:rPr>
        <w:t>ротоколом рассмотрения заявок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с указанием причины отказа в допуске к участию в аукционе. </w:t>
      </w:r>
    </w:p>
    <w:p w14:paraId="2E732A0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0D82">
        <w:rPr>
          <w:rFonts w:ascii="Times New Roman" w:eastAsia="Times New Roman" w:hAnsi="Times New Roman" w:cs="Times New Roman"/>
          <w:lang w:eastAsia="ru-RU"/>
        </w:rPr>
        <w:t>12.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Министерство ведет П</w:t>
      </w:r>
      <w:r w:rsidRPr="00ED7396">
        <w:rPr>
          <w:rFonts w:ascii="Times New Roman" w:eastAsia="Times New Roman" w:hAnsi="Times New Roman" w:cs="Times New Roman"/>
          <w:lang w:eastAsia="ru-RU"/>
        </w:rPr>
        <w:t>ротокол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который должен содержать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допущенных к участию в аукционе и признанных участниками аукциона, датах подачи заявок, внесенных задатках, а также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не допущенных к участию в аукционе, с указанием причин отказа в допуске к участию в нем. </w:t>
      </w:r>
    </w:p>
    <w:p w14:paraId="131F9B5F" w14:textId="77777777" w:rsidR="007669C5" w:rsidRPr="00F07B68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12.5. </w:t>
      </w:r>
      <w:r w:rsidRPr="00F07B68">
        <w:rPr>
          <w:rFonts w:ascii="Times New Roman" w:eastAsia="Times New Roman" w:hAnsi="Times New Roman" w:cs="Times New Roman"/>
          <w:lang w:eastAsia="ru-RU"/>
        </w:rPr>
        <w:t>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E983CAA" w14:textId="77777777" w:rsidR="007669C5" w:rsidRPr="00D318B3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12.6. 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</w:t>
      </w:r>
      <w:r>
        <w:rPr>
          <w:rFonts w:ascii="Times New Roman" w:eastAsia="Times New Roman" w:hAnsi="Times New Roman" w:cs="Times New Roman"/>
          <w:lang w:eastAsia="ru-RU"/>
        </w:rPr>
        <w:t>Министерства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ператором электронной площадки для размещения на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фициальном сайте</w:t>
      </w:r>
      <w:r>
        <w:rPr>
          <w:rFonts w:ascii="Times New Roman" w:eastAsia="Times New Roman" w:hAnsi="Times New Roman" w:cs="Times New Roman"/>
          <w:lang w:eastAsia="ru-RU"/>
        </w:rPr>
        <w:t xml:space="preserve"> торгов</w:t>
      </w:r>
      <w:r w:rsidRPr="00D318B3">
        <w:rPr>
          <w:rFonts w:ascii="Times New Roman" w:eastAsia="Times New Roman" w:hAnsi="Times New Roman" w:cs="Times New Roman"/>
          <w:lang w:eastAsia="ru-RU"/>
        </w:rPr>
        <w:t>.</w:t>
      </w:r>
    </w:p>
    <w:p w14:paraId="715C2597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12.7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. Заявителям, признанным участниками электронного аукциона, и заявителям, не допущенным к участию в электронном аукционе,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заявок.</w:t>
      </w:r>
    </w:p>
    <w:p w14:paraId="771AF7E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A56867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44A331A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43B3AAC8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5EAB847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505797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6E1262FC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26C4EC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20167A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19610E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B70D1B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722926D9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2FC451D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984541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049AA59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3BCE496C" w14:textId="699518A5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 xml:space="preserve">на право заключения договора </w:t>
      </w:r>
      <w:r w:rsidR="00FD5A47" w:rsidRPr="00FD5A47">
        <w:rPr>
          <w:rFonts w:ascii="Times New Roman" w:hAnsi="Times New Roman" w:cs="Times New Roman"/>
        </w:rPr>
        <w:t xml:space="preserve">купли-продажи </w:t>
      </w:r>
      <w:r w:rsidRPr="005A3EAA">
        <w:rPr>
          <w:rFonts w:ascii="Times New Roman" w:hAnsi="Times New Roman" w:cs="Times New Roman"/>
        </w:rPr>
        <w:t xml:space="preserve">земельного участка определяется </w:t>
      </w:r>
      <w:r w:rsidR="00FD5A47">
        <w:rPr>
          <w:rFonts w:ascii="Times New Roman" w:hAnsi="Times New Roman" w:cs="Times New Roman"/>
        </w:rPr>
        <w:t>цена</w:t>
      </w:r>
      <w:r>
        <w:rPr>
          <w:rFonts w:ascii="Times New Roman" w:hAnsi="Times New Roman" w:cs="Times New Roman"/>
        </w:rPr>
        <w:t xml:space="preserve">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73E3925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7C72193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403DB4A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1A4795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473E2F01" w14:textId="77777777" w:rsidR="007669C5" w:rsidRPr="00ED6244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379E105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45E648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74CDC" w14:textId="58EC97DF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 w:rsidR="001B3362" w:rsidRPr="001B3362">
        <w:rPr>
          <w:rFonts w:ascii="Times New Roman" w:eastAsia="Times New Roman" w:hAnsi="Times New Roman" w:cs="Times New Roman"/>
          <w:b/>
          <w:lang w:eastAsia="ru-RU"/>
        </w:rPr>
        <w:t xml:space="preserve">купли-продажи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31CC53E9" w14:textId="54843DED" w:rsidR="007669C5" w:rsidRPr="001930D8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 w:rsidR="00FD5A47" w:rsidRPr="00FD5A47">
        <w:rPr>
          <w:rFonts w:ascii="Times New Roman" w:eastAsia="Times New Roman" w:hAnsi="Times New Roman" w:cs="Times New Roman"/>
          <w:lang w:eastAsia="ru-RU"/>
        </w:rPr>
        <w:t xml:space="preserve">купли-продажи </w:t>
      </w:r>
      <w:r w:rsidRPr="001930D8">
        <w:rPr>
          <w:rFonts w:ascii="Times New Roman" w:eastAsia="Times New Roman" w:hAnsi="Times New Roman" w:cs="Times New Roman"/>
          <w:lang w:eastAsia="ru-RU"/>
        </w:rPr>
        <w:t>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УМС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06BBF022" w14:textId="47604D5A" w:rsidR="007669C5" w:rsidRPr="00886696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 w:rsidR="00FD5A47" w:rsidRPr="00FD5A47">
        <w:rPr>
          <w:rFonts w:ascii="Times New Roman" w:eastAsia="Calibri" w:hAnsi="Times New Roman" w:cs="Times New Roman"/>
        </w:rPr>
        <w:t xml:space="preserve">купли-продажи </w:t>
      </w:r>
      <w:r w:rsidRPr="00886696">
        <w:rPr>
          <w:rFonts w:ascii="Times New Roman" w:eastAsia="Calibri" w:hAnsi="Times New Roman" w:cs="Times New Roman"/>
        </w:rPr>
        <w:t xml:space="preserve">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72F7FDB3" w14:textId="78B3EC73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Pr="006E3F94">
        <w:rPr>
          <w:rFonts w:ascii="Times New Roman" w:eastAsia="Calibri" w:hAnsi="Times New Roman" w:cs="Times New Roman"/>
        </w:rPr>
        <w:t xml:space="preserve">УМС обязан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6E3F94">
        <w:rPr>
          <w:rFonts w:ascii="Times New Roman" w:eastAsia="Calibri" w:hAnsi="Times New Roman" w:cs="Times New Roman"/>
        </w:rPr>
        <w:t xml:space="preserve"> земельного участка.</w:t>
      </w:r>
    </w:p>
    <w:p w14:paraId="2ECCA275" w14:textId="59DAD043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="00FD5A47" w:rsidRPr="00A85B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7B8121AA" w14:textId="728BBC55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23F57BAF" w14:textId="117818CF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>
        <w:rPr>
          <w:rFonts w:ascii="Times New Roman" w:eastAsia="Calibri" w:hAnsi="Times New Roman" w:cs="Times New Roman"/>
        </w:rPr>
        <w:t>УМС аукциона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1B96A50B" w14:textId="02EAD4CD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 w:rsidR="00FD5A47">
        <w:rPr>
          <w:rFonts w:ascii="Times New Roman" w:eastAsia="Times New Roman" w:hAnsi="Times New Roman" w:cs="Times New Roman"/>
          <w:lang w:eastAsia="ru-RU"/>
        </w:rPr>
        <w:t>купли-продажи</w:t>
      </w:r>
      <w:r w:rsidR="00FD5A47" w:rsidRPr="00A85B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земельного участка, этот Участник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>Администрация Переславл</w:t>
      </w:r>
      <w:r w:rsidR="00FD5A47">
        <w:rPr>
          <w:rFonts w:ascii="Times New Roman" w:eastAsia="Calibri" w:hAnsi="Times New Roman" w:cs="Times New Roman"/>
        </w:rPr>
        <w:t>ь</w:t>
      </w:r>
      <w:r>
        <w:rPr>
          <w:rFonts w:ascii="Times New Roman" w:eastAsia="Calibri" w:hAnsi="Times New Roman" w:cs="Times New Roman"/>
        </w:rPr>
        <w:t>-Залесского</w:t>
      </w:r>
      <w:r w:rsidR="00FD5A47">
        <w:rPr>
          <w:rFonts w:ascii="Times New Roman" w:eastAsia="Calibri" w:hAnsi="Times New Roman" w:cs="Times New Roman"/>
        </w:rPr>
        <w:t xml:space="preserve"> муниципального округа</w:t>
      </w:r>
      <w:r w:rsidRPr="00C84498">
        <w:rPr>
          <w:rFonts w:ascii="Times New Roman" w:eastAsia="Calibri" w:hAnsi="Times New Roman" w:cs="Times New Roman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4660DF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FFF4EF7" w14:textId="77777777" w:rsidR="007669C5" w:rsidRDefault="007669C5" w:rsidP="007669C5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50850843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>роведении аукциона размещается УМС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21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22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23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1A9AC477" w14:textId="77777777" w:rsidR="007669C5" w:rsidRPr="008E34E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15.2. УМС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3E6FBFB4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601A3840" w14:textId="7E8C05E0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УМС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</w:t>
      </w:r>
      <w:r w:rsidR="003779D2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3D2CB5">
        <w:rPr>
          <w:rFonts w:ascii="Times New Roman" w:eastAsia="Times New Roman" w:hAnsi="Times New Roman" w:cs="Times New Roman"/>
          <w:lang w:eastAsia="ru-RU"/>
        </w:rPr>
        <w:t>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24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25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26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68ECE39D" w14:textId="77777777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62E4DB3F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BBD83B" w14:textId="77777777" w:rsidR="007669C5" w:rsidRDefault="007669C5" w:rsidP="007669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0F568C1B" w14:textId="363ECE78" w:rsidR="007669C5" w:rsidRPr="00E96616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 w:rsidR="003779D2">
        <w:rPr>
          <w:rFonts w:ascii="Times New Roman" w:eastAsia="Times New Roman" w:hAnsi="Times New Roman" w:cs="Times New Roman"/>
          <w:lang w:eastAsia="ru-RU"/>
        </w:rPr>
        <w:t>купли-продажи</w:t>
      </w:r>
      <w:r w:rsidR="003779D2" w:rsidRPr="00A85B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27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5A954434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32FAF89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ED308FA" w14:textId="77777777" w:rsidR="001B4C63" w:rsidRDefault="001B4C6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1" w:name="__RefHeading__33_520497706"/>
      <w:bookmarkStart w:id="12" w:name="__RefHeading__41_520497706"/>
      <w:bookmarkStart w:id="13" w:name="_Toc407038415"/>
    </w:p>
    <w:p w14:paraId="519DC6D3" w14:textId="77777777" w:rsidR="001B4C63" w:rsidRDefault="001B4C6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E73696A" w14:textId="77777777" w:rsidR="001B4C63" w:rsidRDefault="001B4C6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1A26ACE" w14:textId="77777777" w:rsidR="001B4C63" w:rsidRDefault="001B4C6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1427B99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AB1010C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FC1362E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C4FE7B0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DDCA44F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E9615CF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9CA5D45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B879F20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22E7D93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0B75546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BBEBCCC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0DE40F3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D3D022F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60381C1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89C7333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2C0967B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5B2BE75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A1BC053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7F793FE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26369A2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E8A5E76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BB0CA07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A05B4B7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D3605C1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8ED7DDA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C8AA22A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8BF9637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7D8AB1B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830D420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C913EE7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CF9A5A9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1D0D7C8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81B237F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DAFACED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B7560A7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7C1B6BE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1B2AA5C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B0769C7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92E62FB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8065091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AA25C2F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EB988EC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790D44D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645BE2B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34C1E1D" w14:textId="77777777" w:rsidR="00D02AA3" w:rsidRDefault="00D02AA3" w:rsidP="00CA2AE0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96CA749" w14:textId="77777777" w:rsidR="000411AC" w:rsidRPr="000411AC" w:rsidRDefault="000411AC" w:rsidP="000411AC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0411AC">
        <w:rPr>
          <w:rFonts w:ascii="Times New Roman" w:eastAsia="Times New Roman" w:hAnsi="Times New Roman" w:cs="Times New Roman"/>
          <w:iCs/>
          <w:lang w:eastAsia="ru-RU"/>
        </w:rPr>
        <w:t>Приложение № 1</w:t>
      </w:r>
    </w:p>
    <w:p w14:paraId="585AA1A4" w14:textId="77777777" w:rsidR="000411AC" w:rsidRPr="000411AC" w:rsidRDefault="000411AC" w:rsidP="000411AC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0411AC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27F7EFD0" w14:textId="77777777" w:rsidR="000411AC" w:rsidRPr="000411AC" w:rsidRDefault="000411AC" w:rsidP="000411AC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0411AC">
        <w:rPr>
          <w:rFonts w:ascii="Times New Roman" w:eastAsia="Times New Roman" w:hAnsi="Times New Roman" w:cs="Times New Roman"/>
          <w:iCs/>
          <w:lang w:eastAsia="ru-RU"/>
        </w:rPr>
        <w:t xml:space="preserve">в электронной форме по продаже </w:t>
      </w:r>
    </w:p>
    <w:p w14:paraId="6DB7D33B" w14:textId="77777777" w:rsidR="000411AC" w:rsidRPr="000411AC" w:rsidRDefault="000411AC" w:rsidP="000411AC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0411AC">
        <w:rPr>
          <w:rFonts w:ascii="Times New Roman" w:eastAsia="Times New Roman" w:hAnsi="Times New Roman" w:cs="Times New Roman"/>
          <w:iCs/>
          <w:lang w:eastAsia="ru-RU"/>
        </w:rPr>
        <w:t xml:space="preserve">земельного участка </w:t>
      </w:r>
    </w:p>
    <w:p w14:paraId="402F6203" w14:textId="77777777" w:rsidR="000411AC" w:rsidRPr="000411AC" w:rsidRDefault="000411AC" w:rsidP="000411AC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74CFF65C" w14:textId="77777777" w:rsidR="000411AC" w:rsidRPr="000411AC" w:rsidRDefault="000411AC" w:rsidP="000411AC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692B2F7D" w14:textId="77777777" w:rsidR="000411AC" w:rsidRPr="000411AC" w:rsidRDefault="000411AC" w:rsidP="000411AC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договора купли-продажи</w:t>
      </w:r>
    </w:p>
    <w:p w14:paraId="38C9C938" w14:textId="77777777" w:rsidR="000411AC" w:rsidRPr="000411AC" w:rsidRDefault="000411AC" w:rsidP="000411AC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30393805" w14:textId="77777777" w:rsidR="000411AC" w:rsidRPr="000411AC" w:rsidRDefault="000411AC" w:rsidP="000411AC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p w14:paraId="1E26E705" w14:textId="77777777" w:rsidR="000411AC" w:rsidRPr="000411AC" w:rsidRDefault="000411AC" w:rsidP="0004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5795E11" w14:textId="77777777" w:rsidR="000411AC" w:rsidRPr="000411AC" w:rsidRDefault="000411AC" w:rsidP="0004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411AC">
        <w:rPr>
          <w:rFonts w:ascii="Times New Roman" w:eastAsia="Times New Roman" w:hAnsi="Times New Roman" w:cs="Times New Roman"/>
          <w:b/>
          <w:lang w:eastAsia="ru-RU"/>
        </w:rPr>
        <w:t>ДОГОВОР КУПЛИ-ПРОДАЖИ</w:t>
      </w:r>
    </w:p>
    <w:p w14:paraId="2C1A954F" w14:textId="77777777" w:rsidR="000411AC" w:rsidRPr="000411AC" w:rsidRDefault="000411AC" w:rsidP="0004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411AC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12DEB717" w14:textId="77777777" w:rsidR="000411AC" w:rsidRPr="000411AC" w:rsidRDefault="000411AC" w:rsidP="0004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522BA76" w14:textId="77777777" w:rsidR="000411AC" w:rsidRPr="000411AC" w:rsidRDefault="000411AC" w:rsidP="000411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411AC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411AC">
        <w:rPr>
          <w:rFonts w:ascii="Times New Roman" w:eastAsia="Times New Roman" w:hAnsi="Times New Roman" w:cs="Times New Roman"/>
          <w:i/>
          <w:lang w:eastAsia="zh-CN"/>
        </w:rPr>
        <w:tab/>
      </w:r>
      <w:r w:rsidRPr="000411AC">
        <w:rPr>
          <w:rFonts w:ascii="Times New Roman" w:eastAsia="Times New Roman" w:hAnsi="Times New Roman" w:cs="Times New Roman"/>
          <w:i/>
          <w:lang w:eastAsia="zh-CN"/>
        </w:rPr>
        <w:tab/>
      </w:r>
      <w:r w:rsidRPr="000411AC">
        <w:rPr>
          <w:rFonts w:ascii="Times New Roman" w:eastAsia="Times New Roman" w:hAnsi="Times New Roman" w:cs="Times New Roman"/>
          <w:i/>
          <w:lang w:eastAsia="zh-CN"/>
        </w:rPr>
        <w:tab/>
      </w:r>
      <w:r w:rsidRPr="000411AC">
        <w:rPr>
          <w:rFonts w:ascii="Times New Roman" w:eastAsia="Times New Roman" w:hAnsi="Times New Roman" w:cs="Times New Roman"/>
          <w:i/>
          <w:lang w:eastAsia="zh-CN"/>
        </w:rPr>
        <w:tab/>
      </w:r>
      <w:r w:rsidRPr="000411AC">
        <w:rPr>
          <w:rFonts w:ascii="Times New Roman" w:eastAsia="Times New Roman" w:hAnsi="Times New Roman" w:cs="Times New Roman"/>
          <w:i/>
          <w:lang w:eastAsia="zh-CN"/>
        </w:rPr>
        <w:tab/>
      </w:r>
      <w:r w:rsidRPr="000411AC">
        <w:rPr>
          <w:rFonts w:ascii="Times New Roman" w:eastAsia="Times New Roman" w:hAnsi="Times New Roman" w:cs="Times New Roman"/>
          <w:i/>
          <w:lang w:eastAsia="zh-CN"/>
        </w:rPr>
        <w:tab/>
        <w:t xml:space="preserve">  ________________20____года</w:t>
      </w:r>
    </w:p>
    <w:p w14:paraId="2057F0D3" w14:textId="77777777" w:rsidR="000411AC" w:rsidRPr="000411AC" w:rsidRDefault="000411AC" w:rsidP="000411A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411AC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68BE8BB7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02ED1B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zh-CN"/>
        </w:rPr>
        <w:t xml:space="preserve">От имени городского округа город Переславль-Залесский Ярославской области </w:t>
      </w:r>
      <w:r w:rsidRPr="000411AC">
        <w:rPr>
          <w:rFonts w:ascii="Times New Roman" w:eastAsia="Times New Roman" w:hAnsi="Times New Roman" w:cs="Times New Roman"/>
          <w:b/>
          <w:lang w:eastAsia="zh-CN"/>
        </w:rPr>
        <w:t xml:space="preserve">Управление муниципальной собственности Администрации </w:t>
      </w:r>
      <w:bookmarkStart w:id="14" w:name="_Hlk202527360"/>
      <w:r w:rsidRPr="000411AC">
        <w:rPr>
          <w:rFonts w:ascii="Times New Roman" w:eastAsia="Times New Roman" w:hAnsi="Times New Roman" w:cs="Times New Roman"/>
          <w:b/>
          <w:lang w:eastAsia="zh-CN"/>
        </w:rPr>
        <w:t>Переславль-Залесского муниципального округа</w:t>
      </w:r>
      <w:bookmarkEnd w:id="14"/>
      <w:r w:rsidRPr="000411AC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0411AC">
        <w:rPr>
          <w:rFonts w:ascii="Times New Roman" w:eastAsia="Calibri" w:hAnsi="Times New Roman" w:cs="Times New Roman"/>
        </w:rPr>
        <w:t xml:space="preserve">в лице начальника Управления муниципальной собственности Администрации Переславль-Залесского муниципального округа _________________, действующего на основании распоряжения Администрации города Переславля-Залесского от _________ № __________ и Положения об Управлении муниципальной собственности Администрации Переславль-Залесского муниципального округа Ярославской области, утвержденного решением Думы Переславль-Залесского муниципального округа Ярославской области от 18.12.2024 № 93, </w:t>
      </w:r>
      <w:r w:rsidRPr="000411AC">
        <w:rPr>
          <w:rFonts w:ascii="Times New Roman" w:eastAsia="Times New Roman" w:hAnsi="Times New Roman" w:cs="Times New Roman"/>
          <w:lang w:eastAsia="ru-RU"/>
        </w:rPr>
        <w:t>именуемое в дальнейшем «Продавец», с одной стороны, и_________________, в лице _________________, действующего на основании _________________, именуемый в дальнейшем «Покупатель», с другой стороны,</w:t>
      </w:r>
    </w:p>
    <w:p w14:paraId="184F07CB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совместно именуемые в дальнейшем «Стороны», на условиях, предусмотренных извещением о проведении аукциона, размещенном «___» _______ 20____ года на официальном сайте Российской Федерации в ИТС «Интернет» для размещения информации о проведении торгов (</w:t>
      </w:r>
      <w:hyperlink r:id="rId28" w:history="1">
        <w:r w:rsidRPr="000411A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www.torgi.gov.ru</w:t>
        </w:r>
      </w:hyperlink>
      <w:r w:rsidRPr="000411AC">
        <w:rPr>
          <w:rFonts w:ascii="Times New Roman" w:eastAsia="Times New Roman" w:hAnsi="Times New Roman" w:cs="Times New Roman"/>
          <w:lang w:eastAsia="ru-RU"/>
        </w:rPr>
        <w:t>), на основании протокола о результатах аукциона от «___» _______ 20____ года по продаже земельного участка (Приложение № 1), заключили настоящий договор (далее - Договор) о нижеследующем:</w:t>
      </w:r>
    </w:p>
    <w:p w14:paraId="2AEAA846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4661BF" w14:textId="77777777" w:rsidR="000411AC" w:rsidRPr="000411AC" w:rsidRDefault="000411AC" w:rsidP="000411AC">
      <w:pPr>
        <w:numPr>
          <w:ilvl w:val="0"/>
          <w:numId w:val="11"/>
        </w:num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Предмет Договора</w:t>
      </w:r>
    </w:p>
    <w:p w14:paraId="32208779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4F9F172" w14:textId="77777777" w:rsidR="000411AC" w:rsidRPr="000411AC" w:rsidRDefault="000411AC" w:rsidP="000411A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0411AC">
        <w:rPr>
          <w:rFonts w:ascii="Times New Roman" w:eastAsia="Times New Roman" w:hAnsi="Times New Roman" w:cs="Times New Roman"/>
          <w:lang w:eastAsia="ru-RU"/>
        </w:rPr>
        <w:t xml:space="preserve">1.1. Продавец передает в собственность, а Покупатель принимает и оплачивает по цене и на условиях, указанных в настоящем Договоре, земельный участок, </w:t>
      </w:r>
      <w:r w:rsidRPr="000411AC">
        <w:rPr>
          <w:rFonts w:ascii="Times New Roman" w:eastAsia="Calibri" w:hAnsi="Times New Roman" w:cs="Times New Roman"/>
        </w:rPr>
        <w:t xml:space="preserve">расположенный по адресу: Ярославская область, Переславский р-н, городской округ г. Переславль-Залесский, с. Берендеево, ул. Республиканская, участок 2, площадь 143 кв. м., кадастровый номер 76:11:190303:280, категория земель «земли населенных пунктов», разрешенное использование «ведение огородничества» </w:t>
      </w:r>
      <w:r w:rsidRPr="000411AC">
        <w:rPr>
          <w:rFonts w:ascii="Times New Roman" w:eastAsia="Times New Roman" w:hAnsi="Times New Roman" w:cs="Times New Roman"/>
          <w:lang w:eastAsia="ru-RU"/>
        </w:rPr>
        <w:t>(далее - Участок),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2).</w:t>
      </w:r>
    </w:p>
    <w:p w14:paraId="23B056A4" w14:textId="77777777" w:rsidR="000411AC" w:rsidRPr="000411AC" w:rsidRDefault="000411AC" w:rsidP="000411A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0411AC">
        <w:rPr>
          <w:rFonts w:ascii="Times New Roman" w:eastAsia="Times New Roman" w:hAnsi="Times New Roman" w:cs="Times New Roman"/>
          <w:lang w:eastAsia="ru-RU"/>
        </w:rPr>
        <w:t xml:space="preserve">1.2. </w:t>
      </w:r>
      <w:r w:rsidRPr="000411AC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имущества.</w:t>
      </w:r>
    </w:p>
    <w:p w14:paraId="3EF89C35" w14:textId="77777777" w:rsidR="000411AC" w:rsidRPr="000411AC" w:rsidRDefault="000411AC" w:rsidP="000411A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1.3. Сведения об ограничениях использования земельного участка, об обременениях земельного участка, особых условиях использования территории:</w:t>
      </w:r>
    </w:p>
    <w:p w14:paraId="628D73CB" w14:textId="77777777" w:rsidR="000411AC" w:rsidRPr="000411AC" w:rsidRDefault="000411AC" w:rsidP="000411A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 xml:space="preserve">1.3.1. Земельный участок расположен в зоне, подверженной риску химического заражения. </w:t>
      </w:r>
    </w:p>
    <w:p w14:paraId="67A02B14" w14:textId="77777777" w:rsidR="000411AC" w:rsidRPr="000411AC" w:rsidRDefault="000411AC" w:rsidP="000411A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411AC">
        <w:rPr>
          <w:rFonts w:ascii="Times New Roman" w:eastAsia="Times New Roman" w:hAnsi="Times New Roman" w:cs="Times New Roman"/>
          <w:bCs/>
          <w:lang w:eastAsia="ru-RU"/>
        </w:rPr>
        <w:t xml:space="preserve">1.3.2. Земельный участок расположен в границах территории, подверженной риску возникновения чрезвычайных ситуаций техногенного характера. </w:t>
      </w:r>
    </w:p>
    <w:p w14:paraId="06A19388" w14:textId="77777777" w:rsidR="000411AC" w:rsidRPr="000411AC" w:rsidRDefault="000411AC" w:rsidP="000411A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411AC">
        <w:rPr>
          <w:rFonts w:ascii="Times New Roman" w:eastAsia="Times New Roman" w:hAnsi="Times New Roman" w:cs="Times New Roman"/>
          <w:bCs/>
          <w:lang w:eastAsia="ru-RU"/>
        </w:rPr>
        <w:t>1.3.3. Земельный участок полностью расположен в границах зоны с особыми условиями использования 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7FA58625" w14:textId="77777777" w:rsidR="000411AC" w:rsidRPr="000411AC" w:rsidRDefault="000411AC" w:rsidP="000411A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411AC">
        <w:rPr>
          <w:rFonts w:ascii="Times New Roman" w:eastAsia="Times New Roman" w:hAnsi="Times New Roman" w:cs="Times New Roman"/>
          <w:bCs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0C182D0F" w14:textId="77777777" w:rsidR="000411AC" w:rsidRPr="000411AC" w:rsidRDefault="000411AC" w:rsidP="000411A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411AC">
        <w:rPr>
          <w:rFonts w:ascii="Times New Roman" w:eastAsia="Times New Roman" w:hAnsi="Times New Roman" w:cs="Times New Roman"/>
          <w:bCs/>
          <w:lang w:eastAsia="ru-RU"/>
        </w:rPr>
        <w:t>1.4. В соответствии с видом разрешенного использования земельного участка строительство объектов недвижимости не предусмотрено, возможно размещение хозяйственных построек, не являющихся объектами недвижимости, для хранения инвентаря и урожая сельскохозяйственных культур.</w:t>
      </w:r>
    </w:p>
    <w:p w14:paraId="1685566B" w14:textId="77777777" w:rsidR="000411AC" w:rsidRPr="000411AC" w:rsidRDefault="000411AC" w:rsidP="000411A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411AC">
        <w:rPr>
          <w:rFonts w:ascii="Times New Roman" w:eastAsia="Times New Roman" w:hAnsi="Times New Roman" w:cs="Times New Roman"/>
          <w:bCs/>
          <w:lang w:eastAsia="ru-RU"/>
        </w:rPr>
        <w:t>1.5. 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145102AB" w14:textId="77777777" w:rsidR="000411AC" w:rsidRPr="000411AC" w:rsidRDefault="000411AC" w:rsidP="000411A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2E00BA7" w14:textId="77777777" w:rsidR="000411AC" w:rsidRPr="000411AC" w:rsidRDefault="000411AC" w:rsidP="000411A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82BBB9D" w14:textId="77777777" w:rsidR="000411AC" w:rsidRPr="000411AC" w:rsidRDefault="000411AC" w:rsidP="000411AC">
      <w:pPr>
        <w:numPr>
          <w:ilvl w:val="0"/>
          <w:numId w:val="11"/>
        </w:num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Цена Участка и порядок расчетов</w:t>
      </w:r>
    </w:p>
    <w:p w14:paraId="70C96DD8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87F951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2.1. Цена Участка согласно протоколу о результатах аукциона от «___» _______ 20____ года по продаже земельного участка составляет ________ (________) рублей ___ копеек (НДС не облагается).</w:t>
      </w:r>
    </w:p>
    <w:p w14:paraId="4D749063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Задаток в сумме ________ (________) рублей ___ копеек, перечисленный Покупателем, засчитывается в счет стоимости Участка.</w:t>
      </w:r>
    </w:p>
    <w:p w14:paraId="0BD3F877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 xml:space="preserve">2.2. За вычетом суммы задатка Покупатель обязан уплатить за Участок денежные средства в размере: ________ (________) рублей ___ копеек, которые должны быть внесены на следующие реквизиты: </w:t>
      </w:r>
    </w:p>
    <w:p w14:paraId="5DEFA02E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0411AC">
        <w:rPr>
          <w:rFonts w:ascii="Times New Roman" w:eastAsia="Times New Roman" w:hAnsi="Times New Roman" w:cs="Times New Roman"/>
          <w:lang w:eastAsia="ru-RU"/>
        </w:rPr>
        <w:t xml:space="preserve">Наименование получателя платежа: Управление Федерального казначейства по Ярославской области (Управление муниципальной собственности), л/сч. </w:t>
      </w:r>
      <w:r w:rsidRPr="000411AC">
        <w:rPr>
          <w:rFonts w:ascii="Times New Roman" w:eastAsia="Times New Roman" w:hAnsi="Times New Roman" w:cs="Times New Roman"/>
          <w:b/>
          <w:bCs/>
          <w:lang w:eastAsia="ru-RU"/>
        </w:rPr>
        <w:t>04713</w:t>
      </w:r>
      <w:r w:rsidRPr="000411AC">
        <w:rPr>
          <w:rFonts w:ascii="Times New Roman" w:eastAsia="Times New Roman" w:hAnsi="Times New Roman" w:cs="Times New Roman"/>
          <w:b/>
          <w:bCs/>
          <w:lang w:val="en-US" w:eastAsia="ru-RU"/>
        </w:rPr>
        <w:t>D</w:t>
      </w:r>
      <w:r w:rsidRPr="000411AC">
        <w:rPr>
          <w:rFonts w:ascii="Times New Roman" w:eastAsia="Times New Roman" w:hAnsi="Times New Roman" w:cs="Times New Roman"/>
          <w:b/>
          <w:bCs/>
          <w:lang w:eastAsia="ru-RU"/>
        </w:rPr>
        <w:t xml:space="preserve">36560, </w:t>
      </w:r>
      <w:r w:rsidRPr="000411AC">
        <w:rPr>
          <w:rFonts w:ascii="Times New Roman" w:eastAsia="Times New Roman" w:hAnsi="Times New Roman" w:cs="Times New Roman"/>
          <w:lang w:eastAsia="ru-RU"/>
        </w:rPr>
        <w:t xml:space="preserve">ИНН 7608002597, КПП 760801001, Наименование банка: ОТДЕЛЕНИЕ ЯРОСЛАВЛЬ БАНКА РОССИИ//УФК по Ярославской области г. Ярославль, БИК: </w:t>
      </w:r>
      <w:r w:rsidRPr="000411AC">
        <w:rPr>
          <w:rFonts w:ascii="Times New Roman" w:eastAsia="Times New Roman" w:hAnsi="Times New Roman" w:cs="Times New Roman"/>
          <w:b/>
          <w:bCs/>
          <w:lang w:eastAsia="ru-RU"/>
        </w:rPr>
        <w:t xml:space="preserve">017888102, </w:t>
      </w:r>
      <w:r w:rsidRPr="000411AC">
        <w:rPr>
          <w:rFonts w:ascii="Times New Roman" w:eastAsia="Times New Roman" w:hAnsi="Times New Roman" w:cs="Times New Roman"/>
          <w:lang w:eastAsia="ru-RU"/>
        </w:rPr>
        <w:t xml:space="preserve">номер счета получателя платежа: 40102810245370000065, казначейский счет: 03100643000000017100, ОКТМО </w:t>
      </w:r>
      <w:r w:rsidRPr="000411AC">
        <w:rPr>
          <w:rFonts w:ascii="Times New Roman" w:eastAsia="Times New Roman" w:hAnsi="Times New Roman" w:cs="Times New Roman"/>
          <w:b/>
          <w:bCs/>
          <w:lang w:eastAsia="ru-RU"/>
        </w:rPr>
        <w:t>78532000, КБК 20711406012140000430.</w:t>
      </w:r>
    </w:p>
    <w:p w14:paraId="4CE0F255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2.3. Оплата производится в полном объеме не позднее 10 (десяти) календарных дней со дня подписания Договора.</w:t>
      </w:r>
    </w:p>
    <w:p w14:paraId="6CBD76C0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3B8195B7" w14:textId="77777777" w:rsidR="000411AC" w:rsidRPr="000411AC" w:rsidRDefault="000411AC" w:rsidP="000411AC">
      <w:pPr>
        <w:numPr>
          <w:ilvl w:val="0"/>
          <w:numId w:val="11"/>
        </w:num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Обязанности Сторон</w:t>
      </w:r>
    </w:p>
    <w:p w14:paraId="755971F5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75B41A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3.1. Продавец обязан:</w:t>
      </w:r>
    </w:p>
    <w:p w14:paraId="558AF2BB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3.1.1. Передать Покупателю Участок в течение 15 рабочих дней с момента поступления денежных средств в порядке оплаты цены Участка.</w:t>
      </w:r>
    </w:p>
    <w:p w14:paraId="4E8ECCFE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3.1.2. Передать Покупателю Участок свободным от любых прав и претензий со стороны третьих лиц.</w:t>
      </w:r>
    </w:p>
    <w:p w14:paraId="575B1D0A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3.1.3. Нести иные обязанности, предусмотренные действующим законодательством Российской Федерации и настоящим Договором.</w:t>
      </w:r>
    </w:p>
    <w:p w14:paraId="5D75F0A2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3.2. Покупатель обязан:</w:t>
      </w:r>
    </w:p>
    <w:p w14:paraId="109D5531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3.2.1. В течение 10 (десяти) рабочих дней со дня получения проекта Договора подписать данный Договор.</w:t>
      </w:r>
    </w:p>
    <w:p w14:paraId="7ED9E036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3.2.2. Полностью внести плату за Участок в размере, порядке и сроки, установленные разделом 2 настоящего Договора.</w:t>
      </w:r>
    </w:p>
    <w:p w14:paraId="077B664A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3.2.3. Принять Участок по акту приема-передачи в порядке и на условиях настоящего Договора.</w:t>
      </w:r>
    </w:p>
    <w:p w14:paraId="240FE34D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3.2.4. Выполнять требования, вытекающие из установленных в соответствии с законодательством Российской Федерации ограничений прав на земельный участок.</w:t>
      </w:r>
    </w:p>
    <w:p w14:paraId="108FC037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3.2.5. Обеспечивать доступ для ремонта и эксплуатации существующих коммуникаций.</w:t>
      </w:r>
    </w:p>
    <w:p w14:paraId="75CDBD24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3.2.6. Нести иные обязанности, предусмотренные действующим законодательством Российской Федерации и настоящим Договором.</w:t>
      </w:r>
    </w:p>
    <w:p w14:paraId="70DE1300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8BC9D5" w14:textId="77777777" w:rsidR="000411AC" w:rsidRPr="000411AC" w:rsidRDefault="000411AC" w:rsidP="000411AC">
      <w:pPr>
        <w:numPr>
          <w:ilvl w:val="0"/>
          <w:numId w:val="11"/>
        </w:num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Передача Участка и переход права собственности на Участок</w:t>
      </w:r>
    </w:p>
    <w:p w14:paraId="17CABA56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5B336E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4.1. Передача Участка Покупателю осуществляется в соответствии с законодательством Российской Федерации и настоящим Договором в течение 15 (пятнадцати) дней со дня полной оплаты стоимости Участка по акту приема-передачи, подписанному Продавцом и Покупателем (Приложение № 3).</w:t>
      </w:r>
    </w:p>
    <w:p w14:paraId="60D0FA05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4.2. Переход права собственности на Участок подлежит обязательной государственной регистрации в уполномоченном Правительством Российской Федерации федеральном органе исполнительной власти, осуществляющем государственный кадастровый учет и государственную регистрацию прав, по месту нахождения Участка.</w:t>
      </w:r>
    </w:p>
    <w:p w14:paraId="4C1483B5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0D9430" w14:textId="77777777" w:rsidR="000411AC" w:rsidRPr="000411AC" w:rsidRDefault="000411AC" w:rsidP="000411AC">
      <w:pPr>
        <w:numPr>
          <w:ilvl w:val="0"/>
          <w:numId w:val="11"/>
        </w:num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Ответственность Сторон</w:t>
      </w:r>
    </w:p>
    <w:p w14:paraId="05FAE2B0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4D726F9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5.1.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4CFED84D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5.2.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67BCE480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5.3. Не поступление денежных средств в сумме и срок, указанные в разделе 2 настоящего Договора, считается отказом Покупателя от исполнения обязательств по оплате цены Участка.</w:t>
      </w:r>
    </w:p>
    <w:p w14:paraId="5496FD3B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В этом случае Продавец вправе отказаться от исполнения настоящего Договора, письменно уведомив Покупателя о его расторжении. Настоящий Договор считается расторгнутым с момента получения Покупателем указанного уведомления. В этом случае внесенный задаток Покупателю не возвращается.</w:t>
      </w:r>
    </w:p>
    <w:p w14:paraId="3F7DAE81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39C5E2F" w14:textId="77777777" w:rsidR="000411AC" w:rsidRPr="000411AC" w:rsidRDefault="000411AC" w:rsidP="000411AC">
      <w:pPr>
        <w:numPr>
          <w:ilvl w:val="0"/>
          <w:numId w:val="11"/>
        </w:num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Срок действия настоящего Договора</w:t>
      </w:r>
    </w:p>
    <w:p w14:paraId="30D60A51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5685B7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6.1. Настоящий Договор вступает в силу с момента подписания и действует до полного исполнения Сторонами обязательств по настоящему Договору.</w:t>
      </w:r>
    </w:p>
    <w:p w14:paraId="78549179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5DC08C" w14:textId="77777777" w:rsidR="000411AC" w:rsidRPr="000411AC" w:rsidRDefault="000411AC" w:rsidP="000411AC">
      <w:pPr>
        <w:numPr>
          <w:ilvl w:val="0"/>
          <w:numId w:val="11"/>
        </w:num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Рассмотрение споров</w:t>
      </w:r>
    </w:p>
    <w:p w14:paraId="2AB0A2C9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61D063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248437DD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7.2. 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7F5FE136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4FE335" w14:textId="77777777" w:rsidR="000411AC" w:rsidRPr="000411AC" w:rsidRDefault="000411AC" w:rsidP="000411AC">
      <w:pPr>
        <w:numPr>
          <w:ilvl w:val="0"/>
          <w:numId w:val="11"/>
        </w:num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Заключительные положения</w:t>
      </w:r>
    </w:p>
    <w:p w14:paraId="3FCC3535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21FAA3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8.1.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законом порядке.</w:t>
      </w:r>
    </w:p>
    <w:p w14:paraId="6A990485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8.2. Все уведомления и сообщения в рамках настоящего Договора должны направляться Сторонами друг другу в письменной форме.</w:t>
      </w:r>
    </w:p>
    <w:p w14:paraId="0B4F6332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8.3. 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7F9D38D2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8.4. 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 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4D99D151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8.5. К настоящему Договору прилагаются следующие документы, являющиеся неотъемлемой частью настоящего Договора:</w:t>
      </w:r>
    </w:p>
    <w:p w14:paraId="20FFE22D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- протокол о результатах аукциона от «___» _______ 20____ года по продаже земельного участка;</w:t>
      </w:r>
    </w:p>
    <w:p w14:paraId="13949258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45BF0413" w14:textId="77777777" w:rsidR="000411AC" w:rsidRPr="000411AC" w:rsidRDefault="000411AC" w:rsidP="00041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- акт приема-передачи.</w:t>
      </w:r>
    </w:p>
    <w:p w14:paraId="4C0C1907" w14:textId="77777777" w:rsidR="000411AC" w:rsidRPr="000411AC" w:rsidRDefault="000411AC" w:rsidP="00041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29105E" w14:textId="77777777" w:rsidR="000411AC" w:rsidRPr="000411AC" w:rsidRDefault="000411AC" w:rsidP="000411AC">
      <w:pPr>
        <w:numPr>
          <w:ilvl w:val="0"/>
          <w:numId w:val="11"/>
        </w:num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411AC">
        <w:rPr>
          <w:rFonts w:ascii="Times New Roman" w:eastAsia="Times New Roman" w:hAnsi="Times New Roman" w:cs="Times New Roman"/>
          <w:lang w:eastAsia="ru-RU"/>
        </w:rPr>
        <w:t>Адреса и реквизиты Сторон</w:t>
      </w:r>
    </w:p>
    <w:p w14:paraId="771BA637" w14:textId="77777777" w:rsidR="00CA2AE0" w:rsidRPr="00CA2AE0" w:rsidRDefault="00CA2AE0" w:rsidP="00CA2AE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E37F1C" w:rsidRPr="00E37F1C" w14:paraId="704C0F5C" w14:textId="77777777" w:rsidTr="0046302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2F900A2A" w14:textId="186E0150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</w:t>
            </w:r>
            <w:r w:rsidRPr="00E37F1C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0411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</w:t>
            </w:r>
            <w:r w:rsidRPr="00E37F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</w:t>
            </w:r>
            <w:r w:rsidRPr="00E37F1C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43E2CCA4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ED1922E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муниципальной</w:t>
            </w:r>
          </w:p>
          <w:p w14:paraId="78E1F069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собственности Администрации </w:t>
            </w:r>
          </w:p>
          <w:p w14:paraId="0ED0D62C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Переславль-Залесского </w:t>
            </w:r>
          </w:p>
          <w:p w14:paraId="485B43FD" w14:textId="67E0A8ED" w:rsidR="00E37F1C" w:rsidRPr="00E37F1C" w:rsidRDefault="00E37F1C" w:rsidP="003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</w:tc>
      </w:tr>
      <w:tr w:rsidR="00E37F1C" w:rsidRPr="00E37F1C" w14:paraId="5D7C54F3" w14:textId="77777777" w:rsidTr="0046302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0F61D15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6CC66E64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1385E246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ул. Комсомольская, д. 5</w:t>
            </w:r>
          </w:p>
          <w:p w14:paraId="1246594B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ИНН 7608002597</w:t>
            </w:r>
          </w:p>
          <w:p w14:paraId="2FDC5F20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343A100A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32861910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+7(48535)3-54-22</w:t>
            </w:r>
          </w:p>
        </w:tc>
      </w:tr>
      <w:tr w:rsidR="00E37F1C" w:rsidRPr="00E37F1C" w14:paraId="0B93DB7E" w14:textId="77777777" w:rsidTr="0046302F">
        <w:tc>
          <w:tcPr>
            <w:tcW w:w="9640" w:type="dxa"/>
            <w:gridSpan w:val="2"/>
          </w:tcPr>
          <w:p w14:paraId="05D3DBD4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A4F68F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муниципальной</w:t>
            </w:r>
          </w:p>
          <w:p w14:paraId="72939BAC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собственности Администрации </w:t>
            </w:r>
          </w:p>
          <w:p w14:paraId="23C7F984" w14:textId="4097BF00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</w:t>
            </w:r>
          </w:p>
          <w:p w14:paraId="49BC034F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D7DD0B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47C5B1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____________________/____________/</w:t>
            </w:r>
          </w:p>
          <w:p w14:paraId="2C77D0D9" w14:textId="77777777" w:rsidR="00E37F1C" w:rsidRPr="00E37F1C" w:rsidRDefault="00E37F1C" w:rsidP="00E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F1C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0B3EF846" w14:textId="77777777" w:rsidR="00CA2AE0" w:rsidRPr="00CA2AE0" w:rsidRDefault="00CA2AE0" w:rsidP="00CA2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bookmarkEnd w:id="11"/>
    <w:bookmarkEnd w:id="12"/>
    <w:bookmarkEnd w:id="13"/>
    <w:p w14:paraId="08D23947" w14:textId="77777777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sectPr w:rsidR="007669C5" w:rsidSect="00F91C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7DC4D" w14:textId="77777777" w:rsidR="00ED4589" w:rsidRDefault="00ED4589" w:rsidP="0086764B">
      <w:pPr>
        <w:spacing w:after="0" w:line="240" w:lineRule="auto"/>
      </w:pPr>
      <w:r>
        <w:separator/>
      </w:r>
    </w:p>
  </w:endnote>
  <w:endnote w:type="continuationSeparator" w:id="0">
    <w:p w14:paraId="7215B8B2" w14:textId="77777777" w:rsidR="00ED4589" w:rsidRDefault="00ED4589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5080" w14:textId="77777777" w:rsidR="00ED4589" w:rsidRDefault="00ED4589" w:rsidP="0086764B">
      <w:pPr>
        <w:spacing w:after="0" w:line="240" w:lineRule="auto"/>
      </w:pPr>
      <w:r>
        <w:separator/>
      </w:r>
    </w:p>
  </w:footnote>
  <w:footnote w:type="continuationSeparator" w:id="0">
    <w:p w14:paraId="57F949B5" w14:textId="77777777" w:rsidR="00ED4589" w:rsidRDefault="00ED4589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7"/>
    <w:rsid w:val="000012FA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3B91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419"/>
    <w:rsid w:val="00024F49"/>
    <w:rsid w:val="000266FC"/>
    <w:rsid w:val="00026A6E"/>
    <w:rsid w:val="00026B87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79ED"/>
    <w:rsid w:val="000408F5"/>
    <w:rsid w:val="000409F8"/>
    <w:rsid w:val="00040A28"/>
    <w:rsid w:val="000411AC"/>
    <w:rsid w:val="0004150E"/>
    <w:rsid w:val="00041CA0"/>
    <w:rsid w:val="00042760"/>
    <w:rsid w:val="00043ED5"/>
    <w:rsid w:val="00045194"/>
    <w:rsid w:val="00046CFF"/>
    <w:rsid w:val="00047E94"/>
    <w:rsid w:val="000526F0"/>
    <w:rsid w:val="00053C32"/>
    <w:rsid w:val="00055EC1"/>
    <w:rsid w:val="00056E61"/>
    <w:rsid w:val="000572DA"/>
    <w:rsid w:val="0006030B"/>
    <w:rsid w:val="000607B0"/>
    <w:rsid w:val="00060928"/>
    <w:rsid w:val="00060CAC"/>
    <w:rsid w:val="00060DC5"/>
    <w:rsid w:val="000634DE"/>
    <w:rsid w:val="000643DE"/>
    <w:rsid w:val="00064DF6"/>
    <w:rsid w:val="000652D7"/>
    <w:rsid w:val="00065710"/>
    <w:rsid w:val="00065D63"/>
    <w:rsid w:val="000667D8"/>
    <w:rsid w:val="000701BA"/>
    <w:rsid w:val="000718C7"/>
    <w:rsid w:val="000723CB"/>
    <w:rsid w:val="000729E6"/>
    <w:rsid w:val="00073D28"/>
    <w:rsid w:val="00074558"/>
    <w:rsid w:val="000748C5"/>
    <w:rsid w:val="00074A93"/>
    <w:rsid w:val="000752C5"/>
    <w:rsid w:val="00075BE3"/>
    <w:rsid w:val="0007686F"/>
    <w:rsid w:val="00076BF4"/>
    <w:rsid w:val="0008006C"/>
    <w:rsid w:val="00080877"/>
    <w:rsid w:val="00080BCF"/>
    <w:rsid w:val="0008118C"/>
    <w:rsid w:val="00082BA6"/>
    <w:rsid w:val="00083790"/>
    <w:rsid w:val="000838AB"/>
    <w:rsid w:val="000839E2"/>
    <w:rsid w:val="00084D07"/>
    <w:rsid w:val="0008534B"/>
    <w:rsid w:val="0008556D"/>
    <w:rsid w:val="00085958"/>
    <w:rsid w:val="000863B3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3BB4"/>
    <w:rsid w:val="000A43EF"/>
    <w:rsid w:val="000A4A9B"/>
    <w:rsid w:val="000A5096"/>
    <w:rsid w:val="000A637D"/>
    <w:rsid w:val="000A6B34"/>
    <w:rsid w:val="000A6C2D"/>
    <w:rsid w:val="000A7227"/>
    <w:rsid w:val="000B1353"/>
    <w:rsid w:val="000B1A29"/>
    <w:rsid w:val="000B1AE7"/>
    <w:rsid w:val="000B2993"/>
    <w:rsid w:val="000B2A39"/>
    <w:rsid w:val="000B322F"/>
    <w:rsid w:val="000B3235"/>
    <w:rsid w:val="000B377A"/>
    <w:rsid w:val="000B46BE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8F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393"/>
    <w:rsid w:val="000E34ED"/>
    <w:rsid w:val="000E3C16"/>
    <w:rsid w:val="000E3E95"/>
    <w:rsid w:val="000E45D0"/>
    <w:rsid w:val="000E50C6"/>
    <w:rsid w:val="000E5486"/>
    <w:rsid w:val="000E581D"/>
    <w:rsid w:val="000F0008"/>
    <w:rsid w:val="000F0C2D"/>
    <w:rsid w:val="000F1ED3"/>
    <w:rsid w:val="000F1FC0"/>
    <w:rsid w:val="000F2F7A"/>
    <w:rsid w:val="000F43F2"/>
    <w:rsid w:val="000F4906"/>
    <w:rsid w:val="000F56AB"/>
    <w:rsid w:val="000F5821"/>
    <w:rsid w:val="000F5E61"/>
    <w:rsid w:val="000F6122"/>
    <w:rsid w:val="000F6529"/>
    <w:rsid w:val="000F6A65"/>
    <w:rsid w:val="000F7071"/>
    <w:rsid w:val="000F7E50"/>
    <w:rsid w:val="0010036F"/>
    <w:rsid w:val="001015A7"/>
    <w:rsid w:val="0010174F"/>
    <w:rsid w:val="00102B9B"/>
    <w:rsid w:val="00103911"/>
    <w:rsid w:val="00105556"/>
    <w:rsid w:val="00106258"/>
    <w:rsid w:val="00106D6B"/>
    <w:rsid w:val="00107AA1"/>
    <w:rsid w:val="00107D8C"/>
    <w:rsid w:val="00112C43"/>
    <w:rsid w:val="00113432"/>
    <w:rsid w:val="00114186"/>
    <w:rsid w:val="001146F6"/>
    <w:rsid w:val="00114817"/>
    <w:rsid w:val="00114E1E"/>
    <w:rsid w:val="0011622E"/>
    <w:rsid w:val="00116BD3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3536"/>
    <w:rsid w:val="00124224"/>
    <w:rsid w:val="001255F3"/>
    <w:rsid w:val="001256DA"/>
    <w:rsid w:val="001258D4"/>
    <w:rsid w:val="00126646"/>
    <w:rsid w:val="00127A0F"/>
    <w:rsid w:val="00127D08"/>
    <w:rsid w:val="00127EC7"/>
    <w:rsid w:val="001303D4"/>
    <w:rsid w:val="00130CCE"/>
    <w:rsid w:val="00132F9C"/>
    <w:rsid w:val="001369BD"/>
    <w:rsid w:val="001369F4"/>
    <w:rsid w:val="00136AEF"/>
    <w:rsid w:val="00137DEE"/>
    <w:rsid w:val="001415B9"/>
    <w:rsid w:val="0014173F"/>
    <w:rsid w:val="00141BA3"/>
    <w:rsid w:val="00142C97"/>
    <w:rsid w:val="00144F8A"/>
    <w:rsid w:val="00145BE8"/>
    <w:rsid w:val="001460C9"/>
    <w:rsid w:val="001465E7"/>
    <w:rsid w:val="00146D17"/>
    <w:rsid w:val="00146ECE"/>
    <w:rsid w:val="00150087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2BA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3AFA"/>
    <w:rsid w:val="00174955"/>
    <w:rsid w:val="00174AD7"/>
    <w:rsid w:val="0017506A"/>
    <w:rsid w:val="001755B6"/>
    <w:rsid w:val="00180085"/>
    <w:rsid w:val="00180B3E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8AC"/>
    <w:rsid w:val="00191DBB"/>
    <w:rsid w:val="0019232F"/>
    <w:rsid w:val="001924B2"/>
    <w:rsid w:val="001926E6"/>
    <w:rsid w:val="00192D0B"/>
    <w:rsid w:val="001930D8"/>
    <w:rsid w:val="0019335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56A8"/>
    <w:rsid w:val="001A5AB6"/>
    <w:rsid w:val="001A6B79"/>
    <w:rsid w:val="001A6D5C"/>
    <w:rsid w:val="001A76A1"/>
    <w:rsid w:val="001A7EF8"/>
    <w:rsid w:val="001B109F"/>
    <w:rsid w:val="001B10DA"/>
    <w:rsid w:val="001B270D"/>
    <w:rsid w:val="001B3056"/>
    <w:rsid w:val="001B3362"/>
    <w:rsid w:val="001B3363"/>
    <w:rsid w:val="001B4C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45F6"/>
    <w:rsid w:val="001C61B1"/>
    <w:rsid w:val="001C64DD"/>
    <w:rsid w:val="001C757E"/>
    <w:rsid w:val="001C762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992"/>
    <w:rsid w:val="001E5AFC"/>
    <w:rsid w:val="001E7090"/>
    <w:rsid w:val="001E7D31"/>
    <w:rsid w:val="001F00CE"/>
    <w:rsid w:val="001F16EA"/>
    <w:rsid w:val="001F1ADB"/>
    <w:rsid w:val="001F3794"/>
    <w:rsid w:val="001F381F"/>
    <w:rsid w:val="001F38BB"/>
    <w:rsid w:val="001F3AEE"/>
    <w:rsid w:val="001F4E76"/>
    <w:rsid w:val="001F51C4"/>
    <w:rsid w:val="001F5E3E"/>
    <w:rsid w:val="001F75B9"/>
    <w:rsid w:val="001F7C59"/>
    <w:rsid w:val="002009EF"/>
    <w:rsid w:val="00201082"/>
    <w:rsid w:val="0020116A"/>
    <w:rsid w:val="00201FF1"/>
    <w:rsid w:val="00202895"/>
    <w:rsid w:val="00204614"/>
    <w:rsid w:val="002047CD"/>
    <w:rsid w:val="00204B9A"/>
    <w:rsid w:val="00205444"/>
    <w:rsid w:val="00205BFB"/>
    <w:rsid w:val="00207D8D"/>
    <w:rsid w:val="0021080C"/>
    <w:rsid w:val="00211241"/>
    <w:rsid w:val="002115A4"/>
    <w:rsid w:val="00211916"/>
    <w:rsid w:val="002131F5"/>
    <w:rsid w:val="002151E2"/>
    <w:rsid w:val="00216013"/>
    <w:rsid w:val="002164E1"/>
    <w:rsid w:val="002228D0"/>
    <w:rsid w:val="00222AFC"/>
    <w:rsid w:val="00222CE0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4555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1AA0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ED3"/>
    <w:rsid w:val="002474D7"/>
    <w:rsid w:val="00247D5B"/>
    <w:rsid w:val="002512D8"/>
    <w:rsid w:val="0025195F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244"/>
    <w:rsid w:val="00274B8B"/>
    <w:rsid w:val="00275F58"/>
    <w:rsid w:val="00276535"/>
    <w:rsid w:val="00276843"/>
    <w:rsid w:val="00276F26"/>
    <w:rsid w:val="00277D3C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87"/>
    <w:rsid w:val="00292FD4"/>
    <w:rsid w:val="0029440B"/>
    <w:rsid w:val="0029520F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62F"/>
    <w:rsid w:val="002B4A61"/>
    <w:rsid w:val="002B653C"/>
    <w:rsid w:val="002B7591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5EAA"/>
    <w:rsid w:val="002C65A5"/>
    <w:rsid w:val="002C67AA"/>
    <w:rsid w:val="002C751B"/>
    <w:rsid w:val="002D1AEC"/>
    <w:rsid w:val="002D1EF4"/>
    <w:rsid w:val="002D3141"/>
    <w:rsid w:val="002D3333"/>
    <w:rsid w:val="002D3364"/>
    <w:rsid w:val="002D33DE"/>
    <w:rsid w:val="002D3FC7"/>
    <w:rsid w:val="002D40E0"/>
    <w:rsid w:val="002D46C8"/>
    <w:rsid w:val="002D4761"/>
    <w:rsid w:val="002D534B"/>
    <w:rsid w:val="002D6EC6"/>
    <w:rsid w:val="002D7A5B"/>
    <w:rsid w:val="002D7D24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21D5"/>
    <w:rsid w:val="002F3F2E"/>
    <w:rsid w:val="002F41AB"/>
    <w:rsid w:val="002F4A4D"/>
    <w:rsid w:val="002F5FC5"/>
    <w:rsid w:val="002F646B"/>
    <w:rsid w:val="002F6900"/>
    <w:rsid w:val="002F73B6"/>
    <w:rsid w:val="002F75C9"/>
    <w:rsid w:val="002F78AC"/>
    <w:rsid w:val="002F7D6B"/>
    <w:rsid w:val="00302BBB"/>
    <w:rsid w:val="00303BB6"/>
    <w:rsid w:val="00304DFC"/>
    <w:rsid w:val="00304F6B"/>
    <w:rsid w:val="00306F0D"/>
    <w:rsid w:val="0030724F"/>
    <w:rsid w:val="00307D37"/>
    <w:rsid w:val="0031016A"/>
    <w:rsid w:val="00310EF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27CF"/>
    <w:rsid w:val="00323297"/>
    <w:rsid w:val="00323744"/>
    <w:rsid w:val="00323E70"/>
    <w:rsid w:val="00323F3E"/>
    <w:rsid w:val="00324210"/>
    <w:rsid w:val="00325470"/>
    <w:rsid w:val="003262EF"/>
    <w:rsid w:val="00326859"/>
    <w:rsid w:val="00326930"/>
    <w:rsid w:val="00326AEF"/>
    <w:rsid w:val="00326E07"/>
    <w:rsid w:val="00327C7A"/>
    <w:rsid w:val="00327EE5"/>
    <w:rsid w:val="00330ED7"/>
    <w:rsid w:val="00330FB2"/>
    <w:rsid w:val="00332149"/>
    <w:rsid w:val="00333080"/>
    <w:rsid w:val="00333083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6F0"/>
    <w:rsid w:val="003457EE"/>
    <w:rsid w:val="00345B81"/>
    <w:rsid w:val="003460D4"/>
    <w:rsid w:val="003462F8"/>
    <w:rsid w:val="003469A2"/>
    <w:rsid w:val="00346D9C"/>
    <w:rsid w:val="00346E58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1FB9"/>
    <w:rsid w:val="00372CA1"/>
    <w:rsid w:val="00373F01"/>
    <w:rsid w:val="00375DD1"/>
    <w:rsid w:val="003764D1"/>
    <w:rsid w:val="00376696"/>
    <w:rsid w:val="003767F9"/>
    <w:rsid w:val="00376D89"/>
    <w:rsid w:val="003779D2"/>
    <w:rsid w:val="003815E3"/>
    <w:rsid w:val="00381CFB"/>
    <w:rsid w:val="003866E3"/>
    <w:rsid w:val="003869AE"/>
    <w:rsid w:val="00386A9E"/>
    <w:rsid w:val="0038775D"/>
    <w:rsid w:val="00390047"/>
    <w:rsid w:val="0039050E"/>
    <w:rsid w:val="0039086D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C7E44"/>
    <w:rsid w:val="003D1849"/>
    <w:rsid w:val="003D3020"/>
    <w:rsid w:val="003D38D7"/>
    <w:rsid w:val="003D3B06"/>
    <w:rsid w:val="003D4BCE"/>
    <w:rsid w:val="003D51FD"/>
    <w:rsid w:val="003D5480"/>
    <w:rsid w:val="003D6444"/>
    <w:rsid w:val="003D65BC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1FD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3E08"/>
    <w:rsid w:val="004041DF"/>
    <w:rsid w:val="004043C4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3AA"/>
    <w:rsid w:val="004106B6"/>
    <w:rsid w:val="00410AE5"/>
    <w:rsid w:val="00410E03"/>
    <w:rsid w:val="00413A16"/>
    <w:rsid w:val="00414EC9"/>
    <w:rsid w:val="00414FA3"/>
    <w:rsid w:val="004155B9"/>
    <w:rsid w:val="00416B2C"/>
    <w:rsid w:val="004179DE"/>
    <w:rsid w:val="00420146"/>
    <w:rsid w:val="00420B47"/>
    <w:rsid w:val="004244C1"/>
    <w:rsid w:val="004258A7"/>
    <w:rsid w:val="00427040"/>
    <w:rsid w:val="004278F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29F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6B94"/>
    <w:rsid w:val="00447458"/>
    <w:rsid w:val="004475F4"/>
    <w:rsid w:val="00447870"/>
    <w:rsid w:val="00447A0C"/>
    <w:rsid w:val="00447E98"/>
    <w:rsid w:val="004507C1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77"/>
    <w:rsid w:val="004644FC"/>
    <w:rsid w:val="00464F33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3312"/>
    <w:rsid w:val="004843E0"/>
    <w:rsid w:val="00484972"/>
    <w:rsid w:val="004854B2"/>
    <w:rsid w:val="00485CC9"/>
    <w:rsid w:val="004866C1"/>
    <w:rsid w:val="004869C9"/>
    <w:rsid w:val="00486C95"/>
    <w:rsid w:val="004873B6"/>
    <w:rsid w:val="004902E8"/>
    <w:rsid w:val="00490C38"/>
    <w:rsid w:val="00492283"/>
    <w:rsid w:val="00492C92"/>
    <w:rsid w:val="00492D28"/>
    <w:rsid w:val="00492E66"/>
    <w:rsid w:val="00494E21"/>
    <w:rsid w:val="00495132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4FC9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6A41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360"/>
    <w:rsid w:val="004F6EB8"/>
    <w:rsid w:val="004F7BED"/>
    <w:rsid w:val="00501085"/>
    <w:rsid w:val="005015F8"/>
    <w:rsid w:val="00502067"/>
    <w:rsid w:val="005020DA"/>
    <w:rsid w:val="00502E41"/>
    <w:rsid w:val="00502FFD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ECD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623F"/>
    <w:rsid w:val="00546853"/>
    <w:rsid w:val="00546B6E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051D"/>
    <w:rsid w:val="0056108D"/>
    <w:rsid w:val="005628CF"/>
    <w:rsid w:val="00563478"/>
    <w:rsid w:val="005638BE"/>
    <w:rsid w:val="00564237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777EE"/>
    <w:rsid w:val="0058147A"/>
    <w:rsid w:val="0058150E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417"/>
    <w:rsid w:val="00593691"/>
    <w:rsid w:val="00593BBD"/>
    <w:rsid w:val="00593C40"/>
    <w:rsid w:val="00594B6F"/>
    <w:rsid w:val="00596637"/>
    <w:rsid w:val="00596FD3"/>
    <w:rsid w:val="005A071B"/>
    <w:rsid w:val="005A08F5"/>
    <w:rsid w:val="005A1D11"/>
    <w:rsid w:val="005A2A93"/>
    <w:rsid w:val="005A3005"/>
    <w:rsid w:val="005A3872"/>
    <w:rsid w:val="005A3B1D"/>
    <w:rsid w:val="005A3E70"/>
    <w:rsid w:val="005A3EAA"/>
    <w:rsid w:val="005A4067"/>
    <w:rsid w:val="005A414B"/>
    <w:rsid w:val="005A46BB"/>
    <w:rsid w:val="005A4D2E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067A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0B46"/>
    <w:rsid w:val="005C2086"/>
    <w:rsid w:val="005C232D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06A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133D"/>
    <w:rsid w:val="005E20BA"/>
    <w:rsid w:val="005E2325"/>
    <w:rsid w:val="005E2C15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073B"/>
    <w:rsid w:val="005F0C7A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ECE"/>
    <w:rsid w:val="00614F87"/>
    <w:rsid w:val="00615631"/>
    <w:rsid w:val="00615E5C"/>
    <w:rsid w:val="00615ECC"/>
    <w:rsid w:val="006208D4"/>
    <w:rsid w:val="00620C12"/>
    <w:rsid w:val="00621312"/>
    <w:rsid w:val="00622C46"/>
    <w:rsid w:val="006232B5"/>
    <w:rsid w:val="0062339A"/>
    <w:rsid w:val="0062346E"/>
    <w:rsid w:val="00623D13"/>
    <w:rsid w:val="00624354"/>
    <w:rsid w:val="0062440A"/>
    <w:rsid w:val="006255B7"/>
    <w:rsid w:val="0062761F"/>
    <w:rsid w:val="00630063"/>
    <w:rsid w:val="00632A96"/>
    <w:rsid w:val="00632F27"/>
    <w:rsid w:val="0063375A"/>
    <w:rsid w:val="00633967"/>
    <w:rsid w:val="006356EC"/>
    <w:rsid w:val="006359C8"/>
    <w:rsid w:val="00636CC9"/>
    <w:rsid w:val="006374C4"/>
    <w:rsid w:val="0063750D"/>
    <w:rsid w:val="00640980"/>
    <w:rsid w:val="00640C89"/>
    <w:rsid w:val="0064113D"/>
    <w:rsid w:val="006414EE"/>
    <w:rsid w:val="00642A43"/>
    <w:rsid w:val="0064367B"/>
    <w:rsid w:val="006442E7"/>
    <w:rsid w:val="00645762"/>
    <w:rsid w:val="00645EEE"/>
    <w:rsid w:val="00645F15"/>
    <w:rsid w:val="00646D8A"/>
    <w:rsid w:val="00646FF8"/>
    <w:rsid w:val="00647417"/>
    <w:rsid w:val="0064765A"/>
    <w:rsid w:val="00647952"/>
    <w:rsid w:val="0065058C"/>
    <w:rsid w:val="00650FDD"/>
    <w:rsid w:val="00651221"/>
    <w:rsid w:val="00651462"/>
    <w:rsid w:val="00651768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8F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DA9"/>
    <w:rsid w:val="006A74BA"/>
    <w:rsid w:val="006A7A3E"/>
    <w:rsid w:val="006B1027"/>
    <w:rsid w:val="006B2784"/>
    <w:rsid w:val="006B27E4"/>
    <w:rsid w:val="006B3560"/>
    <w:rsid w:val="006B4DDB"/>
    <w:rsid w:val="006B5ACE"/>
    <w:rsid w:val="006B725E"/>
    <w:rsid w:val="006B7628"/>
    <w:rsid w:val="006B7A7E"/>
    <w:rsid w:val="006C0BF9"/>
    <w:rsid w:val="006C2DE7"/>
    <w:rsid w:val="006C45BE"/>
    <w:rsid w:val="006C6229"/>
    <w:rsid w:val="006D1FA2"/>
    <w:rsid w:val="006D36B4"/>
    <w:rsid w:val="006D37FE"/>
    <w:rsid w:val="006D3A0D"/>
    <w:rsid w:val="006D3D6B"/>
    <w:rsid w:val="006D3DA2"/>
    <w:rsid w:val="006D556C"/>
    <w:rsid w:val="006D5E0C"/>
    <w:rsid w:val="006D61EF"/>
    <w:rsid w:val="006D712D"/>
    <w:rsid w:val="006D7E99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2EF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6F7DB8"/>
    <w:rsid w:val="0070051B"/>
    <w:rsid w:val="00700817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2FE"/>
    <w:rsid w:val="0070747B"/>
    <w:rsid w:val="007079C7"/>
    <w:rsid w:val="007101A6"/>
    <w:rsid w:val="0071097E"/>
    <w:rsid w:val="0071111E"/>
    <w:rsid w:val="00711A2A"/>
    <w:rsid w:val="0071214F"/>
    <w:rsid w:val="00713386"/>
    <w:rsid w:val="0071367B"/>
    <w:rsid w:val="0071391E"/>
    <w:rsid w:val="00713D01"/>
    <w:rsid w:val="00714756"/>
    <w:rsid w:val="0071534E"/>
    <w:rsid w:val="00715436"/>
    <w:rsid w:val="007159FF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3929"/>
    <w:rsid w:val="00753D1E"/>
    <w:rsid w:val="00754596"/>
    <w:rsid w:val="0075518A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69C5"/>
    <w:rsid w:val="0076769D"/>
    <w:rsid w:val="007706B5"/>
    <w:rsid w:val="0077078F"/>
    <w:rsid w:val="0077111D"/>
    <w:rsid w:val="007714F6"/>
    <w:rsid w:val="00773ECD"/>
    <w:rsid w:val="00773FBE"/>
    <w:rsid w:val="00774D59"/>
    <w:rsid w:val="00775E0B"/>
    <w:rsid w:val="00776EE4"/>
    <w:rsid w:val="00780C9A"/>
    <w:rsid w:val="00780F8C"/>
    <w:rsid w:val="00781870"/>
    <w:rsid w:val="00782B1C"/>
    <w:rsid w:val="007831F4"/>
    <w:rsid w:val="00783B23"/>
    <w:rsid w:val="00783BC9"/>
    <w:rsid w:val="007843A4"/>
    <w:rsid w:val="007849C6"/>
    <w:rsid w:val="00785188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96B42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133"/>
    <w:rsid w:val="007C035E"/>
    <w:rsid w:val="007C0984"/>
    <w:rsid w:val="007C0B69"/>
    <w:rsid w:val="007C1C36"/>
    <w:rsid w:val="007C3C50"/>
    <w:rsid w:val="007C3D51"/>
    <w:rsid w:val="007C5043"/>
    <w:rsid w:val="007C5814"/>
    <w:rsid w:val="007C678B"/>
    <w:rsid w:val="007C7028"/>
    <w:rsid w:val="007C7273"/>
    <w:rsid w:val="007D13B2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1753"/>
    <w:rsid w:val="008030E4"/>
    <w:rsid w:val="00803970"/>
    <w:rsid w:val="0080425F"/>
    <w:rsid w:val="00804DD1"/>
    <w:rsid w:val="0080512C"/>
    <w:rsid w:val="00805E0C"/>
    <w:rsid w:val="0080657A"/>
    <w:rsid w:val="00806B55"/>
    <w:rsid w:val="00812438"/>
    <w:rsid w:val="00812B5C"/>
    <w:rsid w:val="00814B8E"/>
    <w:rsid w:val="008155E0"/>
    <w:rsid w:val="008168EE"/>
    <w:rsid w:val="00817974"/>
    <w:rsid w:val="00817FB3"/>
    <w:rsid w:val="008213EA"/>
    <w:rsid w:val="00822288"/>
    <w:rsid w:val="008227E7"/>
    <w:rsid w:val="008227F5"/>
    <w:rsid w:val="008247C2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6585"/>
    <w:rsid w:val="0084680D"/>
    <w:rsid w:val="00846E0C"/>
    <w:rsid w:val="00847156"/>
    <w:rsid w:val="00847442"/>
    <w:rsid w:val="00847454"/>
    <w:rsid w:val="0085087E"/>
    <w:rsid w:val="00850A11"/>
    <w:rsid w:val="008517C2"/>
    <w:rsid w:val="00851BF7"/>
    <w:rsid w:val="00851F46"/>
    <w:rsid w:val="0085210E"/>
    <w:rsid w:val="008521A5"/>
    <w:rsid w:val="00852275"/>
    <w:rsid w:val="008525D8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482"/>
    <w:rsid w:val="00862F10"/>
    <w:rsid w:val="0086374A"/>
    <w:rsid w:val="0086391B"/>
    <w:rsid w:val="00863C1E"/>
    <w:rsid w:val="00863DBA"/>
    <w:rsid w:val="008646D7"/>
    <w:rsid w:val="008653C9"/>
    <w:rsid w:val="0086572A"/>
    <w:rsid w:val="00865A65"/>
    <w:rsid w:val="00866395"/>
    <w:rsid w:val="00866709"/>
    <w:rsid w:val="008668D0"/>
    <w:rsid w:val="0086708B"/>
    <w:rsid w:val="008675D1"/>
    <w:rsid w:val="0086764B"/>
    <w:rsid w:val="00867935"/>
    <w:rsid w:val="0087184F"/>
    <w:rsid w:val="00871E39"/>
    <w:rsid w:val="00872080"/>
    <w:rsid w:val="0087269B"/>
    <w:rsid w:val="00872D7C"/>
    <w:rsid w:val="00872F72"/>
    <w:rsid w:val="00873A94"/>
    <w:rsid w:val="00875C8F"/>
    <w:rsid w:val="00876065"/>
    <w:rsid w:val="0087718D"/>
    <w:rsid w:val="0088029F"/>
    <w:rsid w:val="00880493"/>
    <w:rsid w:val="0088056D"/>
    <w:rsid w:val="00882038"/>
    <w:rsid w:val="00882A8C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1F59"/>
    <w:rsid w:val="0089213A"/>
    <w:rsid w:val="00892FAE"/>
    <w:rsid w:val="0089336B"/>
    <w:rsid w:val="00894369"/>
    <w:rsid w:val="008A0065"/>
    <w:rsid w:val="008A0097"/>
    <w:rsid w:val="008A048C"/>
    <w:rsid w:val="008A06C8"/>
    <w:rsid w:val="008A2C5E"/>
    <w:rsid w:val="008A2DA7"/>
    <w:rsid w:val="008A36CD"/>
    <w:rsid w:val="008A6326"/>
    <w:rsid w:val="008A66CA"/>
    <w:rsid w:val="008A7196"/>
    <w:rsid w:val="008A7667"/>
    <w:rsid w:val="008B2522"/>
    <w:rsid w:val="008B2D74"/>
    <w:rsid w:val="008B3995"/>
    <w:rsid w:val="008B3ED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9C1"/>
    <w:rsid w:val="008C5F52"/>
    <w:rsid w:val="008C60D8"/>
    <w:rsid w:val="008C718A"/>
    <w:rsid w:val="008C75C8"/>
    <w:rsid w:val="008D0E6D"/>
    <w:rsid w:val="008D1130"/>
    <w:rsid w:val="008D31BF"/>
    <w:rsid w:val="008D3326"/>
    <w:rsid w:val="008D47D7"/>
    <w:rsid w:val="008D49C9"/>
    <w:rsid w:val="008D4E44"/>
    <w:rsid w:val="008D4EEA"/>
    <w:rsid w:val="008D5F6B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F80"/>
    <w:rsid w:val="008E7487"/>
    <w:rsid w:val="008E7BC4"/>
    <w:rsid w:val="008F0FB4"/>
    <w:rsid w:val="008F1A7D"/>
    <w:rsid w:val="008F21A7"/>
    <w:rsid w:val="008F241E"/>
    <w:rsid w:val="008F3076"/>
    <w:rsid w:val="008F4840"/>
    <w:rsid w:val="008F5B57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9FD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6FA"/>
    <w:rsid w:val="00923B0F"/>
    <w:rsid w:val="009242DC"/>
    <w:rsid w:val="00924A55"/>
    <w:rsid w:val="0092538F"/>
    <w:rsid w:val="00926529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8B"/>
    <w:rsid w:val="009451CB"/>
    <w:rsid w:val="00945C0C"/>
    <w:rsid w:val="009467F3"/>
    <w:rsid w:val="009505AF"/>
    <w:rsid w:val="00951692"/>
    <w:rsid w:val="0095243E"/>
    <w:rsid w:val="00953487"/>
    <w:rsid w:val="00953FA5"/>
    <w:rsid w:val="00954753"/>
    <w:rsid w:val="00955965"/>
    <w:rsid w:val="00956B93"/>
    <w:rsid w:val="00956C11"/>
    <w:rsid w:val="00956CB8"/>
    <w:rsid w:val="0096192B"/>
    <w:rsid w:val="00961A47"/>
    <w:rsid w:val="00963043"/>
    <w:rsid w:val="00963530"/>
    <w:rsid w:val="0096431D"/>
    <w:rsid w:val="0096485A"/>
    <w:rsid w:val="00967103"/>
    <w:rsid w:val="00967676"/>
    <w:rsid w:val="00967727"/>
    <w:rsid w:val="0097060B"/>
    <w:rsid w:val="00970613"/>
    <w:rsid w:val="00970C90"/>
    <w:rsid w:val="0097119B"/>
    <w:rsid w:val="00972032"/>
    <w:rsid w:val="00972685"/>
    <w:rsid w:val="009735C0"/>
    <w:rsid w:val="009743B8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BA5"/>
    <w:rsid w:val="00990F4E"/>
    <w:rsid w:val="00991308"/>
    <w:rsid w:val="00991635"/>
    <w:rsid w:val="009916C9"/>
    <w:rsid w:val="009933AB"/>
    <w:rsid w:val="0099341D"/>
    <w:rsid w:val="00993635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C09"/>
    <w:rsid w:val="009B5F8B"/>
    <w:rsid w:val="009B6378"/>
    <w:rsid w:val="009B6F24"/>
    <w:rsid w:val="009B73AA"/>
    <w:rsid w:val="009B7402"/>
    <w:rsid w:val="009C16E8"/>
    <w:rsid w:val="009C1FAE"/>
    <w:rsid w:val="009C2115"/>
    <w:rsid w:val="009C22CC"/>
    <w:rsid w:val="009C3FA8"/>
    <w:rsid w:val="009C56D3"/>
    <w:rsid w:val="009C62C4"/>
    <w:rsid w:val="009C63BF"/>
    <w:rsid w:val="009C6934"/>
    <w:rsid w:val="009C6ED2"/>
    <w:rsid w:val="009C7295"/>
    <w:rsid w:val="009D025A"/>
    <w:rsid w:val="009D07EE"/>
    <w:rsid w:val="009D27AB"/>
    <w:rsid w:val="009D34E9"/>
    <w:rsid w:val="009D4381"/>
    <w:rsid w:val="009D57F9"/>
    <w:rsid w:val="009D6BF2"/>
    <w:rsid w:val="009E4D57"/>
    <w:rsid w:val="009E5C58"/>
    <w:rsid w:val="009E5D01"/>
    <w:rsid w:val="009E6182"/>
    <w:rsid w:val="009E7668"/>
    <w:rsid w:val="009E7BFC"/>
    <w:rsid w:val="009F084F"/>
    <w:rsid w:val="009F0918"/>
    <w:rsid w:val="009F0A24"/>
    <w:rsid w:val="009F0C1F"/>
    <w:rsid w:val="009F1FAB"/>
    <w:rsid w:val="009F2000"/>
    <w:rsid w:val="009F3C87"/>
    <w:rsid w:val="009F40B8"/>
    <w:rsid w:val="009F41DA"/>
    <w:rsid w:val="009F510C"/>
    <w:rsid w:val="009F6A20"/>
    <w:rsid w:val="00A024FA"/>
    <w:rsid w:val="00A02D9B"/>
    <w:rsid w:val="00A030E7"/>
    <w:rsid w:val="00A03686"/>
    <w:rsid w:val="00A04934"/>
    <w:rsid w:val="00A04EB8"/>
    <w:rsid w:val="00A0522C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376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811"/>
    <w:rsid w:val="00A577F0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6D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781"/>
    <w:rsid w:val="00A758EF"/>
    <w:rsid w:val="00A75C0A"/>
    <w:rsid w:val="00A770A5"/>
    <w:rsid w:val="00A7722B"/>
    <w:rsid w:val="00A77595"/>
    <w:rsid w:val="00A80647"/>
    <w:rsid w:val="00A81753"/>
    <w:rsid w:val="00A82EE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0D35"/>
    <w:rsid w:val="00AA135E"/>
    <w:rsid w:val="00AA1639"/>
    <w:rsid w:val="00AA188B"/>
    <w:rsid w:val="00AA221C"/>
    <w:rsid w:val="00AA460D"/>
    <w:rsid w:val="00AA5CBA"/>
    <w:rsid w:val="00AA66BC"/>
    <w:rsid w:val="00AA6769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67C6"/>
    <w:rsid w:val="00AB7911"/>
    <w:rsid w:val="00AB7C96"/>
    <w:rsid w:val="00AC03E5"/>
    <w:rsid w:val="00AC1005"/>
    <w:rsid w:val="00AC11D7"/>
    <w:rsid w:val="00AC1518"/>
    <w:rsid w:val="00AC18F9"/>
    <w:rsid w:val="00AC2768"/>
    <w:rsid w:val="00AC3E0A"/>
    <w:rsid w:val="00AC53EF"/>
    <w:rsid w:val="00AC5A93"/>
    <w:rsid w:val="00AC5FB4"/>
    <w:rsid w:val="00AC6AF5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D64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0ACD"/>
    <w:rsid w:val="00AF1963"/>
    <w:rsid w:val="00AF1B8D"/>
    <w:rsid w:val="00AF1D38"/>
    <w:rsid w:val="00AF1E24"/>
    <w:rsid w:val="00AF221F"/>
    <w:rsid w:val="00AF29EB"/>
    <w:rsid w:val="00AF2DF9"/>
    <w:rsid w:val="00AF2F3D"/>
    <w:rsid w:val="00AF539D"/>
    <w:rsid w:val="00AF5893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C4"/>
    <w:rsid w:val="00B20450"/>
    <w:rsid w:val="00B2212C"/>
    <w:rsid w:val="00B22E69"/>
    <w:rsid w:val="00B23AAF"/>
    <w:rsid w:val="00B23FC6"/>
    <w:rsid w:val="00B244DC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41E1"/>
    <w:rsid w:val="00B34CFB"/>
    <w:rsid w:val="00B35500"/>
    <w:rsid w:val="00B35EDA"/>
    <w:rsid w:val="00B36AEE"/>
    <w:rsid w:val="00B371EE"/>
    <w:rsid w:val="00B379AE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4B9D"/>
    <w:rsid w:val="00B55B0A"/>
    <w:rsid w:val="00B568FF"/>
    <w:rsid w:val="00B57157"/>
    <w:rsid w:val="00B57F4B"/>
    <w:rsid w:val="00B603A2"/>
    <w:rsid w:val="00B60F54"/>
    <w:rsid w:val="00B61328"/>
    <w:rsid w:val="00B61A8C"/>
    <w:rsid w:val="00B62A8B"/>
    <w:rsid w:val="00B62CD5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0458"/>
    <w:rsid w:val="00B81578"/>
    <w:rsid w:val="00B818AE"/>
    <w:rsid w:val="00B82F66"/>
    <w:rsid w:val="00B84DA0"/>
    <w:rsid w:val="00B8501C"/>
    <w:rsid w:val="00B86DCE"/>
    <w:rsid w:val="00B872B7"/>
    <w:rsid w:val="00B90781"/>
    <w:rsid w:val="00B90CD7"/>
    <w:rsid w:val="00B91409"/>
    <w:rsid w:val="00B91714"/>
    <w:rsid w:val="00B919DC"/>
    <w:rsid w:val="00B92B72"/>
    <w:rsid w:val="00B92CFC"/>
    <w:rsid w:val="00B94960"/>
    <w:rsid w:val="00B978CF"/>
    <w:rsid w:val="00BA0AE7"/>
    <w:rsid w:val="00BA1557"/>
    <w:rsid w:val="00BA17F5"/>
    <w:rsid w:val="00BA1C20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3846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9A3"/>
    <w:rsid w:val="00C01E04"/>
    <w:rsid w:val="00C03217"/>
    <w:rsid w:val="00C032CA"/>
    <w:rsid w:val="00C038AA"/>
    <w:rsid w:val="00C03BF0"/>
    <w:rsid w:val="00C043E3"/>
    <w:rsid w:val="00C049C9"/>
    <w:rsid w:val="00C055B9"/>
    <w:rsid w:val="00C057EB"/>
    <w:rsid w:val="00C06255"/>
    <w:rsid w:val="00C06707"/>
    <w:rsid w:val="00C0679A"/>
    <w:rsid w:val="00C06851"/>
    <w:rsid w:val="00C069F6"/>
    <w:rsid w:val="00C07C0B"/>
    <w:rsid w:val="00C1084C"/>
    <w:rsid w:val="00C11E24"/>
    <w:rsid w:val="00C1396E"/>
    <w:rsid w:val="00C13F3E"/>
    <w:rsid w:val="00C1530E"/>
    <w:rsid w:val="00C1628B"/>
    <w:rsid w:val="00C16F0D"/>
    <w:rsid w:val="00C17691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1226"/>
    <w:rsid w:val="00C41F0B"/>
    <w:rsid w:val="00C4308C"/>
    <w:rsid w:val="00C433B6"/>
    <w:rsid w:val="00C438EF"/>
    <w:rsid w:val="00C44536"/>
    <w:rsid w:val="00C44C83"/>
    <w:rsid w:val="00C45E1E"/>
    <w:rsid w:val="00C463DE"/>
    <w:rsid w:val="00C46B96"/>
    <w:rsid w:val="00C46FF0"/>
    <w:rsid w:val="00C470C3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67EB2"/>
    <w:rsid w:val="00C709AB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65BA"/>
    <w:rsid w:val="00C773DC"/>
    <w:rsid w:val="00C776EA"/>
    <w:rsid w:val="00C80066"/>
    <w:rsid w:val="00C80573"/>
    <w:rsid w:val="00C80E7A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DA4"/>
    <w:rsid w:val="00C87F56"/>
    <w:rsid w:val="00C9189F"/>
    <w:rsid w:val="00C91F03"/>
    <w:rsid w:val="00C92C73"/>
    <w:rsid w:val="00C935E6"/>
    <w:rsid w:val="00C94900"/>
    <w:rsid w:val="00C96F4C"/>
    <w:rsid w:val="00C9743A"/>
    <w:rsid w:val="00C97863"/>
    <w:rsid w:val="00C97865"/>
    <w:rsid w:val="00CA055B"/>
    <w:rsid w:val="00CA0FE1"/>
    <w:rsid w:val="00CA10A6"/>
    <w:rsid w:val="00CA2AE0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3EF9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E60"/>
    <w:rsid w:val="00CD316A"/>
    <w:rsid w:val="00CD379F"/>
    <w:rsid w:val="00CD37BD"/>
    <w:rsid w:val="00CD5596"/>
    <w:rsid w:val="00CD5EE6"/>
    <w:rsid w:val="00CD65EF"/>
    <w:rsid w:val="00CD6F6A"/>
    <w:rsid w:val="00CE0045"/>
    <w:rsid w:val="00CE05AF"/>
    <w:rsid w:val="00CE0793"/>
    <w:rsid w:val="00CE0B08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6FE0"/>
    <w:rsid w:val="00CF7703"/>
    <w:rsid w:val="00CF7CEE"/>
    <w:rsid w:val="00D01437"/>
    <w:rsid w:val="00D01DAA"/>
    <w:rsid w:val="00D0277F"/>
    <w:rsid w:val="00D02973"/>
    <w:rsid w:val="00D02AA3"/>
    <w:rsid w:val="00D02EDB"/>
    <w:rsid w:val="00D05364"/>
    <w:rsid w:val="00D053F5"/>
    <w:rsid w:val="00D065B1"/>
    <w:rsid w:val="00D06814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22E0"/>
    <w:rsid w:val="00D2246B"/>
    <w:rsid w:val="00D24E1C"/>
    <w:rsid w:val="00D24F3F"/>
    <w:rsid w:val="00D255B5"/>
    <w:rsid w:val="00D25C90"/>
    <w:rsid w:val="00D26F4C"/>
    <w:rsid w:val="00D303F6"/>
    <w:rsid w:val="00D3140E"/>
    <w:rsid w:val="00D31512"/>
    <w:rsid w:val="00D31F68"/>
    <w:rsid w:val="00D33051"/>
    <w:rsid w:val="00D3330C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4E3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66936"/>
    <w:rsid w:val="00D66FEF"/>
    <w:rsid w:val="00D704D1"/>
    <w:rsid w:val="00D70B2C"/>
    <w:rsid w:val="00D70CE4"/>
    <w:rsid w:val="00D732EE"/>
    <w:rsid w:val="00D73D97"/>
    <w:rsid w:val="00D7525D"/>
    <w:rsid w:val="00D771C3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28C1"/>
    <w:rsid w:val="00D9426F"/>
    <w:rsid w:val="00D94AA5"/>
    <w:rsid w:val="00D9534B"/>
    <w:rsid w:val="00D95A0A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E6B"/>
    <w:rsid w:val="00DC5683"/>
    <w:rsid w:val="00DC5AE8"/>
    <w:rsid w:val="00DC5F74"/>
    <w:rsid w:val="00DC608C"/>
    <w:rsid w:val="00DC6994"/>
    <w:rsid w:val="00DC7CA5"/>
    <w:rsid w:val="00DD1CD5"/>
    <w:rsid w:val="00DD24AA"/>
    <w:rsid w:val="00DD317E"/>
    <w:rsid w:val="00DD338E"/>
    <w:rsid w:val="00DD5648"/>
    <w:rsid w:val="00DD6396"/>
    <w:rsid w:val="00DE07F4"/>
    <w:rsid w:val="00DE14E1"/>
    <w:rsid w:val="00DE2C59"/>
    <w:rsid w:val="00DE2F91"/>
    <w:rsid w:val="00DE3754"/>
    <w:rsid w:val="00DE54A6"/>
    <w:rsid w:val="00DE7339"/>
    <w:rsid w:val="00DE7A25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3ABE"/>
    <w:rsid w:val="00E04900"/>
    <w:rsid w:val="00E04B90"/>
    <w:rsid w:val="00E052EF"/>
    <w:rsid w:val="00E054D4"/>
    <w:rsid w:val="00E057DE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3EE4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F96"/>
    <w:rsid w:val="00E331BD"/>
    <w:rsid w:val="00E34E4D"/>
    <w:rsid w:val="00E352EC"/>
    <w:rsid w:val="00E35941"/>
    <w:rsid w:val="00E35C58"/>
    <w:rsid w:val="00E369DB"/>
    <w:rsid w:val="00E3704E"/>
    <w:rsid w:val="00E37F1C"/>
    <w:rsid w:val="00E40AA8"/>
    <w:rsid w:val="00E40DFD"/>
    <w:rsid w:val="00E448F3"/>
    <w:rsid w:val="00E44CF8"/>
    <w:rsid w:val="00E455C2"/>
    <w:rsid w:val="00E45972"/>
    <w:rsid w:val="00E45FC3"/>
    <w:rsid w:val="00E46257"/>
    <w:rsid w:val="00E469EE"/>
    <w:rsid w:val="00E46B4A"/>
    <w:rsid w:val="00E47546"/>
    <w:rsid w:val="00E4769C"/>
    <w:rsid w:val="00E47FCB"/>
    <w:rsid w:val="00E50354"/>
    <w:rsid w:val="00E505D9"/>
    <w:rsid w:val="00E50A00"/>
    <w:rsid w:val="00E517C4"/>
    <w:rsid w:val="00E52502"/>
    <w:rsid w:val="00E52D0A"/>
    <w:rsid w:val="00E53958"/>
    <w:rsid w:val="00E53E3C"/>
    <w:rsid w:val="00E540F7"/>
    <w:rsid w:val="00E5562B"/>
    <w:rsid w:val="00E565F9"/>
    <w:rsid w:val="00E5691B"/>
    <w:rsid w:val="00E60933"/>
    <w:rsid w:val="00E622CF"/>
    <w:rsid w:val="00E62B9E"/>
    <w:rsid w:val="00E6310E"/>
    <w:rsid w:val="00E635BD"/>
    <w:rsid w:val="00E63FC7"/>
    <w:rsid w:val="00E65000"/>
    <w:rsid w:val="00E65440"/>
    <w:rsid w:val="00E6615D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355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2226"/>
    <w:rsid w:val="00E92426"/>
    <w:rsid w:val="00E927F8"/>
    <w:rsid w:val="00E92A69"/>
    <w:rsid w:val="00E95AFB"/>
    <w:rsid w:val="00E96D22"/>
    <w:rsid w:val="00EA0CDB"/>
    <w:rsid w:val="00EA0D64"/>
    <w:rsid w:val="00EA2BC8"/>
    <w:rsid w:val="00EA2BCD"/>
    <w:rsid w:val="00EA324B"/>
    <w:rsid w:val="00EA3891"/>
    <w:rsid w:val="00EA3AA8"/>
    <w:rsid w:val="00EA5731"/>
    <w:rsid w:val="00EA695B"/>
    <w:rsid w:val="00EA7644"/>
    <w:rsid w:val="00EA7BCA"/>
    <w:rsid w:val="00EB0DB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20"/>
    <w:rsid w:val="00EC6D8B"/>
    <w:rsid w:val="00EC7441"/>
    <w:rsid w:val="00ED069C"/>
    <w:rsid w:val="00ED11B3"/>
    <w:rsid w:val="00ED25C0"/>
    <w:rsid w:val="00ED3216"/>
    <w:rsid w:val="00ED4589"/>
    <w:rsid w:val="00ED49B9"/>
    <w:rsid w:val="00ED5498"/>
    <w:rsid w:val="00ED6244"/>
    <w:rsid w:val="00ED6715"/>
    <w:rsid w:val="00ED7396"/>
    <w:rsid w:val="00ED7BDF"/>
    <w:rsid w:val="00EE001D"/>
    <w:rsid w:val="00EE1041"/>
    <w:rsid w:val="00EE16AE"/>
    <w:rsid w:val="00EE1D59"/>
    <w:rsid w:val="00EE2625"/>
    <w:rsid w:val="00EE4060"/>
    <w:rsid w:val="00EE4211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2E90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2672"/>
    <w:rsid w:val="00F13A94"/>
    <w:rsid w:val="00F13E09"/>
    <w:rsid w:val="00F151A7"/>
    <w:rsid w:val="00F16C83"/>
    <w:rsid w:val="00F17278"/>
    <w:rsid w:val="00F20076"/>
    <w:rsid w:val="00F202DB"/>
    <w:rsid w:val="00F20F2E"/>
    <w:rsid w:val="00F210BB"/>
    <w:rsid w:val="00F21232"/>
    <w:rsid w:val="00F25052"/>
    <w:rsid w:val="00F257E4"/>
    <w:rsid w:val="00F25CB2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304"/>
    <w:rsid w:val="00F35336"/>
    <w:rsid w:val="00F358C0"/>
    <w:rsid w:val="00F37E0A"/>
    <w:rsid w:val="00F40B97"/>
    <w:rsid w:val="00F429FA"/>
    <w:rsid w:val="00F43397"/>
    <w:rsid w:val="00F43807"/>
    <w:rsid w:val="00F43DA9"/>
    <w:rsid w:val="00F442F6"/>
    <w:rsid w:val="00F45DD4"/>
    <w:rsid w:val="00F45FED"/>
    <w:rsid w:val="00F469A0"/>
    <w:rsid w:val="00F474BA"/>
    <w:rsid w:val="00F477C2"/>
    <w:rsid w:val="00F50D86"/>
    <w:rsid w:val="00F53742"/>
    <w:rsid w:val="00F53AC8"/>
    <w:rsid w:val="00F5412F"/>
    <w:rsid w:val="00F54ED4"/>
    <w:rsid w:val="00F5618A"/>
    <w:rsid w:val="00F57B5B"/>
    <w:rsid w:val="00F60228"/>
    <w:rsid w:val="00F6127F"/>
    <w:rsid w:val="00F6299E"/>
    <w:rsid w:val="00F62B9F"/>
    <w:rsid w:val="00F65742"/>
    <w:rsid w:val="00F66104"/>
    <w:rsid w:val="00F66349"/>
    <w:rsid w:val="00F669C6"/>
    <w:rsid w:val="00F67AA5"/>
    <w:rsid w:val="00F70812"/>
    <w:rsid w:val="00F70837"/>
    <w:rsid w:val="00F7186D"/>
    <w:rsid w:val="00F71999"/>
    <w:rsid w:val="00F71FF3"/>
    <w:rsid w:val="00F728DC"/>
    <w:rsid w:val="00F72F55"/>
    <w:rsid w:val="00F74CC6"/>
    <w:rsid w:val="00F74DFA"/>
    <w:rsid w:val="00F74EDE"/>
    <w:rsid w:val="00F754D0"/>
    <w:rsid w:val="00F76660"/>
    <w:rsid w:val="00F76FA0"/>
    <w:rsid w:val="00F80710"/>
    <w:rsid w:val="00F80D43"/>
    <w:rsid w:val="00F81528"/>
    <w:rsid w:val="00F8197C"/>
    <w:rsid w:val="00F86345"/>
    <w:rsid w:val="00F86675"/>
    <w:rsid w:val="00F869D0"/>
    <w:rsid w:val="00F86D01"/>
    <w:rsid w:val="00F87550"/>
    <w:rsid w:val="00F91C09"/>
    <w:rsid w:val="00F92305"/>
    <w:rsid w:val="00F93179"/>
    <w:rsid w:val="00F94B68"/>
    <w:rsid w:val="00F950F7"/>
    <w:rsid w:val="00F955C6"/>
    <w:rsid w:val="00F95606"/>
    <w:rsid w:val="00F95C13"/>
    <w:rsid w:val="00F960B4"/>
    <w:rsid w:val="00F9677C"/>
    <w:rsid w:val="00F96A3B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B0ABA"/>
    <w:rsid w:val="00FB0D7A"/>
    <w:rsid w:val="00FB1033"/>
    <w:rsid w:val="00FB17BC"/>
    <w:rsid w:val="00FB258C"/>
    <w:rsid w:val="00FB2A26"/>
    <w:rsid w:val="00FB2AF9"/>
    <w:rsid w:val="00FB2B1F"/>
    <w:rsid w:val="00FB41CC"/>
    <w:rsid w:val="00FB4684"/>
    <w:rsid w:val="00FB70FD"/>
    <w:rsid w:val="00FB7144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1E3"/>
    <w:rsid w:val="00FD044D"/>
    <w:rsid w:val="00FD04B2"/>
    <w:rsid w:val="00FD1AAE"/>
    <w:rsid w:val="00FD24D6"/>
    <w:rsid w:val="00FD2630"/>
    <w:rsid w:val="00FD312F"/>
    <w:rsid w:val="00FD31E0"/>
    <w:rsid w:val="00FD4BA2"/>
    <w:rsid w:val="00FD5A47"/>
    <w:rsid w:val="00FD712C"/>
    <w:rsid w:val="00FE0065"/>
    <w:rsid w:val="00FE0883"/>
    <w:rsid w:val="00FE0AF7"/>
    <w:rsid w:val="00FE0C2F"/>
    <w:rsid w:val="00FE0ED9"/>
    <w:rsid w:val="00FE104A"/>
    <w:rsid w:val="00FE13AE"/>
    <w:rsid w:val="00FE1B17"/>
    <w:rsid w:val="00FE2367"/>
    <w:rsid w:val="00FE33C5"/>
    <w:rsid w:val="00FE4D9B"/>
    <w:rsid w:val="00FE4F4E"/>
    <w:rsid w:val="00FE52CA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90F"/>
    <w:rsid w:val="00FF5C12"/>
    <w:rsid w:val="00FF6FFC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E5D0"/>
  <w15:docId w15:val="{A9827532-D475-4585-B738-06F038F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4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5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login.consultant.ru/link/?req=doc&amp;base=RLAW086&amp;n=149066&amp;dst=100065" TargetMode="External"/><Relationship Id="rId18" Type="http://schemas.openxmlformats.org/officeDocument/2006/relationships/hyperlink" Target="https://torgi.gov.ru" TargetMode="External"/><Relationship Id="rId26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mpereslav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6&amp;n=149066&amp;dst=100053" TargetMode="External"/><Relationship Id="rId17" Type="http://schemas.openxmlformats.org/officeDocument/2006/relationships/hyperlink" Target="https://catalog.lot-online.ru/index.php?dispatch=pages.view&amp;page_id=369" TargetMode="External"/><Relationship Id="rId25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t-online.ru" TargetMode="External"/><Relationship Id="rId20" Type="http://schemas.openxmlformats.org/officeDocument/2006/relationships/hyperlink" Target="https://torgi.gov.ru/new/public/infomaterials/re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24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86&amp;n=149066&amp;dst=100075" TargetMode="External"/><Relationship Id="rId23" Type="http://schemas.openxmlformats.org/officeDocument/2006/relationships/hyperlink" Target="http://lot-online.ru/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s://login.consultant.ru/link/?req=doc&amp;base=RLAW086&amp;n=149066&amp;dst=100068" TargetMode="External"/><Relationship Id="rId22" Type="http://schemas.openxmlformats.org/officeDocument/2006/relationships/hyperlink" Target="http://torgi.gov.ru" TargetMode="External"/><Relationship Id="rId27" Type="http://schemas.openxmlformats.org/officeDocument/2006/relationships/hyperlink" Target="https://catalog.lot-online.ru/images/docs/tariffs/tarif_deposit.pdf?_t=166746850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EFBD-B78C-42F1-BBF0-4CC1B0B2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7977</Words>
  <Characters>45471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2025-04-10T05:06:00Z</cp:lastPrinted>
  <dcterms:created xsi:type="dcterms:W3CDTF">2025-07-31T13:00:00Z</dcterms:created>
  <dcterms:modified xsi:type="dcterms:W3CDTF">2025-07-31T13:00:00Z</dcterms:modified>
</cp:coreProperties>
</file>