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F6" w:rsidRPr="00862894" w:rsidRDefault="004439F6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862894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Pr="00862894" w:rsidRDefault="00B80B9E" w:rsidP="00797D97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894">
        <w:rPr>
          <w:rFonts w:ascii="Times New Roman" w:hAnsi="Times New Roman" w:cs="Times New Roman"/>
          <w:b/>
          <w:sz w:val="36"/>
          <w:szCs w:val="36"/>
        </w:rPr>
        <w:t>М</w:t>
      </w:r>
      <w:r w:rsidR="00492FE9" w:rsidRPr="00862894">
        <w:rPr>
          <w:rFonts w:ascii="Times New Roman" w:hAnsi="Times New Roman" w:cs="Times New Roman"/>
          <w:b/>
          <w:sz w:val="36"/>
          <w:szCs w:val="36"/>
        </w:rPr>
        <w:t>униципальн</w:t>
      </w:r>
      <w:r w:rsidRPr="00862894">
        <w:rPr>
          <w:rFonts w:ascii="Times New Roman" w:hAnsi="Times New Roman" w:cs="Times New Roman"/>
          <w:b/>
          <w:sz w:val="36"/>
          <w:szCs w:val="36"/>
        </w:rPr>
        <w:t>ая</w:t>
      </w:r>
      <w:r w:rsidR="00492FE9" w:rsidRPr="00862894">
        <w:rPr>
          <w:rFonts w:ascii="Times New Roman" w:hAnsi="Times New Roman" w:cs="Times New Roman"/>
          <w:b/>
          <w:sz w:val="36"/>
          <w:szCs w:val="36"/>
        </w:rPr>
        <w:t xml:space="preserve"> программ</w:t>
      </w:r>
      <w:r w:rsidRPr="00862894">
        <w:rPr>
          <w:rFonts w:ascii="Times New Roman" w:hAnsi="Times New Roman" w:cs="Times New Roman"/>
          <w:b/>
          <w:sz w:val="36"/>
          <w:szCs w:val="36"/>
        </w:rPr>
        <w:t>а</w:t>
      </w:r>
    </w:p>
    <w:p w:rsidR="00492FE9" w:rsidRPr="00862894" w:rsidRDefault="00492FE9" w:rsidP="00A06E9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2894">
        <w:rPr>
          <w:rFonts w:ascii="Times New Roman" w:hAnsi="Times New Roman" w:cs="Times New Roman"/>
          <w:b/>
          <w:sz w:val="36"/>
          <w:szCs w:val="36"/>
        </w:rPr>
        <w:t>«Обеспечение</w:t>
      </w:r>
      <w:r w:rsidR="00C026E9" w:rsidRPr="008628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2894">
        <w:rPr>
          <w:rFonts w:ascii="Times New Roman" w:hAnsi="Times New Roman" w:cs="Times New Roman"/>
          <w:b/>
          <w:sz w:val="36"/>
          <w:szCs w:val="36"/>
        </w:rPr>
        <w:t>общественного порядка и противодействие</w:t>
      </w:r>
      <w:r w:rsidR="00CE1F08" w:rsidRPr="008628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62894">
        <w:rPr>
          <w:rFonts w:ascii="Times New Roman" w:hAnsi="Times New Roman" w:cs="Times New Roman"/>
          <w:b/>
          <w:sz w:val="36"/>
          <w:szCs w:val="36"/>
        </w:rPr>
        <w:t>преступности на территории г</w:t>
      </w:r>
      <w:r w:rsidR="0073504F" w:rsidRPr="00862894">
        <w:rPr>
          <w:rFonts w:ascii="Times New Roman" w:hAnsi="Times New Roman" w:cs="Times New Roman"/>
          <w:b/>
          <w:sz w:val="36"/>
          <w:szCs w:val="36"/>
        </w:rPr>
        <w:t>ородского округа</w:t>
      </w:r>
      <w:r w:rsidR="00CE1F08" w:rsidRPr="008628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026E9" w:rsidRPr="00862894">
        <w:rPr>
          <w:rFonts w:ascii="Times New Roman" w:hAnsi="Times New Roman" w:cs="Times New Roman"/>
          <w:b/>
          <w:sz w:val="36"/>
          <w:szCs w:val="36"/>
        </w:rPr>
        <w:t>город Переславль-Залесский</w:t>
      </w:r>
      <w:r w:rsidR="009C390C" w:rsidRPr="00862894">
        <w:rPr>
          <w:rFonts w:ascii="Times New Roman" w:hAnsi="Times New Roman" w:cs="Times New Roman"/>
          <w:b/>
          <w:sz w:val="36"/>
          <w:szCs w:val="36"/>
        </w:rPr>
        <w:t xml:space="preserve"> Ярославской области</w:t>
      </w:r>
      <w:r w:rsidRPr="00862894">
        <w:rPr>
          <w:rFonts w:ascii="Times New Roman" w:hAnsi="Times New Roman" w:cs="Times New Roman"/>
          <w:b/>
          <w:sz w:val="36"/>
          <w:szCs w:val="36"/>
        </w:rPr>
        <w:t>»</w:t>
      </w:r>
      <w:r w:rsidR="00B80B9E" w:rsidRPr="00862894">
        <w:rPr>
          <w:rFonts w:ascii="Times New Roman" w:hAnsi="Times New Roman" w:cs="Times New Roman"/>
          <w:b/>
          <w:sz w:val="36"/>
          <w:szCs w:val="36"/>
        </w:rPr>
        <w:t>, утверждена постановлением Администрации города Переславля-Залесского от 22.03.2022 № ПОС.03-0575/22 (в редакции постановлений от 16.05.2022 № ПОС.03-0954/22, от 20.07.2022 № ПОС.03-1518/22, от 08.08.2022 № ПОС.03-1699/22, от 14.10.2022 № ПОС.03-2270/22</w:t>
      </w:r>
      <w:r w:rsidR="000A3F78" w:rsidRPr="00862894">
        <w:rPr>
          <w:rFonts w:ascii="Times New Roman" w:hAnsi="Times New Roman" w:cs="Times New Roman"/>
          <w:b/>
          <w:sz w:val="36"/>
          <w:szCs w:val="36"/>
        </w:rPr>
        <w:t>, от 23.11.2022 № ПОС.03-2564/22</w:t>
      </w:r>
      <w:r w:rsidR="00CE1F08" w:rsidRPr="00862894">
        <w:rPr>
          <w:rFonts w:ascii="Times New Roman" w:hAnsi="Times New Roman" w:cs="Times New Roman"/>
          <w:b/>
          <w:sz w:val="36"/>
          <w:szCs w:val="36"/>
        </w:rPr>
        <w:t>, от 13.12.2022 № ПОС.03-2736/22</w:t>
      </w:r>
      <w:r w:rsidR="00914CEA" w:rsidRPr="00862894">
        <w:rPr>
          <w:rFonts w:ascii="Times New Roman" w:hAnsi="Times New Roman" w:cs="Times New Roman"/>
          <w:b/>
          <w:sz w:val="36"/>
          <w:szCs w:val="36"/>
        </w:rPr>
        <w:t>, от 30.12.2022 № ПОС.03-2930/22</w:t>
      </w:r>
      <w:r w:rsidR="00D31F16" w:rsidRPr="00862894">
        <w:rPr>
          <w:rFonts w:ascii="Times New Roman" w:hAnsi="Times New Roman" w:cs="Times New Roman"/>
          <w:b/>
          <w:sz w:val="36"/>
          <w:szCs w:val="36"/>
        </w:rPr>
        <w:t>, от 06.03.2023 № ПОС.03-376/23, от 17.03.2023 № ПОС.03-497/23, от 24.03.2023 № ПОС.03-546/23, от 05.05.2023 № ПОС.03-951/23, от 06.07.2023 № ПОС.03-1536/23, от 29.09.2023 № ПОС.03-2511/23</w:t>
      </w:r>
      <w:r w:rsidR="00797D97" w:rsidRPr="00862894">
        <w:rPr>
          <w:rFonts w:ascii="Times New Roman" w:hAnsi="Times New Roman" w:cs="Times New Roman"/>
          <w:b/>
          <w:sz w:val="36"/>
          <w:szCs w:val="36"/>
        </w:rPr>
        <w:t>, от 24.10.2023 № ПОС.03-2697/23</w:t>
      </w:r>
      <w:r w:rsidR="00A474D5" w:rsidRPr="00862894">
        <w:rPr>
          <w:rFonts w:ascii="Times New Roman" w:hAnsi="Times New Roman" w:cs="Times New Roman"/>
          <w:b/>
          <w:sz w:val="36"/>
          <w:szCs w:val="36"/>
        </w:rPr>
        <w:t>, от 20.11.2023 № ПОС.03-2965/23</w:t>
      </w:r>
      <w:r w:rsidR="007E304A" w:rsidRPr="00862894">
        <w:rPr>
          <w:rFonts w:ascii="Times New Roman" w:hAnsi="Times New Roman" w:cs="Times New Roman"/>
          <w:b/>
          <w:sz w:val="36"/>
          <w:szCs w:val="36"/>
        </w:rPr>
        <w:t>, от 29.12.2023 № ПОС.03-3430/23</w:t>
      </w:r>
      <w:r w:rsidR="00A06E91" w:rsidRPr="00862894">
        <w:rPr>
          <w:rFonts w:ascii="Times New Roman" w:hAnsi="Times New Roman" w:cs="Times New Roman"/>
          <w:b/>
          <w:sz w:val="36"/>
          <w:szCs w:val="36"/>
        </w:rPr>
        <w:t>, от 19.03.2024 № ПОС.03-546/24, от 21.05.2024 № ПОС.03-1153/24</w:t>
      </w:r>
      <w:r w:rsidR="00627687" w:rsidRPr="00862894">
        <w:rPr>
          <w:rFonts w:ascii="Times New Roman" w:hAnsi="Times New Roman" w:cs="Times New Roman"/>
          <w:b/>
          <w:sz w:val="36"/>
          <w:szCs w:val="36"/>
        </w:rPr>
        <w:t>, от 24.07.2024 № ПОС.03-1747/24</w:t>
      </w:r>
      <w:r w:rsidR="00D06BA8" w:rsidRPr="00862894">
        <w:rPr>
          <w:rFonts w:ascii="Times New Roman" w:hAnsi="Times New Roman" w:cs="Times New Roman"/>
          <w:b/>
          <w:sz w:val="36"/>
          <w:szCs w:val="36"/>
        </w:rPr>
        <w:t>, от 20.09.2024 № ПОС.03-2411/24</w:t>
      </w:r>
      <w:r w:rsidR="000D25C6">
        <w:rPr>
          <w:rFonts w:ascii="Times New Roman" w:hAnsi="Times New Roman" w:cs="Times New Roman"/>
          <w:b/>
          <w:sz w:val="36"/>
          <w:szCs w:val="36"/>
        </w:rPr>
        <w:t>, от 02.10.2024 № ПОС.03-2488/24</w:t>
      </w:r>
      <w:r w:rsidR="00A474D5" w:rsidRPr="00862894">
        <w:rPr>
          <w:rFonts w:ascii="Times New Roman" w:hAnsi="Times New Roman" w:cs="Times New Roman"/>
          <w:b/>
          <w:sz w:val="36"/>
          <w:szCs w:val="36"/>
        </w:rPr>
        <w:t>)</w:t>
      </w:r>
    </w:p>
    <w:p w:rsidR="00492FE9" w:rsidRPr="00862894" w:rsidRDefault="00492FE9" w:rsidP="00B80B9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2FE9" w:rsidRPr="00862894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32034" w:rsidRPr="00862894" w:rsidRDefault="00E32034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0B9E" w:rsidRPr="00862894" w:rsidRDefault="00B80B9E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90C" w:rsidRPr="00862894" w:rsidRDefault="009C390C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9C390C" w:rsidRPr="00862894" w:rsidRDefault="009C390C" w:rsidP="009C390C">
      <w:pPr>
        <w:pStyle w:val="a6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9C390C" w:rsidRPr="00862894" w:rsidRDefault="009C390C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C390C" w:rsidRPr="00862894" w:rsidRDefault="009C390C" w:rsidP="009C390C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60A81"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22.03.2022 № ПОС.03-0575/22</w:t>
      </w:r>
    </w:p>
    <w:p w:rsidR="00492FE9" w:rsidRPr="00862894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173F" w:rsidRPr="00862894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2894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программа  </w:t>
      </w:r>
    </w:p>
    <w:p w:rsidR="0052173F" w:rsidRPr="00862894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862894">
        <w:rPr>
          <w:rFonts w:ascii="Times New Roman" w:hAnsi="Times New Roman" w:cs="Times New Roman"/>
          <w:b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</w:t>
      </w:r>
    </w:p>
    <w:p w:rsidR="0052173F" w:rsidRPr="00862894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86289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2173F" w:rsidRPr="00862894" w:rsidRDefault="0052173F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378" w:rsidRPr="00862894" w:rsidRDefault="009C390C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C23378" w:rsidRPr="00862894">
        <w:rPr>
          <w:rFonts w:ascii="Times New Roman" w:eastAsiaTheme="minorEastAsia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C23378" w:rsidRPr="00862894" w:rsidRDefault="00C23378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C23378" w:rsidRPr="00862894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862894" w:rsidRDefault="00C23378" w:rsidP="00DB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DB76BD" w:rsidRPr="00862894">
              <w:rPr>
                <w:rFonts w:ascii="Times New Roman" w:hAnsi="Times New Roman" w:cs="Times New Roman"/>
                <w:sz w:val="26"/>
                <w:szCs w:val="26"/>
              </w:rPr>
              <w:t>по военно-мобилизационной работе, гражданской обороне и чрезвычайным ситуациям Администрации города Переславля-Залесского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, Митюнин Андрей Николаевич</w:t>
            </w: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>, телефон (48535) 3-45-95</w:t>
            </w:r>
          </w:p>
        </w:tc>
      </w:tr>
      <w:tr w:rsidR="00C23378" w:rsidRPr="00862894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862894" w:rsidRDefault="00627687" w:rsidP="00627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firstLine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28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 города Переславля-Залесского, Цыбенко Василий Витальевич, 8(48535) 3-18-82</w:t>
            </w:r>
          </w:p>
        </w:tc>
      </w:tr>
      <w:tr w:rsidR="00C23378" w:rsidRPr="00862894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9C390C" w:rsidP="009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3. Соисполнител</w:t>
            </w:r>
            <w:r w:rsidR="00C23378"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881" w:rsidRPr="00862894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Администрация города Переславля-Залесского, Крутикова Ирина Михайловна, телефон (48535) 3-59-17;</w:t>
            </w:r>
          </w:p>
          <w:p w:rsidR="00152881" w:rsidRPr="00862894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- Управление образования Администрации</w:t>
            </w:r>
          </w:p>
          <w:p w:rsidR="00152881" w:rsidRPr="00862894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Переславля-Залесского, Блохина Ольга Леонидовна, телефон (48535) 3-25-05;</w:t>
            </w:r>
          </w:p>
          <w:p w:rsidR="00152881" w:rsidRPr="00862894" w:rsidRDefault="00152881" w:rsidP="00152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</w:t>
            </w:r>
            <w:proofErr w:type="spellStart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</w:t>
            </w:r>
          </w:p>
          <w:p w:rsidR="00C23378" w:rsidRPr="00862894" w:rsidRDefault="00152881" w:rsidP="00152881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</w:t>
            </w: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(48535)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3-17-41</w:t>
            </w:r>
          </w:p>
        </w:tc>
      </w:tr>
      <w:tr w:rsidR="00C23378" w:rsidRPr="00862894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78" w:rsidRPr="00862894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C23378" w:rsidRPr="00862894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C23378" w:rsidP="00FD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5. Цел</w:t>
            </w:r>
            <w:r w:rsidR="00FD65A5"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862894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t>- с</w:t>
            </w:r>
            <w:r w:rsidR="00C23378"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  <w:r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D65A5" w:rsidRPr="00862894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FD65A5" w:rsidRPr="00862894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сокращение немедицинского потребления </w:t>
            </w:r>
            <w:r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наркотиков на территории городского округа город Переславль-Залесский Ярославской области;</w:t>
            </w:r>
          </w:p>
          <w:p w:rsidR="00FD65A5" w:rsidRPr="00862894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Cs/>
                <w:sz w:val="26"/>
                <w:szCs w:val="26"/>
              </w:rPr>
              <w:t>-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C23378" w:rsidRPr="00862894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C23378" w:rsidP="007C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48 510,9 тыс. руб., из них: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2022 год – 0,0 тыс. руб.;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2023 год – 19 699,2 тыс. руб.;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2024 год – 9 781,3 тыс. руб.;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5 606,9 тыс. руб.;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6 716,2 тыс. руб.;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год – 6 707,3 тыс. руб.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2025 год: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округа-5 684,1 тыс. руб.</w:t>
            </w:r>
          </w:p>
          <w:p w:rsidR="000D25C6" w:rsidRPr="000D25C6" w:rsidRDefault="000D25C6" w:rsidP="000D2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:rsidR="00C23378" w:rsidRPr="00862894" w:rsidRDefault="000D25C6" w:rsidP="000D25C6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D25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 7145,6 тыс. руб.</w:t>
            </w:r>
          </w:p>
        </w:tc>
      </w:tr>
      <w:tr w:rsidR="00C23378" w:rsidRPr="00862894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862894" w:rsidRDefault="00C23378" w:rsidP="007C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t>7. Перечень г</w:t>
            </w:r>
            <w:r w:rsidRPr="00862894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862894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6289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годы;</w:t>
            </w:r>
          </w:p>
          <w:p w:rsidR="00C23378" w:rsidRPr="00862894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6289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годы;</w:t>
            </w:r>
          </w:p>
          <w:p w:rsidR="00C23378" w:rsidRPr="00862894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6289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годы;</w:t>
            </w:r>
          </w:p>
          <w:p w:rsidR="00C23378" w:rsidRPr="00862894" w:rsidRDefault="00C23378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637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</w:t>
            </w:r>
            <w:r w:rsidR="002C26AB" w:rsidRPr="00862894">
              <w:rPr>
                <w:rFonts w:ascii="Times New Roman" w:hAnsi="Times New Roman" w:cs="Times New Roman"/>
                <w:sz w:val="26"/>
                <w:szCs w:val="26"/>
              </w:rPr>
              <w:t>славской области» на 202</w:t>
            </w:r>
            <w:r w:rsidR="007C6637"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6AB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– 2024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годы;</w:t>
            </w:r>
          </w:p>
          <w:p w:rsidR="00C23378" w:rsidRPr="00862894" w:rsidRDefault="007C6637" w:rsidP="007C6637">
            <w:pPr>
              <w:pStyle w:val="a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6289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 Ярославской об</w:t>
            </w:r>
            <w:r w:rsidR="002C26AB" w:rsidRPr="00862894">
              <w:rPr>
                <w:rFonts w:ascii="Times New Roman" w:hAnsi="Times New Roman" w:cs="Times New Roman"/>
                <w:sz w:val="26"/>
                <w:szCs w:val="26"/>
              </w:rPr>
              <w:t>ласти» на 202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6AB" w:rsidRPr="008628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C26AB"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  <w:r w:rsidR="00C23378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  <w:tr w:rsidR="006F5B91" w:rsidRPr="00862894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Pr="00862894" w:rsidRDefault="006F5B91" w:rsidP="006F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91" w:rsidRPr="00862894" w:rsidRDefault="006F5B91" w:rsidP="006F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62894">
              <w:rPr>
                <w:sz w:val="26"/>
                <w:szCs w:val="26"/>
              </w:rPr>
              <w:t xml:space="preserve">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492FE9" w:rsidRPr="00862894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13EB1" w:rsidRPr="00862894" w:rsidRDefault="007C6637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2894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13EB1" w:rsidRPr="00862894">
        <w:rPr>
          <w:rFonts w:ascii="Times New Roman" w:eastAsia="Calibri" w:hAnsi="Times New Roman" w:cs="Times New Roman"/>
          <w:b/>
          <w:sz w:val="26"/>
          <w:szCs w:val="26"/>
        </w:rPr>
        <w:t>. Общая характеристика сферы реализации</w:t>
      </w:r>
    </w:p>
    <w:p w:rsidR="00A13EB1" w:rsidRPr="00862894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2894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</w:p>
    <w:p w:rsidR="00A13EB1" w:rsidRPr="00862894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6637" w:rsidRPr="00862894" w:rsidRDefault="007C6637" w:rsidP="00FC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Муниципальная программа «Обеспечение общественного порядка и противодействие преступности на территории городского округа город Переславль-Залесский Ярославской области»  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(далее по тексту – городской округ) до 2030 года, где</w:t>
      </w:r>
      <w:r w:rsidR="00FC20A5" w:rsidRPr="00862894">
        <w:rPr>
          <w:rFonts w:ascii="Times New Roman" w:eastAsia="Calibri" w:hAnsi="Times New Roman" w:cs="Times New Roman"/>
          <w:sz w:val="26"/>
          <w:szCs w:val="26"/>
        </w:rPr>
        <w:t xml:space="preserve"> основными </w:t>
      </w:r>
      <w:r w:rsidRPr="00862894">
        <w:rPr>
          <w:rFonts w:ascii="Times New Roman" w:eastAsia="Calibri" w:hAnsi="Times New Roman" w:cs="Times New Roman"/>
          <w:sz w:val="26"/>
          <w:szCs w:val="26"/>
        </w:rPr>
        <w:t>стратегическ</w:t>
      </w:r>
      <w:r w:rsidR="00FC20A5" w:rsidRPr="00862894">
        <w:rPr>
          <w:rFonts w:ascii="Times New Roman" w:eastAsia="Calibri" w:hAnsi="Times New Roman" w:cs="Times New Roman"/>
          <w:sz w:val="26"/>
          <w:szCs w:val="26"/>
        </w:rPr>
        <w:t>ими</w:t>
      </w: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 цел</w:t>
      </w:r>
      <w:r w:rsidR="00FC20A5" w:rsidRPr="00862894">
        <w:rPr>
          <w:rFonts w:ascii="Times New Roman" w:eastAsia="Calibri" w:hAnsi="Times New Roman" w:cs="Times New Roman"/>
          <w:sz w:val="26"/>
          <w:szCs w:val="26"/>
        </w:rPr>
        <w:t>ями</w:t>
      </w: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 явля</w:t>
      </w:r>
      <w:r w:rsidR="00FC20A5" w:rsidRPr="00862894">
        <w:rPr>
          <w:rFonts w:ascii="Times New Roman" w:eastAsia="Calibri" w:hAnsi="Times New Roman" w:cs="Times New Roman"/>
          <w:sz w:val="26"/>
          <w:szCs w:val="26"/>
        </w:rPr>
        <w:t>ю</w:t>
      </w:r>
      <w:r w:rsidRPr="00862894">
        <w:rPr>
          <w:rFonts w:ascii="Times New Roman" w:eastAsia="Calibri" w:hAnsi="Times New Roman" w:cs="Times New Roman"/>
          <w:sz w:val="26"/>
          <w:szCs w:val="26"/>
        </w:rPr>
        <w:t>тся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FC20A5" w:rsidRPr="0086289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C20A5" w:rsidRPr="00862894">
        <w:rPr>
          <w:rFonts w:ascii="Times New Roman" w:hAnsi="Times New Roman" w:cs="Times New Roman"/>
          <w:bCs/>
          <w:sz w:val="26"/>
          <w:szCs w:val="26"/>
        </w:rPr>
        <w:t>развитие человеческого потенциала и повышение качества жизни жителей, сокращение немедицинского потребления наркотиков на территории городского округа город Переславль-Залесский Ярославской области,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</w:t>
      </w: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A13EB1" w:rsidRPr="00862894" w:rsidRDefault="00903C0E" w:rsidP="00A1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62894">
        <w:rPr>
          <w:rFonts w:ascii="Times New Roman" w:eastAsia="Calibri" w:hAnsi="Times New Roman" w:cs="Times New Roman"/>
          <w:b/>
          <w:sz w:val="26"/>
          <w:szCs w:val="26"/>
        </w:rPr>
        <w:t>1) в сфере борьбы с преступностью:</w:t>
      </w:r>
    </w:p>
    <w:p w:rsidR="002763D0" w:rsidRPr="00862894" w:rsidRDefault="002763D0" w:rsidP="00276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Состояние общественного порядка и преступности на улицах и в других общественных местах городского округа город Переславль-Залесский Ярославской области является одним из главных вопросов организации работы по обеспечению безопасности населения и имеет важное значение. 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 </w:t>
      </w:r>
    </w:p>
    <w:p w:rsidR="002763D0" w:rsidRPr="00862894" w:rsidRDefault="002763D0" w:rsidP="002763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криминогенная обстановка продолжает оставаться сложной. </w:t>
      </w:r>
    </w:p>
    <w:p w:rsidR="002763D0" w:rsidRPr="00862894" w:rsidRDefault="002763D0" w:rsidP="002763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За 6 месяцев 2021 года на территории городского округа город Переславль-Залесский Ярославской области </w:t>
      </w:r>
      <w:r w:rsidRPr="00862894">
        <w:rPr>
          <w:rFonts w:ascii="Times New Roman" w:hAnsi="Times New Roman" w:cs="Times New Roman"/>
          <w:b/>
          <w:sz w:val="26"/>
          <w:szCs w:val="26"/>
        </w:rPr>
        <w:t>з</w:t>
      </w:r>
      <w:r w:rsidRPr="00862894">
        <w:rPr>
          <w:rFonts w:ascii="Times New Roman" w:hAnsi="Times New Roman" w:cs="Times New Roman"/>
          <w:sz w:val="26"/>
          <w:szCs w:val="26"/>
        </w:rPr>
        <w:t>арегистрировано 390 преступлений (за 6 месяцев 2020 года – 386 преступлений).</w:t>
      </w:r>
    </w:p>
    <w:p w:rsidR="002763D0" w:rsidRPr="00862894" w:rsidRDefault="002763D0" w:rsidP="002763D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Анализ состояния преступности на территории городского округа город Переславль-Залесский Ярославской области и осуществления охраны общественного порядка сотрудниками ОМВД России по городскому округу город Переславль-Залесский Ярославской области за 6 месяцев 2021 года в сравнении с аналогичным периодом 2020 года характеризуется следующим образом:</w:t>
      </w:r>
    </w:p>
    <w:p w:rsidR="002763D0" w:rsidRPr="00862894" w:rsidRDefault="002763D0" w:rsidP="002763D0">
      <w:pPr>
        <w:spacing w:after="0" w:line="240" w:lineRule="auto"/>
        <w:ind w:right="316" w:firstLine="56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2763D0" w:rsidRPr="00862894" w:rsidTr="009C390C">
        <w:tc>
          <w:tcPr>
            <w:tcW w:w="4248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6</w:t>
            </w:r>
            <w:r w:rsidRPr="0086289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месяцев 2020 года</w:t>
            </w:r>
          </w:p>
        </w:tc>
        <w:tc>
          <w:tcPr>
            <w:tcW w:w="2546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i/>
                <w:sz w:val="26"/>
                <w:szCs w:val="26"/>
              </w:rPr>
              <w:t>6 месяцев 2021 года</w:t>
            </w:r>
          </w:p>
        </w:tc>
      </w:tr>
      <w:tr w:rsidR="002763D0" w:rsidRPr="00862894" w:rsidTr="009C390C">
        <w:tc>
          <w:tcPr>
            <w:tcW w:w="4248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63D0" w:rsidRPr="00862894" w:rsidTr="009C390C">
        <w:tc>
          <w:tcPr>
            <w:tcW w:w="4248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Умышленное нанесение тяжкого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вреда здоровью, ед.</w:t>
            </w:r>
          </w:p>
        </w:tc>
        <w:tc>
          <w:tcPr>
            <w:tcW w:w="2551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46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3D0" w:rsidRPr="00862894" w:rsidTr="009C390C">
        <w:tc>
          <w:tcPr>
            <w:tcW w:w="4248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Кража, ед.</w:t>
            </w:r>
          </w:p>
        </w:tc>
        <w:tc>
          <w:tcPr>
            <w:tcW w:w="2551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138</w:t>
            </w:r>
          </w:p>
        </w:tc>
        <w:tc>
          <w:tcPr>
            <w:tcW w:w="2546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763D0" w:rsidRPr="00862894" w:rsidTr="009C390C">
        <w:tc>
          <w:tcPr>
            <w:tcW w:w="4248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Преступления, совершенные в общественных местах, в том</w:t>
            </w:r>
          </w:p>
          <w:p w:rsidR="002763D0" w:rsidRPr="00862894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числе на улице, ед.</w:t>
            </w:r>
          </w:p>
        </w:tc>
        <w:tc>
          <w:tcPr>
            <w:tcW w:w="2551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546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763D0" w:rsidRPr="00862894" w:rsidTr="009C390C">
        <w:tc>
          <w:tcPr>
            <w:tcW w:w="4248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2763D0" w:rsidRPr="00862894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 будет способствовать решению указанных проблем на территории городского округа.</w:t>
      </w:r>
    </w:p>
    <w:p w:rsidR="00682A6F" w:rsidRPr="00862894" w:rsidRDefault="00682A6F" w:rsidP="00682A6F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>2) в сфере профилактики безнадзорности, правонарушений и защиты прав несовершеннолетних: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По состоянию на 1 января 2021 года в городском округе город Переславль-Залесский Ярославской области проживает 10113 несовершеннолетних в возрасте от 0 до 18 лет, 7921 семья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Вместе с тем,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 остаются актуальными проблемами общества. 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пожарах, на водных объектах. В связи с этим необходима систематическая профилактика безопасности в семьях с детьми, находящимися в трудной жизненной ситуации, социально опасном положении, многодетных, малообеспеченных и других социально незащищённых категорий семей.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Большая территориальная протяженность городского округа, расположение относительно федеральной автомобильной дороги М-8 «Холмогоры», наличие железной дороги, близость к Москве и Московской области предполагает и увеличивает риск совершения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городского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62894">
        <w:rPr>
          <w:rFonts w:ascii="Times New Roman" w:eastAsia="Arial Unicode MS" w:hAnsi="Times New Roman" w:cs="Times New Roman"/>
          <w:sz w:val="26"/>
          <w:szCs w:val="26"/>
        </w:rPr>
        <w:t xml:space="preserve">По состоянию на 01.09.2021 года на учете территориальной комиссии по делам несовершеннолетних и защите их прав городского округа (далее- территориальная комиссия) состоит 6 семей, в них 13 детей. На начало 2021 года на учете состояло 7 семей, в них 14 детей.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862894">
        <w:rPr>
          <w:rFonts w:ascii="Times New Roman" w:eastAsia="Arial Unicode MS" w:hAnsi="Times New Roman" w:cs="Times New Roman"/>
          <w:sz w:val="26"/>
          <w:szCs w:val="26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56"/>
        <w:gridCol w:w="1620"/>
        <w:gridCol w:w="1620"/>
        <w:gridCol w:w="1620"/>
      </w:tblGrid>
      <w:tr w:rsidR="002763D0" w:rsidRPr="00862894" w:rsidTr="009C390C">
        <w:trPr>
          <w:trHeight w:val="518"/>
        </w:trPr>
        <w:tc>
          <w:tcPr>
            <w:tcW w:w="2988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01.01.2019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01.01.2020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01.01.2021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01.01.2022</w:t>
            </w:r>
          </w:p>
        </w:tc>
      </w:tr>
      <w:tr w:rsidR="002763D0" w:rsidRPr="00862894" w:rsidTr="009C390C">
        <w:tc>
          <w:tcPr>
            <w:tcW w:w="2988" w:type="dxa"/>
          </w:tcPr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несовершеннолетних, проживающих в городском округе, чел.,</w:t>
            </w:r>
          </w:p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из них с 14 до 17 лет </w:t>
            </w:r>
          </w:p>
        </w:tc>
        <w:tc>
          <w:tcPr>
            <w:tcW w:w="1656" w:type="dxa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2119</w:t>
            </w:r>
          </w:p>
        </w:tc>
        <w:tc>
          <w:tcPr>
            <w:tcW w:w="1620" w:type="dxa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2141</w:t>
            </w:r>
          </w:p>
        </w:tc>
        <w:tc>
          <w:tcPr>
            <w:tcW w:w="1620" w:type="dxa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10113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  <w:tc>
          <w:tcPr>
            <w:tcW w:w="1620" w:type="dxa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10113*</w:t>
            </w:r>
          </w:p>
          <w:p w:rsidR="002763D0" w:rsidRPr="00862894" w:rsidRDefault="002763D0" w:rsidP="002763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2169*</w:t>
            </w:r>
          </w:p>
        </w:tc>
      </w:tr>
      <w:tr w:rsidR="002763D0" w:rsidRPr="00862894" w:rsidTr="009C390C">
        <w:tc>
          <w:tcPr>
            <w:tcW w:w="2988" w:type="dxa"/>
          </w:tcPr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2763D0" w:rsidRPr="00862894" w:rsidTr="009C390C">
        <w:tc>
          <w:tcPr>
            <w:tcW w:w="2988" w:type="dxa"/>
          </w:tcPr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763D0" w:rsidRPr="00862894" w:rsidTr="009C390C">
        <w:tc>
          <w:tcPr>
            <w:tcW w:w="2988" w:type="dxa"/>
          </w:tcPr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всего, чел.</w:t>
            </w:r>
          </w:p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за употребление спиртных напитков;</w:t>
            </w:r>
          </w:p>
          <w:p w:rsidR="002763D0" w:rsidRPr="00862894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за употребление токсических, одурманивающих, наркотических веществ.</w:t>
            </w:r>
          </w:p>
        </w:tc>
        <w:tc>
          <w:tcPr>
            <w:tcW w:w="1656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862894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763D0" w:rsidRPr="00862894" w:rsidRDefault="002763D0" w:rsidP="0027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   *оценочное значение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Действовавшая в предыдущие годы аналогичная программа активизировала работу органов профилактики, стабилизировала обстановку и дала определенные результаты. Ежегодно в городском округе снижается количество семей и детей, находящихся в социально опасном положении; количество несовершеннолетних, состоящих на учете в территориальной комиссии.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Вместе с тем возросло количество преступлений, совершенных несовершеннолетними с 4 за 8 месяцев 2020 года до 10 за аналогичный период 2021 (при этом 2 преступления совершены иногородними несовершеннолетними), рост составил 150 %. По Ярославской области в среднем за аналогичный период произошло снижение данного показателя на 23,4%.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Возросло количество административных правонарушений, совершенных несовершеннолетними, с 96 за 8 месяцев 2020 года до 106 за аналогичный период 2021 года. Из них 28 правонарушений связно с нарушением Правил дорожного движения (26,4%), 27 правонарушений с употреблением алкоголя и токсических веществ в общественных местах (25,4%), 26 правонарушений (24,5%) с нарушением Федерального закона о</w:t>
      </w:r>
      <w:r w:rsidRPr="00862894">
        <w:rPr>
          <w:rFonts w:ascii="Times New Roman" w:eastAsia="Arial Unicode MS" w:hAnsi="Times New Roman" w:cs="Times New Roman"/>
          <w:sz w:val="26"/>
          <w:szCs w:val="26"/>
        </w:rPr>
        <w:t xml:space="preserve">т 23.02.2013 № 15-ФЗ «Об охране здоровья граждан от воздействия окружающего табачного дыма и последствий потребления табака», </w:t>
      </w:r>
      <w:r w:rsidRPr="00862894">
        <w:rPr>
          <w:rFonts w:ascii="Times New Roman" w:hAnsi="Times New Roman" w:cs="Times New Roman"/>
          <w:sz w:val="26"/>
          <w:szCs w:val="26"/>
        </w:rPr>
        <w:t xml:space="preserve">10 правонарушений (9,4%) нарушение масочного режима. Произошло снижение количества совершенных несовершеннолетними общественно опасных деяний с 7 до 3.  Вместе с тем увеличилось количество правонарушений до достижения возраста привлечения к административной ответственности с 23 до 32, в связи с чем необходимо усилить профилактическую работу в образовательных </w:t>
      </w:r>
      <w:r w:rsidRPr="00862894">
        <w:rPr>
          <w:rFonts w:ascii="Times New Roman" w:hAnsi="Times New Roman" w:cs="Times New Roman"/>
          <w:sz w:val="26"/>
          <w:szCs w:val="26"/>
        </w:rPr>
        <w:lastRenderedPageBreak/>
        <w:t xml:space="preserve">организациях начального и среднего звена по формированию правовой грамотности подростков. </w:t>
      </w:r>
    </w:p>
    <w:p w:rsidR="002763D0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Снизилось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2021 года за данные правонарушения привлечены к ответственности 145 родителей (законных представителей). За аналогичный период 2020 года – 160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0F1FE6" w:rsidRPr="00862894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Наличие факторов социального риска способствуют возникновению делинквентного, аддиктивного поведения подростков с его последующей криминализацией и требует к себе повышенного внимания всех субъектов системы профилактики. Для эффективного решения данных проблем необходимо обеспечить межведомственное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мер, направленных на профилактику подростковой безнадзорности и преступности, а также защиту прав несовершеннолетних. Это может быть достигнуто программным методом, путем реализации комплекса мероприятий. </w:t>
      </w:r>
    </w:p>
    <w:p w:rsidR="00B46722" w:rsidRPr="00862894" w:rsidRDefault="00B703CC" w:rsidP="00B703CC">
      <w:pPr>
        <w:pStyle w:val="a6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>3) в</w:t>
      </w:r>
      <w:r w:rsidR="00492FE9" w:rsidRPr="00862894">
        <w:rPr>
          <w:rFonts w:ascii="Times New Roman" w:hAnsi="Times New Roman" w:cs="Times New Roman"/>
          <w:b/>
          <w:sz w:val="26"/>
          <w:szCs w:val="26"/>
        </w:rPr>
        <w:t xml:space="preserve"> сфере противодействия злоупотреблению наркотиками:</w:t>
      </w:r>
      <w:r w:rsidR="00B46722" w:rsidRPr="008628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7B18" w:rsidRPr="00862894" w:rsidRDefault="002763D0" w:rsidP="00276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В 2021 году на территории городского округа город Переславль-Залесский Ярославской области отмечается незначительное снижение количества зарегистрированных преступлений, связанных с незаконным оборотом наркотических средств, на 6,7% (с 30 до 28 преступлений). Общее количество, состоящих на учете с диагнозом «наркомания», составляет 48 человек, состоящих на учете с диагнозом «пагубное употребление», составляет 44 человека. Наркоситуация на территории городского округа остается достаточно сложной. Учитывая новые вызовы, такие как распространение психоактивных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более системные и комплексные подходы к организации антинаркотической деятельности. Непринятие дальнейших мер по сокращению спроса на наркотики и иные опасные психоактивные вещества могут привести к кардинальному росту наркопотребления,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населения, обеспечить занятость населения, снизить уровень преступности и социальной напряженности в обществе. Эффективно бороться с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мер, определенных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года №733. Необходимы целенаправленные скоординированные действия всех субъектов профилактики немедицинского потребления и незаконного оборота наркотиков </w:t>
      </w:r>
      <w:r w:rsidRPr="00862894">
        <w:rPr>
          <w:rFonts w:ascii="Times New Roman" w:hAnsi="Times New Roman" w:cs="Times New Roman"/>
          <w:sz w:val="26"/>
          <w:szCs w:val="26"/>
        </w:rPr>
        <w:lastRenderedPageBreak/>
        <w:t xml:space="preserve">посредством реализации мероприятий, включенных в городскую целевую программу «Комплексные меры противодействия злоупотреблению наркотиками и их незаконному обороту в городском округе город Переславль-Залесский Ярославской области» на 2022-2024 годы (далее – программа, городская целевая программа). </w:t>
      </w:r>
    </w:p>
    <w:p w:rsidR="000F1FE6" w:rsidRPr="00862894" w:rsidRDefault="00CB6E8C" w:rsidP="00B04CB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>4) в</w:t>
      </w:r>
      <w:r w:rsidR="000F1FE6" w:rsidRPr="00862894">
        <w:rPr>
          <w:rFonts w:ascii="Times New Roman" w:hAnsi="Times New Roman" w:cs="Times New Roman"/>
          <w:b/>
          <w:sz w:val="26"/>
          <w:szCs w:val="26"/>
        </w:rPr>
        <w:t xml:space="preserve"> сфере гармонизации межнациональных отношений:</w:t>
      </w:r>
    </w:p>
    <w:p w:rsidR="007D0DCD" w:rsidRPr="00862894" w:rsidRDefault="007D0DCD" w:rsidP="007D0DC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Ситуация в этнонациональной сфере городского округа город Переславль-Залесский Ярославской области характеризуется как устойчивая. Вместе с тем 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округа. 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татары, езиды, белорусы, узбеки, цыгане, таджики, грузины, немцы и евреи. 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В городском округе проживает более 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В связи с ростом некоренного населения обозначилась тенденция формирования компактного проживания этнических групп. На территории городского округа сформировались 3 национальные общественные объединения: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- Переславское отделение Ярославской областной общественной организации «Армянское общество «</w:t>
      </w:r>
      <w:proofErr w:type="spellStart"/>
      <w:r w:rsidRPr="00862894">
        <w:rPr>
          <w:rFonts w:ascii="Times New Roman" w:eastAsia="Calibri" w:hAnsi="Times New Roman" w:cs="Times New Roman"/>
          <w:sz w:val="26"/>
          <w:szCs w:val="26"/>
        </w:rPr>
        <w:t>Наири</w:t>
      </w:r>
      <w:proofErr w:type="spellEnd"/>
      <w:r w:rsidRPr="00862894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- Переславское отделение Ярославской региональной Азербайджанской национально-культурной автономии (ЯРАНКА);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</w:t>
      </w:r>
      <w:proofErr w:type="spellStart"/>
      <w:r w:rsidRPr="00862894">
        <w:rPr>
          <w:rFonts w:ascii="Times New Roman" w:eastAsia="Calibri" w:hAnsi="Times New Roman" w:cs="Times New Roman"/>
          <w:sz w:val="26"/>
          <w:szCs w:val="26"/>
        </w:rPr>
        <w:t>Саманиды</w:t>
      </w:r>
      <w:proofErr w:type="spellEnd"/>
      <w:r w:rsidRPr="00862894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В отношении конфессионального состава населения можно отметить, что подавляющее большинство верующих городского округа - православные. В начале 2016 года на территории городского округа начала вести свою деятельность религиозная организация «Переславская Епархия Русской Православной Церкви». На ряду с этим в июле 2016 года в городском округе город Переславль-Залесский Ярославской области появляется местная религиозная организация мусульман. Конфессиональный состав городского округа меняется, становится все более не однородным.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Наибольшее количество иностранных граждан прибывает в городской 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Растущие иммиграционные потоки прибывающих в городской округ граждан из бывших республик СНГ объясняются тем, что уже в течение многих лет городской округ сохраняет социально-экономическую привлекательность для иностранных мигрантов, в том числе трудовых. Большую роль в этом играет близость городского округа к городу федерального значения – Москве и существенное влияние оказывает тот факт, что округ не принадлежит к числу территорий, где национальный вопрос стоит наиболее остро.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Процесс миграции неуклонно приводит к качественно новым этническим и демографическим изменениям в структуре населения городского округа, и, как следствие, к изменению её национально-культурного состава.  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Очевидно, что данные процессы и явления активно влияют и будут в дальнейшем активно влиять на все стороны жизни городского округа, что уже сегодня находит свое негативное отражение в состоянии межнациональных отношений на территории городского округа.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Реализация городской целевой программы «Гармонизация межнациональных отношений в городском округе город Переславль-Залесский Ярославской области» на 2022–2024 годы (далее - программа)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города Переславля-Залесского и общественностью, сформировать позитивный имидж городского округа как территории, комфортной для проживания представителей любой национальности и конфессии.   </w:t>
      </w:r>
    </w:p>
    <w:p w:rsidR="007D0DCD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Государственная национальная политика в городском округе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9C255C" w:rsidRPr="00862894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В сложившихся современных условиях только с помощью программно-целевого подхода можно решить проблемы </w:t>
      </w:r>
      <w:proofErr w:type="spellStart"/>
      <w:r w:rsidRPr="00862894">
        <w:rPr>
          <w:rFonts w:ascii="Times New Roman" w:eastAsia="Calibri" w:hAnsi="Times New Roman" w:cs="Times New Roman"/>
          <w:sz w:val="26"/>
          <w:szCs w:val="26"/>
        </w:rPr>
        <w:t>интолерантных</w:t>
      </w:r>
      <w:proofErr w:type="spellEnd"/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862894">
        <w:rPr>
          <w:rFonts w:ascii="Times New Roman" w:eastAsia="Calibri" w:hAnsi="Times New Roman" w:cs="Times New Roman"/>
          <w:sz w:val="26"/>
          <w:szCs w:val="26"/>
        </w:rPr>
        <w:t>ксенофобных</w:t>
      </w:r>
      <w:proofErr w:type="spellEnd"/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 установок в обществе, повысить результативность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города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городском округе. </w:t>
      </w:r>
    </w:p>
    <w:p w:rsidR="009C255C" w:rsidRPr="00862894" w:rsidRDefault="009C255C" w:rsidP="009C255C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>5) в сфере развития казачества: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городского округа город Переславль-Залесский Ярославской области зарегистрировано 2 казачьих общества: 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войско»;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- Хуторское казачье общество «Хутор </w:t>
      </w:r>
      <w:proofErr w:type="spellStart"/>
      <w:r w:rsidRPr="00862894">
        <w:rPr>
          <w:rFonts w:ascii="Times New Roman" w:hAnsi="Times New Roman" w:cs="Times New Roman"/>
          <w:sz w:val="26"/>
          <w:szCs w:val="26"/>
        </w:rPr>
        <w:t>Новоалексеевский</w:t>
      </w:r>
      <w:proofErr w:type="spellEnd"/>
      <w:r w:rsidRPr="00862894">
        <w:rPr>
          <w:rFonts w:ascii="Times New Roman" w:hAnsi="Times New Roman" w:cs="Times New Roman"/>
          <w:sz w:val="26"/>
          <w:szCs w:val="26"/>
        </w:rPr>
        <w:t xml:space="preserve">» Ярославского </w:t>
      </w:r>
      <w:proofErr w:type="spellStart"/>
      <w:r w:rsidRPr="00862894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862894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Численность городского казачьего общества составляет 100 человек, хуторского казачьего общества – 20 человек.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Оба казачьих общества внесены в государственный реестр казачьих обществ Российской Федерации.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lastRenderedPageBreak/>
        <w:t>Казачьи общества помогают органам внутренних дел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Казаки принимают активное участие в военно-патриотическом воспитании молодого поколения, в подготовке допризывников из числа казачьей молодежи к службе в Вооруженных Силах Российской Федерации, в других силовых структурах. На базе муниципальных учреждений создаются и развиваются казачьи группы дополнительного образования 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Несмотря на определенные успехи в сфере становления казачества в городском округе, существует ряд проблемных вопросов: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-недостаточная популяризация культурно-исторических традиций казачества среди подрастающего поколения;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862894">
        <w:rPr>
          <w:rFonts w:ascii="Times New Roman" w:hAnsi="Times New Roman" w:cs="Times New Roman"/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2894">
        <w:rPr>
          <w:rFonts w:ascii="Times New Roman" w:hAnsi="Times New Roman" w:cs="Times New Roman"/>
          <w:spacing w:val="-2"/>
          <w:sz w:val="26"/>
          <w:szCs w:val="26"/>
        </w:rPr>
        <w:t>В рамках реализации программы планируется: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2894">
        <w:rPr>
          <w:rFonts w:ascii="Times New Roman" w:hAnsi="Times New Roman" w:cs="Times New Roman"/>
          <w:spacing w:val="-2"/>
          <w:sz w:val="26"/>
          <w:szCs w:val="26"/>
        </w:rPr>
        <w:t xml:space="preserve">-  проведение рабочих групп, круглых столов по вопросам возрождения и развития в городском округе духовно-культурных основ казачества, военно-патриотического воспитания казачьей молодежи, 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2894">
        <w:rPr>
          <w:rFonts w:ascii="Times New Roman" w:hAnsi="Times New Roman" w:cs="Times New Roman"/>
          <w:spacing w:val="-2"/>
          <w:sz w:val="26"/>
          <w:szCs w:val="26"/>
        </w:rPr>
        <w:t xml:space="preserve">- вовлечение казачьих обществ в решение задач социального развития городского округа, 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2894">
        <w:rPr>
          <w:rFonts w:ascii="Times New Roman" w:hAnsi="Times New Roman" w:cs="Times New Roman"/>
          <w:spacing w:val="-2"/>
          <w:sz w:val="26"/>
          <w:szCs w:val="26"/>
        </w:rPr>
        <w:t>- участие казачьих обществ в региональных, межрегиональных и всероссийских мероприятиях казачьей направленности,</w:t>
      </w:r>
    </w:p>
    <w:p w:rsidR="007D0DCD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2894">
        <w:rPr>
          <w:rFonts w:ascii="Times New Roman" w:hAnsi="Times New Roman" w:cs="Times New Roman"/>
          <w:spacing w:val="-2"/>
          <w:sz w:val="26"/>
          <w:szCs w:val="26"/>
        </w:rPr>
        <w:t xml:space="preserve">- освещение деятельности казачьих обществ в средствах массовой информации,  </w:t>
      </w:r>
    </w:p>
    <w:p w:rsidR="00063524" w:rsidRPr="0086289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862894">
        <w:rPr>
          <w:rFonts w:ascii="Times New Roman" w:hAnsi="Times New Roman" w:cs="Times New Roman"/>
          <w:spacing w:val="-2"/>
          <w:sz w:val="26"/>
          <w:szCs w:val="26"/>
        </w:rPr>
        <w:t>- проведение консультаций и оказание методической помощи казачьим обществам по вопросам развития их деятельности.</w:t>
      </w:r>
    </w:p>
    <w:p w:rsidR="007C6637" w:rsidRPr="00862894" w:rsidRDefault="007C6637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7C6637" w:rsidRPr="00862894" w:rsidRDefault="007C6637" w:rsidP="007C6637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86289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3. Цел</w:t>
      </w:r>
      <w:r w:rsidR="00FD65A5" w:rsidRPr="0086289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</w:t>
      </w:r>
      <w:r w:rsidRPr="0086289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F26ECC" w:rsidRPr="00862894" w:rsidRDefault="00F26ECC" w:rsidP="00F26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Ц</w:t>
      </w:r>
      <w:r w:rsidR="007C6637" w:rsidRPr="00862894">
        <w:rPr>
          <w:rFonts w:ascii="Times New Roman" w:eastAsia="Calibri" w:hAnsi="Times New Roman" w:cs="Times New Roman"/>
          <w:sz w:val="26"/>
          <w:szCs w:val="26"/>
        </w:rPr>
        <w:t>ел</w:t>
      </w:r>
      <w:r w:rsidR="00FD65A5" w:rsidRPr="00862894">
        <w:rPr>
          <w:rFonts w:ascii="Times New Roman" w:eastAsia="Calibri" w:hAnsi="Times New Roman" w:cs="Times New Roman"/>
          <w:sz w:val="26"/>
          <w:szCs w:val="26"/>
        </w:rPr>
        <w:t>и</w:t>
      </w: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программы:</w:t>
      </w:r>
    </w:p>
    <w:p w:rsidR="00187B18" w:rsidRPr="00862894" w:rsidRDefault="00F26ECC" w:rsidP="00211DA2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- </w:t>
      </w:r>
      <w:r w:rsidR="002C26AB" w:rsidRPr="00862894">
        <w:rPr>
          <w:rFonts w:ascii="Times New Roman" w:hAnsi="Times New Roman" w:cs="Times New Roman"/>
          <w:bCs/>
          <w:sz w:val="26"/>
          <w:szCs w:val="26"/>
        </w:rPr>
        <w:t>с</w:t>
      </w:r>
      <w:r w:rsidR="00250B8A" w:rsidRPr="00862894">
        <w:rPr>
          <w:rFonts w:ascii="Times New Roman" w:hAnsi="Times New Roman" w:cs="Times New Roman"/>
          <w:bCs/>
          <w:sz w:val="26"/>
          <w:szCs w:val="26"/>
        </w:rPr>
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FD65A5" w:rsidRPr="00862894">
        <w:rPr>
          <w:rFonts w:ascii="Times New Roman" w:hAnsi="Times New Roman" w:cs="Times New Roman"/>
          <w:bCs/>
          <w:sz w:val="26"/>
          <w:szCs w:val="26"/>
        </w:rPr>
        <w:t>;</w:t>
      </w:r>
    </w:p>
    <w:p w:rsidR="00FD65A5" w:rsidRPr="00862894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развитие человеческого потенциала и повышение качества жизни жителей;</w:t>
      </w:r>
    </w:p>
    <w:p w:rsidR="00FD65A5" w:rsidRPr="00862894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сокращение немедицинского потребления наркотиков на территории городского округа город Переславль-Залесский Ярославской области;</w:t>
      </w:r>
    </w:p>
    <w:p w:rsidR="00FD65A5" w:rsidRPr="00862894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</w:r>
    </w:p>
    <w:p w:rsidR="00187B18" w:rsidRPr="00862894" w:rsidRDefault="00187B18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CC" w:rsidRPr="00862894" w:rsidRDefault="00F26ECC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программы:</w:t>
      </w:r>
    </w:p>
    <w:tbl>
      <w:tblPr>
        <w:tblStyle w:val="af1"/>
        <w:tblpPr w:leftFromText="180" w:rightFromText="180" w:vertAnchor="text" w:horzAnchor="margin" w:tblpXSpec="center" w:tblpY="180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1559"/>
        <w:gridCol w:w="1134"/>
        <w:gridCol w:w="1276"/>
        <w:gridCol w:w="992"/>
      </w:tblGrid>
      <w:tr w:rsidR="00562E53" w:rsidRPr="00862894" w:rsidTr="00D06083">
        <w:tc>
          <w:tcPr>
            <w:tcW w:w="3823" w:type="dxa"/>
            <w:vMerge w:val="restart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62E53" w:rsidRPr="00862894" w:rsidTr="00D06083">
        <w:tc>
          <w:tcPr>
            <w:tcW w:w="3823" w:type="dxa"/>
            <w:vMerge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4571A" w:rsidRPr="00862894" w:rsidRDefault="006F5B91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Базовое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134" w:type="dxa"/>
            <w:vAlign w:val="center"/>
          </w:tcPr>
          <w:p w:rsidR="0024571A" w:rsidRPr="00862894" w:rsidRDefault="0024571A" w:rsidP="00E84D75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</w:t>
            </w: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1276" w:type="dxa"/>
            <w:vAlign w:val="center"/>
          </w:tcPr>
          <w:p w:rsidR="0024571A" w:rsidRPr="00862894" w:rsidRDefault="0024571A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</w:t>
            </w: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  <w:tc>
          <w:tcPr>
            <w:tcW w:w="992" w:type="dxa"/>
            <w:vAlign w:val="center"/>
          </w:tcPr>
          <w:p w:rsidR="0024571A" w:rsidRPr="00862894" w:rsidRDefault="0024571A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2024 </w:t>
            </w: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</w:t>
            </w:r>
          </w:p>
        </w:tc>
      </w:tr>
      <w:tr w:rsidR="0024571A" w:rsidRPr="00862894" w:rsidTr="00FC20A5">
        <w:trPr>
          <w:trHeight w:val="377"/>
        </w:trPr>
        <w:tc>
          <w:tcPr>
            <w:tcW w:w="3823" w:type="dxa"/>
          </w:tcPr>
          <w:p w:rsidR="0024571A" w:rsidRPr="00862894" w:rsidRDefault="0024571A" w:rsidP="0024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24571A" w:rsidRPr="00862894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65D81" w:rsidRPr="00862894" w:rsidTr="00D0571D">
        <w:tc>
          <w:tcPr>
            <w:tcW w:w="10201" w:type="dxa"/>
            <w:gridSpan w:val="6"/>
          </w:tcPr>
          <w:p w:rsidR="00C65D81" w:rsidRPr="00862894" w:rsidRDefault="00FC20A5" w:rsidP="00FC20A5">
            <w:pPr>
              <w:pStyle w:val="af6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="006F5B91" w:rsidRPr="0086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6F5B91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      </w:r>
            <w:r w:rsidR="006F5B91" w:rsidRPr="0086289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090D" w:rsidRPr="00862894" w:rsidTr="00F3777E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CE090D" w:rsidRPr="00862894" w:rsidTr="00D06083">
        <w:tc>
          <w:tcPr>
            <w:tcW w:w="3823" w:type="dxa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090D" w:rsidRPr="00862894" w:rsidTr="00F3777E">
        <w:tc>
          <w:tcPr>
            <w:tcW w:w="3823" w:type="dxa"/>
            <w:vAlign w:val="center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E090D" w:rsidRPr="00862894" w:rsidTr="00F3777E">
        <w:tc>
          <w:tcPr>
            <w:tcW w:w="3823" w:type="dxa"/>
            <w:vAlign w:val="center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волонтеров, участвующих в проведении антинаркотической профилактической работе,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пропаганде здорового образа жизни</w:t>
            </w:r>
          </w:p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CE090D" w:rsidRPr="00862894" w:rsidTr="00F3777E">
        <w:tc>
          <w:tcPr>
            <w:tcW w:w="3823" w:type="dxa"/>
            <w:vAlign w:val="center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CE090D" w:rsidRPr="00862894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7%</w:t>
            </w:r>
          </w:p>
        </w:tc>
      </w:tr>
      <w:tr w:rsidR="00CE090D" w:rsidRPr="00862894" w:rsidTr="00F3777E">
        <w:tc>
          <w:tcPr>
            <w:tcW w:w="3823" w:type="dxa"/>
            <w:vAlign w:val="center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090D" w:rsidRPr="00862894" w:rsidTr="00F3777E">
        <w:tc>
          <w:tcPr>
            <w:tcW w:w="3823" w:type="dxa"/>
            <w:vAlign w:val="center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090D" w:rsidRPr="00862894" w:rsidTr="00F3777E">
        <w:tc>
          <w:tcPr>
            <w:tcW w:w="3823" w:type="dxa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E090D" w:rsidRPr="00862894" w:rsidTr="00F3777E">
        <w:tc>
          <w:tcPr>
            <w:tcW w:w="3823" w:type="dxa"/>
          </w:tcPr>
          <w:p w:rsidR="00CE090D" w:rsidRPr="00862894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E090D" w:rsidRPr="00862894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4D75" w:rsidRPr="00862894" w:rsidTr="00D06083">
        <w:tc>
          <w:tcPr>
            <w:tcW w:w="10201" w:type="dxa"/>
            <w:gridSpan w:val="6"/>
          </w:tcPr>
          <w:p w:rsidR="00E84D75" w:rsidRPr="00862894" w:rsidRDefault="00FC20A5" w:rsidP="00E84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E84D75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«Борьба с преступностью на территории </w:t>
            </w:r>
          </w:p>
          <w:p w:rsidR="00E84D75" w:rsidRPr="00862894" w:rsidRDefault="00E84D75" w:rsidP="00B34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 город Переславль-Залесский Ярославско</w:t>
            </w:r>
            <w:r w:rsidR="00B34139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й области» </w:t>
            </w:r>
            <w:r w:rsidR="007C6637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862894" w:rsidTr="00D06083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211DA2" w:rsidRPr="00862894" w:rsidTr="00D06083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211DA2" w:rsidRPr="00862894" w:rsidTr="00D06083">
        <w:trPr>
          <w:trHeight w:val="705"/>
        </w:trPr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211DA2" w:rsidRPr="00862894" w:rsidTr="00D06083">
        <w:trPr>
          <w:trHeight w:val="705"/>
        </w:trPr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211DA2" w:rsidRPr="00862894" w:rsidTr="00D06083">
        <w:trPr>
          <w:trHeight w:val="705"/>
        </w:trPr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мероприятий, в которых принимали участие члены народных дружин, по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охране общественного порядка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D06083" w:rsidRPr="00862894" w:rsidTr="00D06083">
        <w:tc>
          <w:tcPr>
            <w:tcW w:w="10201" w:type="dxa"/>
            <w:gridSpan w:val="6"/>
          </w:tcPr>
          <w:p w:rsidR="00D06083" w:rsidRPr="00862894" w:rsidRDefault="00465D40" w:rsidP="007C6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D06083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 Яросла</w:t>
            </w:r>
            <w:r w:rsidR="005F32A3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вской области» </w:t>
            </w:r>
            <w:r w:rsidR="007C6637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862894" w:rsidTr="00D06083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11DA2" w:rsidRPr="00862894" w:rsidTr="009C390C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11DA2" w:rsidRPr="00862894" w:rsidTr="009C390C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6083" w:rsidRPr="00862894" w:rsidTr="00D06083">
        <w:tc>
          <w:tcPr>
            <w:tcW w:w="10201" w:type="dxa"/>
            <w:gridSpan w:val="6"/>
          </w:tcPr>
          <w:p w:rsidR="00D06083" w:rsidRPr="00862894" w:rsidRDefault="00465D40" w:rsidP="00465D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D06083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«Комплексные меры противодействия злоупотреблению наркотиками и их незаконному обороту» </w:t>
            </w:r>
            <w:r w:rsidR="007C6637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862894" w:rsidTr="009C390C">
        <w:tc>
          <w:tcPr>
            <w:tcW w:w="3823" w:type="dxa"/>
            <w:vAlign w:val="center"/>
          </w:tcPr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11DA2" w:rsidRPr="00862894" w:rsidTr="009C390C">
        <w:tc>
          <w:tcPr>
            <w:tcW w:w="3823" w:type="dxa"/>
            <w:vAlign w:val="center"/>
          </w:tcPr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11DA2" w:rsidRPr="00862894" w:rsidTr="009C390C">
        <w:tc>
          <w:tcPr>
            <w:tcW w:w="3823" w:type="dxa"/>
            <w:vAlign w:val="center"/>
          </w:tcPr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на 7%</w:t>
            </w:r>
          </w:p>
        </w:tc>
      </w:tr>
      <w:tr w:rsidR="00C65D81" w:rsidRPr="00862894" w:rsidTr="00D06083">
        <w:tc>
          <w:tcPr>
            <w:tcW w:w="10201" w:type="dxa"/>
            <w:gridSpan w:val="6"/>
          </w:tcPr>
          <w:p w:rsidR="00D06083" w:rsidRPr="00862894" w:rsidRDefault="00465D40" w:rsidP="005F3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D06083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«Гармонизация межнациональных отношений в городском округе город Переславль-Залесский Ярославской области Ярославской области»</w:t>
            </w:r>
            <w:r w:rsidR="007C6637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C65D81" w:rsidRPr="00862894" w:rsidTr="009C390C">
        <w:tc>
          <w:tcPr>
            <w:tcW w:w="3823" w:type="dxa"/>
            <w:vAlign w:val="center"/>
          </w:tcPr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совещаний, семинаров, круглых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5D81" w:rsidRPr="00862894" w:rsidTr="009C390C">
        <w:tc>
          <w:tcPr>
            <w:tcW w:w="3823" w:type="dxa"/>
            <w:vAlign w:val="center"/>
          </w:tcPr>
          <w:p w:rsidR="00211DA2" w:rsidRPr="00862894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5D81" w:rsidRPr="00862894" w:rsidTr="00D06083">
        <w:tc>
          <w:tcPr>
            <w:tcW w:w="10201" w:type="dxa"/>
            <w:gridSpan w:val="6"/>
          </w:tcPr>
          <w:p w:rsidR="00D06083" w:rsidRPr="00862894" w:rsidRDefault="00465D40" w:rsidP="00465D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D06083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казачества в городском округе город Переславль-Залесский Ярославской области Ярославской области» </w:t>
            </w:r>
            <w:r w:rsidR="007C6637"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C65D81" w:rsidRPr="00862894" w:rsidTr="00D06083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65D81" w:rsidRPr="00862894" w:rsidTr="00D06083">
        <w:tc>
          <w:tcPr>
            <w:tcW w:w="3823" w:type="dxa"/>
          </w:tcPr>
          <w:p w:rsidR="00211DA2" w:rsidRPr="00862894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211DA2" w:rsidRPr="00862894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26ECC" w:rsidRPr="00862894" w:rsidRDefault="00F26ECC" w:rsidP="00D36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FE9" w:rsidRPr="00862894" w:rsidRDefault="007C6637" w:rsidP="003265D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894">
        <w:rPr>
          <w:rFonts w:ascii="Times New Roman" w:hAnsi="Times New Roman" w:cs="Times New Roman"/>
          <w:b/>
          <w:sz w:val="26"/>
          <w:szCs w:val="26"/>
        </w:rPr>
        <w:t>4. Задачи муниципальной программы</w:t>
      </w:r>
    </w:p>
    <w:p w:rsidR="003C6A70" w:rsidRPr="00862894" w:rsidRDefault="00465D40" w:rsidP="00465D40">
      <w:pPr>
        <w:pStyle w:val="a6"/>
        <w:tabs>
          <w:tab w:val="left" w:pos="28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894">
        <w:rPr>
          <w:rFonts w:ascii="Times New Roman" w:hAnsi="Times New Roman" w:cs="Times New Roman"/>
          <w:b/>
          <w:sz w:val="24"/>
          <w:szCs w:val="24"/>
        </w:rPr>
        <w:tab/>
      </w:r>
    </w:p>
    <w:p w:rsidR="003C6A70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Для достижения цел</w:t>
      </w:r>
      <w:r w:rsidR="00FD65A5" w:rsidRPr="00862894">
        <w:rPr>
          <w:rFonts w:ascii="Times New Roman" w:hAnsi="Times New Roman" w:cs="Times New Roman"/>
          <w:sz w:val="26"/>
          <w:szCs w:val="26"/>
        </w:rPr>
        <w:t>ей</w:t>
      </w:r>
      <w:r w:rsidRPr="00862894">
        <w:rPr>
          <w:rFonts w:ascii="Times New Roman" w:hAnsi="Times New Roman" w:cs="Times New Roman"/>
          <w:sz w:val="26"/>
          <w:szCs w:val="26"/>
        </w:rPr>
        <w:t xml:space="preserve"> муниципальной программы необходимо решить ряд следующих задач: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поддержание общественного порядка и борьба с преступностью;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противодействие терроризму, проявлениям политического, этнического и религиозного экстремизма</w:t>
      </w:r>
      <w:r w:rsidR="00465D40" w:rsidRPr="00862894">
        <w:rPr>
          <w:rFonts w:ascii="Times New Roman" w:hAnsi="Times New Roman" w:cs="Times New Roman"/>
          <w:sz w:val="26"/>
          <w:szCs w:val="26"/>
        </w:rPr>
        <w:t>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поддержание общественного порядка и борьба с преступностью;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</w:t>
      </w:r>
      <w:r w:rsidR="00465D40" w:rsidRPr="00862894">
        <w:rPr>
          <w:rFonts w:ascii="Times New Roman" w:hAnsi="Times New Roman" w:cs="Times New Roman"/>
          <w:sz w:val="26"/>
          <w:szCs w:val="26"/>
        </w:rPr>
        <w:t>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- создание условий, обеспечивающих возможность для жителей городского округа город Переславль-Залесский Ярославской области вести здоровый образ </w:t>
      </w:r>
      <w:r w:rsidRPr="00862894">
        <w:rPr>
          <w:rFonts w:ascii="Times New Roman" w:hAnsi="Times New Roman" w:cs="Times New Roman"/>
          <w:sz w:val="26"/>
          <w:szCs w:val="26"/>
        </w:rPr>
        <w:lastRenderedPageBreak/>
        <w:t>жизни, систематически заниматься физической культурой и спортом, получить доступ к развитой спортивной инфраструктуре;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усиление контроля за соблюдением антинаркотического законодательства;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 - создание условий для развития и реализации потенциала молодежи</w:t>
      </w:r>
      <w:r w:rsidR="00465D40" w:rsidRPr="00862894">
        <w:rPr>
          <w:rFonts w:ascii="Times New Roman" w:hAnsi="Times New Roman" w:cs="Times New Roman"/>
          <w:sz w:val="26"/>
          <w:szCs w:val="26"/>
        </w:rPr>
        <w:t>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создание условий для сохранения и развития культуры, искусства и народного творчества</w:t>
      </w:r>
      <w:r w:rsidR="00465D40" w:rsidRPr="00862894">
        <w:rPr>
          <w:rFonts w:ascii="Times New Roman" w:hAnsi="Times New Roman" w:cs="Times New Roman"/>
          <w:sz w:val="26"/>
          <w:szCs w:val="26"/>
        </w:rPr>
        <w:t>;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обеспечение условий для улучшения уровня жизни социально уязвимых категорий населения.</w:t>
      </w:r>
    </w:p>
    <w:p w:rsidR="003265DF" w:rsidRPr="00862894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3265DF" w:rsidRPr="00862894" w:rsidSect="004439F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862894">
        <w:rPr>
          <w:rFonts w:ascii="Times New Roman" w:hAnsi="Times New Roman" w:cs="Times New Roman"/>
          <w:sz w:val="26"/>
          <w:szCs w:val="26"/>
        </w:rPr>
        <w:t xml:space="preserve">Решение указанных задач будет осуществляться в рамках городских целевых программ, входящих в состав </w:t>
      </w:r>
      <w:r w:rsidR="00465D40" w:rsidRPr="00862894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862894">
        <w:rPr>
          <w:rFonts w:ascii="Times New Roman" w:hAnsi="Times New Roman" w:cs="Times New Roman"/>
          <w:sz w:val="26"/>
          <w:szCs w:val="26"/>
        </w:rPr>
        <w:t>.</w:t>
      </w:r>
    </w:p>
    <w:p w:rsidR="00613F5A" w:rsidRPr="00862894" w:rsidRDefault="003265DF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289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5</w:t>
      </w:r>
      <w:r w:rsidR="00613F5A" w:rsidRPr="00862894">
        <w:rPr>
          <w:rFonts w:ascii="Times New Roman" w:eastAsia="Calibri" w:hAnsi="Times New Roman" w:cs="Times New Roman"/>
          <w:b/>
          <w:sz w:val="26"/>
          <w:szCs w:val="26"/>
        </w:rPr>
        <w:t>. Ресурсное обеспечение муниципальной программы</w:t>
      </w:r>
    </w:p>
    <w:p w:rsidR="00613F5A" w:rsidRPr="00862894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0D25C6" w:rsidRPr="00857166" w:rsidTr="007B2BD7">
        <w:trPr>
          <w:trHeight w:val="648"/>
        </w:trPr>
        <w:tc>
          <w:tcPr>
            <w:tcW w:w="7041" w:type="dxa"/>
            <w:vMerge w:val="restart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D25C6" w:rsidRPr="00857166" w:rsidRDefault="000D25C6" w:rsidP="007B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0D25C6" w:rsidRPr="00857166" w:rsidRDefault="000D25C6" w:rsidP="007B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0D25C6" w:rsidRPr="00857166" w:rsidRDefault="000D25C6" w:rsidP="007B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0D25C6" w:rsidRPr="00857166" w:rsidTr="007B2BD7">
        <w:tc>
          <w:tcPr>
            <w:tcW w:w="7041" w:type="dxa"/>
            <w:vMerge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D25C6" w:rsidRPr="00857166" w:rsidTr="007B2BD7">
        <w:trPr>
          <w:trHeight w:val="891"/>
        </w:trPr>
        <w:tc>
          <w:tcPr>
            <w:tcW w:w="7041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2024-2026 годы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47 426,5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5 274,9 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26 066,4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16 085,2</w:t>
            </w:r>
          </w:p>
        </w:tc>
      </w:tr>
      <w:tr w:rsidR="000D25C6" w:rsidRPr="00857166" w:rsidTr="007B2BD7">
        <w:trPr>
          <w:trHeight w:val="891"/>
        </w:trPr>
        <w:tc>
          <w:tcPr>
            <w:tcW w:w="7041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29 480,5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9 781,3</w:t>
            </w:r>
          </w:p>
        </w:tc>
      </w:tr>
      <w:tr w:rsidR="000D25C6" w:rsidRPr="00857166" w:rsidTr="007B2BD7">
        <w:trPr>
          <w:trHeight w:val="20"/>
        </w:trPr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17 946,0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5 274,9 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6 367,2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6 303,9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2024-2026 годы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168,2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86,2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168,2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2024-2026 годы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0D25C6" w:rsidRPr="00857166" w:rsidTr="007B2BD7">
        <w:trPr>
          <w:trHeight w:val="858"/>
        </w:trPr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2024 – 2026 годы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250,3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94,2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250,3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2024 – 2026 годы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0D25C6" w:rsidRPr="00857166" w:rsidRDefault="000D25C6" w:rsidP="007B2B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48 510,9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5 606,9 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16 488,6</w:t>
            </w:r>
          </w:p>
        </w:tc>
      </w:tr>
      <w:tr w:rsidR="000D25C6" w:rsidRPr="00857166" w:rsidTr="007B2BD7"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8571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29 480,5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19 699,2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9 781,3</w:t>
            </w:r>
          </w:p>
        </w:tc>
      </w:tr>
      <w:tr w:rsidR="000D25C6" w:rsidRPr="00857166" w:rsidTr="007B2BD7">
        <w:trPr>
          <w:trHeight w:val="121"/>
        </w:trPr>
        <w:tc>
          <w:tcPr>
            <w:tcW w:w="7041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>19 030,4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:rsidR="000D25C6" w:rsidRPr="00857166" w:rsidRDefault="000D25C6" w:rsidP="007B2B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6 707,3</w:t>
            </w:r>
          </w:p>
        </w:tc>
      </w:tr>
    </w:tbl>
    <w:p w:rsidR="003C6A70" w:rsidRPr="00862894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62894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62894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62894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862894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65DF" w:rsidRPr="00862894" w:rsidRDefault="003265DF" w:rsidP="003265DF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 Обобщенная характеристика мер правового регулирования при реализации муниципальной программы</w:t>
      </w:r>
    </w:p>
    <w:p w:rsidR="003265DF" w:rsidRPr="00862894" w:rsidRDefault="003265DF" w:rsidP="003265DF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FE9" w:rsidRPr="00862894" w:rsidRDefault="00492FE9" w:rsidP="00340F48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>Основными мерами правового регулирования, определяющими вопросы</w:t>
      </w:r>
      <w:r w:rsidRPr="00862894">
        <w:rPr>
          <w:rFonts w:ascii="Times New Roman" w:hAnsi="Times New Roman" w:cs="Times New Roman"/>
          <w:sz w:val="26"/>
          <w:szCs w:val="26"/>
        </w:rPr>
        <w:t xml:space="preserve"> обеспечения общественного порядка и противодействие преступности на территории </w:t>
      </w:r>
      <w:r w:rsidR="00F34E7A" w:rsidRPr="00862894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862894">
        <w:rPr>
          <w:rFonts w:ascii="Times New Roman" w:hAnsi="Times New Roman" w:cs="Times New Roman"/>
          <w:sz w:val="26"/>
          <w:szCs w:val="26"/>
        </w:rPr>
        <w:t>г</w:t>
      </w:r>
      <w:r w:rsidR="00E65240" w:rsidRPr="00862894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8A2E79" w:rsidRPr="00862894">
        <w:rPr>
          <w:rFonts w:ascii="Times New Roman" w:hAnsi="Times New Roman" w:cs="Times New Roman"/>
          <w:sz w:val="26"/>
          <w:szCs w:val="26"/>
        </w:rPr>
        <w:t xml:space="preserve"> Ярославск</w:t>
      </w:r>
      <w:r w:rsidR="003265DF" w:rsidRPr="00862894">
        <w:rPr>
          <w:rFonts w:ascii="Times New Roman" w:hAnsi="Times New Roman" w:cs="Times New Roman"/>
          <w:sz w:val="26"/>
          <w:szCs w:val="26"/>
        </w:rPr>
        <w:t>ой</w:t>
      </w:r>
      <w:r w:rsidR="008A2E79" w:rsidRPr="00862894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3265DF" w:rsidRPr="00862894">
        <w:rPr>
          <w:rFonts w:ascii="Times New Roman" w:hAnsi="Times New Roman" w:cs="Times New Roman"/>
          <w:sz w:val="26"/>
          <w:szCs w:val="26"/>
        </w:rPr>
        <w:t>и</w:t>
      </w: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, являются нормативная правовая база Российской Федерации, Ярославской области и </w:t>
      </w:r>
      <w:r w:rsidR="007566DC" w:rsidRPr="00862894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862894">
        <w:rPr>
          <w:rFonts w:ascii="Times New Roman" w:eastAsia="Calibri" w:hAnsi="Times New Roman" w:cs="Times New Roman"/>
          <w:sz w:val="26"/>
          <w:szCs w:val="26"/>
        </w:rPr>
        <w:t>г</w:t>
      </w:r>
      <w:r w:rsidR="00E65240" w:rsidRPr="00862894">
        <w:rPr>
          <w:rFonts w:ascii="Times New Roman" w:eastAsia="Calibri" w:hAnsi="Times New Roman" w:cs="Times New Roman"/>
          <w:sz w:val="26"/>
          <w:szCs w:val="26"/>
        </w:rPr>
        <w:t>ород Переславль-Залесский</w:t>
      </w:r>
      <w:r w:rsidR="003265DF" w:rsidRPr="00862894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862894">
        <w:rPr>
          <w:rFonts w:ascii="Times New Roman" w:eastAsia="Calibri" w:hAnsi="Times New Roman" w:cs="Times New Roman"/>
          <w:sz w:val="26"/>
          <w:szCs w:val="26"/>
        </w:rPr>
        <w:t>, а именно:</w:t>
      </w:r>
    </w:p>
    <w:p w:rsidR="00E65240" w:rsidRPr="00862894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года»;</w:t>
      </w:r>
    </w:p>
    <w:p w:rsidR="009643C8" w:rsidRPr="00862894" w:rsidRDefault="009643C8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:rsidR="00492FE9" w:rsidRPr="00862894" w:rsidRDefault="00492FE9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62894">
        <w:rPr>
          <w:rFonts w:ascii="Times New Roman" w:hAnsi="Times New Roman" w:cs="Times New Roman"/>
          <w:sz w:val="26"/>
          <w:szCs w:val="26"/>
        </w:rPr>
        <w:t>Стратегия национальной безопасности Российской Феде</w:t>
      </w:r>
      <w:r w:rsidR="00E65240" w:rsidRPr="00862894">
        <w:rPr>
          <w:rFonts w:ascii="Times New Roman" w:hAnsi="Times New Roman" w:cs="Times New Roman"/>
          <w:sz w:val="26"/>
          <w:szCs w:val="26"/>
        </w:rPr>
        <w:t>рации до 2020 года, утвержденная</w:t>
      </w:r>
      <w:r w:rsidRPr="00862894">
        <w:rPr>
          <w:rFonts w:ascii="Times New Roman" w:hAnsi="Times New Roman" w:cs="Times New Roman"/>
          <w:sz w:val="26"/>
          <w:szCs w:val="26"/>
        </w:rPr>
        <w:t xml:space="preserve"> Указом Президент</w:t>
      </w:r>
      <w:r w:rsidR="00E65240" w:rsidRPr="00862894">
        <w:rPr>
          <w:rFonts w:ascii="Times New Roman" w:hAnsi="Times New Roman" w:cs="Times New Roman"/>
          <w:sz w:val="26"/>
          <w:szCs w:val="26"/>
        </w:rPr>
        <w:t>а Российской Федерации от 12.05.2009 №</w:t>
      </w:r>
      <w:r w:rsidRPr="00862894">
        <w:rPr>
          <w:rFonts w:ascii="Times New Roman" w:hAnsi="Times New Roman" w:cs="Times New Roman"/>
          <w:sz w:val="26"/>
          <w:szCs w:val="26"/>
        </w:rPr>
        <w:t xml:space="preserve"> 537;</w:t>
      </w:r>
    </w:p>
    <w:p w:rsidR="00492FE9" w:rsidRPr="00862894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r w:rsidR="00492FE9" w:rsidRPr="00862894">
        <w:rPr>
          <w:rFonts w:ascii="Times New Roman" w:hAnsi="Times New Roman" w:cs="Times New Roman"/>
          <w:sz w:val="26"/>
          <w:szCs w:val="26"/>
        </w:rPr>
        <w:t>закон от 24.06.1999 № 120-ФЗ «Об основах системы профилактики безнадзорности и правонарушений несовершеннолетних»;</w:t>
      </w:r>
    </w:p>
    <w:p w:rsidR="00492FE9" w:rsidRPr="00862894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Федеральный закон от 08.01.1998</w:t>
      </w:r>
      <w:r w:rsidR="00492FE9" w:rsidRPr="00862894">
        <w:rPr>
          <w:rFonts w:ascii="Times New Roman" w:hAnsi="Times New Roman" w:cs="Times New Roman"/>
          <w:sz w:val="26"/>
          <w:szCs w:val="26"/>
        </w:rPr>
        <w:t xml:space="preserve"> № 3-ФЗ «О наркотических средствах и психотропных веществах»; </w:t>
      </w:r>
    </w:p>
    <w:p w:rsidR="009643C8" w:rsidRPr="00862894" w:rsidRDefault="009643C8" w:rsidP="009643C8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Закон Ярославской области от 05.05.2006 № 20-з «О профилактике правонарушений в Ярославской области»;</w:t>
      </w:r>
    </w:p>
    <w:p w:rsidR="00E65240" w:rsidRPr="00862894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E65240" w:rsidRPr="00862894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Закон Ярославской области от 05.07.2013 № 40-з «О комиссиях по делам несовершеннолетних и защите их прав Ярославской области»;</w:t>
      </w:r>
    </w:p>
    <w:p w:rsidR="00E65240" w:rsidRPr="00862894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постановление Правительства Ярославской области от 29.12.2014 № 1408-п «Об утверждении Концепции семейной политики Ярославской области на период до 2025 года»;</w:t>
      </w:r>
    </w:p>
    <w:p w:rsidR="00E65240" w:rsidRPr="00862894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 xml:space="preserve">- </w:t>
      </w:r>
      <w:r w:rsidR="002B17AE" w:rsidRPr="00862894">
        <w:rPr>
          <w:rFonts w:ascii="Times New Roman" w:hAnsi="Times New Roman" w:cs="Times New Roman"/>
          <w:sz w:val="26"/>
          <w:szCs w:val="26"/>
        </w:rPr>
        <w:t>Решение</w:t>
      </w:r>
      <w:r w:rsidR="00E06AF1" w:rsidRPr="00862894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</w:t>
      </w:r>
      <w:r w:rsidR="009643C8" w:rsidRPr="00862894">
        <w:rPr>
          <w:rFonts w:ascii="Times New Roman" w:hAnsi="Times New Roman" w:cs="Times New Roman"/>
          <w:sz w:val="26"/>
          <w:szCs w:val="26"/>
        </w:rPr>
        <w:t>».</w:t>
      </w:r>
    </w:p>
    <w:p w:rsidR="00562F03" w:rsidRPr="00862894" w:rsidRDefault="00D01691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 xml:space="preserve">Ответственным исполнителем муниципальной программы является </w:t>
      </w:r>
      <w:r w:rsidR="007566DC" w:rsidRPr="00862894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</w:t>
      </w:r>
      <w:r w:rsidR="00E06AF1" w:rsidRPr="00862894">
        <w:rPr>
          <w:rFonts w:ascii="Times New Roman" w:hAnsi="Times New Roman" w:cs="Times New Roman"/>
          <w:sz w:val="26"/>
          <w:szCs w:val="26"/>
        </w:rPr>
        <w:t xml:space="preserve">по военно-мобилизационной работе, гражданской обороне и чрезвычайным ситуациям </w:t>
      </w:r>
      <w:r w:rsidR="008A2E79" w:rsidRPr="00862894">
        <w:rPr>
          <w:rFonts w:ascii="Times New Roman" w:hAnsi="Times New Roman" w:cs="Times New Roman"/>
          <w:spacing w:val="2"/>
          <w:sz w:val="26"/>
          <w:szCs w:val="26"/>
        </w:rPr>
        <w:t>Администрации города</w:t>
      </w:r>
      <w:r w:rsidR="00492FE9" w:rsidRPr="00862894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Переславля-Залесского</w:t>
      </w:r>
      <w:r w:rsidR="00562F03" w:rsidRPr="00862894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92FE9" w:rsidRPr="00862894" w:rsidRDefault="00492FE9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62F03" w:rsidRPr="00862894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исполнитель: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организует реализацию муниципальной программы, принимает решение о внесении в нее изменений, приостановлении, прекращении или продлении ее действия;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lastRenderedPageBreak/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запрашивает у соисполнителей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2B17AE" w:rsidRPr="00862894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-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:rsidR="002B17AE" w:rsidRPr="00862894" w:rsidRDefault="002B17AE" w:rsidP="002B17A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 являются:</w:t>
      </w:r>
    </w:p>
    <w:p w:rsidR="002B17AE" w:rsidRPr="00862894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:rsidR="002B17AE" w:rsidRPr="00862894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:rsidR="00492FE9" w:rsidRPr="00862894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отдел по делам несовершеннолетних и защите их прав Администрации города Переславля-Залесского;</w:t>
      </w:r>
    </w:p>
    <w:p w:rsidR="002B17AE" w:rsidRPr="00862894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- Администрация</w:t>
      </w:r>
      <w:r w:rsidR="004E08A5" w:rsidRPr="00862894">
        <w:rPr>
          <w:rFonts w:ascii="Times New Roman" w:hAnsi="Times New Roman" w:cs="Times New Roman"/>
          <w:sz w:val="26"/>
          <w:szCs w:val="26"/>
        </w:rPr>
        <w:t xml:space="preserve"> города Переславля-Зале</w:t>
      </w:r>
      <w:r w:rsidR="00851545" w:rsidRPr="00862894">
        <w:rPr>
          <w:rFonts w:ascii="Times New Roman" w:hAnsi="Times New Roman" w:cs="Times New Roman"/>
          <w:sz w:val="26"/>
          <w:szCs w:val="26"/>
        </w:rPr>
        <w:t>сского.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Соисполнители муниципальной программы: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несут ответственность за своевременную и качественную реализацию мероприятий программы;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контроль за целевым использованием средств программы;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своевременную подготовку отчетов о реализации мероприятий программы.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z w:val="26"/>
          <w:szCs w:val="26"/>
        </w:rPr>
        <w:t>Досрочное завершение муниципальной программы осуществляется в следующих случаях: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62894">
        <w:rPr>
          <w:rFonts w:ascii="Times New Roman" w:hAnsi="Times New Roman" w:cs="Times New Roman"/>
          <w:sz w:val="26"/>
          <w:szCs w:val="26"/>
        </w:rPr>
        <w:t xml:space="preserve"> достижение поставленн</w:t>
      </w:r>
      <w:r w:rsidR="00465D40" w:rsidRPr="00862894">
        <w:rPr>
          <w:rFonts w:ascii="Times New Roman" w:hAnsi="Times New Roman" w:cs="Times New Roman"/>
          <w:sz w:val="26"/>
          <w:szCs w:val="26"/>
        </w:rPr>
        <w:t>ых</w:t>
      </w:r>
      <w:r w:rsidRPr="00862894">
        <w:rPr>
          <w:rFonts w:ascii="Times New Roman" w:hAnsi="Times New Roman" w:cs="Times New Roman"/>
          <w:sz w:val="26"/>
          <w:szCs w:val="26"/>
        </w:rPr>
        <w:t xml:space="preserve"> цел</w:t>
      </w:r>
      <w:r w:rsidR="00465D40" w:rsidRPr="00862894">
        <w:rPr>
          <w:rFonts w:ascii="Times New Roman" w:hAnsi="Times New Roman" w:cs="Times New Roman"/>
          <w:sz w:val="26"/>
          <w:szCs w:val="26"/>
        </w:rPr>
        <w:t>ей</w:t>
      </w:r>
      <w:r w:rsidRPr="00862894">
        <w:rPr>
          <w:rFonts w:ascii="Times New Roman" w:hAnsi="Times New Roman" w:cs="Times New Roman"/>
          <w:sz w:val="26"/>
          <w:szCs w:val="26"/>
        </w:rPr>
        <w:t xml:space="preserve"> муниципальной программы;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62894">
        <w:rPr>
          <w:rFonts w:ascii="Times New Roman" w:hAnsi="Times New Roman" w:cs="Times New Roman"/>
          <w:sz w:val="26"/>
          <w:szCs w:val="26"/>
        </w:rPr>
        <w:t xml:space="preserve"> прекращение всех полномочий, в рамках которых реализуется муниципальная программа;</w:t>
      </w: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894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62894">
        <w:rPr>
          <w:rFonts w:ascii="Times New Roman" w:hAnsi="Times New Roman" w:cs="Times New Roman"/>
          <w:sz w:val="26"/>
          <w:szCs w:val="26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2B17AE" w:rsidRPr="00862894" w:rsidRDefault="002B17AE" w:rsidP="002B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2B17AE" w:rsidRPr="00862894" w:rsidRDefault="002B17AE" w:rsidP="002B1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целевого использования средств, выделенных на реализацию мероприятий </w:t>
      </w:r>
      <w:r w:rsidRPr="00862894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862894">
        <w:rPr>
          <w:rFonts w:ascii="Times New Roman" w:hAnsi="Times New Roman" w:cs="Times New Roman"/>
          <w:sz w:val="26"/>
          <w:szCs w:val="26"/>
        </w:rPr>
        <w:t>муниципальной</w:t>
      </w: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будет осуществляться </w:t>
      </w:r>
      <w:r w:rsidR="00FD65A5"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по военно-мобилизационной работе, гражданской обороне и чрезвычайным ситуациям Администрации города Переславля-Залесского</w:t>
      </w: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7AE" w:rsidRPr="00862894" w:rsidRDefault="002B17AE" w:rsidP="002B17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6289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Методика оценки результативности и эффективности реализации </w:t>
      </w: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Pr="0086289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2B17AE" w:rsidRPr="00862894" w:rsidRDefault="002B17AE" w:rsidP="002B17AE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Pr="00862894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862894" w:rsidRDefault="002B17AE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2B17AE" w:rsidRPr="00862894" w:rsidRDefault="002B17AE" w:rsidP="002B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муниципальной программе</w:t>
      </w:r>
    </w:p>
    <w:p w:rsidR="002B17AE" w:rsidRPr="00862894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862894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862894" w:rsidRDefault="002B17AE" w:rsidP="002B17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сведения о городских целевых программах, входящих в состав муниципальной программы </w:t>
      </w:r>
      <w:r w:rsidRPr="00862894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2B17AE" w:rsidRPr="00862894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1</w:t>
      </w:r>
    </w:p>
    <w:p w:rsidR="00492FE9" w:rsidRPr="00862894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492FE9" w:rsidRPr="00862894" w:rsidTr="00153724">
        <w:tc>
          <w:tcPr>
            <w:tcW w:w="3544" w:type="dxa"/>
          </w:tcPr>
          <w:p w:rsidR="00492FE9" w:rsidRPr="00862894" w:rsidRDefault="002B17AE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</w:tcPr>
          <w:p w:rsidR="00492FE9" w:rsidRPr="00862894" w:rsidRDefault="008106B3" w:rsidP="007E199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</w:t>
            </w:r>
            <w:r w:rsidR="00A6321B" w:rsidRPr="00862894">
              <w:rPr>
                <w:rFonts w:ascii="Times New Roman" w:hAnsi="Times New Roman" w:cs="Times New Roman"/>
                <w:sz w:val="26"/>
                <w:szCs w:val="26"/>
              </w:rPr>
              <w:t>Борьба с преступностью на территории городского округа город Переславль-Залесский</w:t>
            </w:r>
            <w:r w:rsidR="007E1998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B17AE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5286" w:rsidRPr="00862894" w:rsidTr="00153724">
        <w:tc>
          <w:tcPr>
            <w:tcW w:w="3544" w:type="dxa"/>
          </w:tcPr>
          <w:p w:rsidR="00B65286" w:rsidRPr="00862894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B65286" w:rsidRPr="00862894" w:rsidRDefault="00B65286" w:rsidP="007E199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5C67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Митюнин Андрей Николаевич, телефон (48535) 3-45-95</w:t>
            </w:r>
          </w:p>
        </w:tc>
      </w:tr>
      <w:tr w:rsidR="00492FE9" w:rsidRPr="00862894" w:rsidTr="00153724">
        <w:tc>
          <w:tcPr>
            <w:tcW w:w="3544" w:type="dxa"/>
          </w:tcPr>
          <w:p w:rsidR="00492FE9" w:rsidRPr="00862894" w:rsidRDefault="00B6528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92FE9" w:rsidRPr="00862894" w:rsidRDefault="007E1998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65286" w:rsidRPr="00862894" w:rsidTr="00153724">
        <w:tc>
          <w:tcPr>
            <w:tcW w:w="3544" w:type="dxa"/>
          </w:tcPr>
          <w:p w:rsidR="00B65286" w:rsidRPr="00862894" w:rsidRDefault="00B6528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:rsidR="00B65286" w:rsidRPr="00862894" w:rsidRDefault="00B65286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B65286" w:rsidRPr="00862894" w:rsidTr="00153724">
        <w:tc>
          <w:tcPr>
            <w:tcW w:w="3544" w:type="dxa"/>
          </w:tcPr>
          <w:p w:rsidR="00B65286" w:rsidRPr="00862894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B65286" w:rsidRPr="00862894" w:rsidRDefault="00B65286" w:rsidP="00B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поддержание общественного порядка и борьба с преступностью;</w:t>
            </w:r>
          </w:p>
          <w:p w:rsidR="00B65286" w:rsidRPr="00862894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      </w:r>
          </w:p>
          <w:p w:rsidR="00B65286" w:rsidRPr="00862894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B65286" w:rsidRPr="00862894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      </w:r>
          </w:p>
          <w:p w:rsidR="00B65286" w:rsidRPr="00862894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B65286" w:rsidRPr="00862894" w:rsidTr="00153724">
        <w:tc>
          <w:tcPr>
            <w:tcW w:w="3544" w:type="dxa"/>
          </w:tcPr>
          <w:p w:rsidR="00B65286" w:rsidRPr="00862894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B65286" w:rsidRPr="00862894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преступлений, совершенных в общественных местах;</w:t>
            </w:r>
          </w:p>
          <w:p w:rsidR="00B65286" w:rsidRPr="00862894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число преступлений, совершаемых на улице;</w:t>
            </w:r>
          </w:p>
          <w:p w:rsidR="00B65286" w:rsidRPr="00862894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число преступлений, совершаемых несовершеннолетними;</w:t>
            </w:r>
          </w:p>
          <w:p w:rsidR="00B65286" w:rsidRPr="00862894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628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преступлений;</w:t>
            </w:r>
          </w:p>
          <w:p w:rsidR="00B65286" w:rsidRPr="00862894" w:rsidRDefault="00B65286" w:rsidP="00B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порядка.</w:t>
            </w:r>
          </w:p>
        </w:tc>
      </w:tr>
      <w:tr w:rsidR="00492FE9" w:rsidRPr="00862894" w:rsidTr="00153724">
        <w:trPr>
          <w:trHeight w:val="135"/>
        </w:trPr>
        <w:tc>
          <w:tcPr>
            <w:tcW w:w="3544" w:type="dxa"/>
          </w:tcPr>
          <w:p w:rsidR="00492FE9" w:rsidRPr="00862894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0D25C6" w:rsidRPr="00857166" w:rsidRDefault="000D25C6" w:rsidP="000D25C6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Всего 47 426,5 тыс. руб., из них:</w:t>
            </w:r>
          </w:p>
          <w:p w:rsidR="000D25C6" w:rsidRPr="00857166" w:rsidRDefault="000D25C6" w:rsidP="000D25C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:rsidR="000D25C6" w:rsidRPr="00857166" w:rsidRDefault="000D25C6" w:rsidP="000D25C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:rsidR="000D25C6" w:rsidRPr="00857166" w:rsidRDefault="000D25C6" w:rsidP="000D25C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:rsidR="000D25C6" w:rsidRPr="00857166" w:rsidRDefault="000D25C6" w:rsidP="000D25C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9 781,3 тыс. руб.;</w:t>
            </w:r>
          </w:p>
          <w:p w:rsidR="000D25C6" w:rsidRPr="00857166" w:rsidRDefault="000D25C6" w:rsidP="000D25C6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0D25C6" w:rsidRPr="00857166" w:rsidRDefault="000D25C6" w:rsidP="000D25C6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5 274,9</w:t>
            </w:r>
            <w:r w:rsidRPr="008571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0D25C6" w:rsidRPr="00857166" w:rsidRDefault="000D25C6" w:rsidP="000D25C6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2023 год – 6 367,2</w:t>
            </w:r>
            <w:r w:rsidRPr="008571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0D25C6" w:rsidRPr="00857166" w:rsidRDefault="000D25C6" w:rsidP="000D25C6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8571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6 303,9</w:t>
            </w:r>
            <w:r w:rsidRPr="0085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:rsidR="000D25C6" w:rsidRPr="00857166" w:rsidRDefault="000D25C6" w:rsidP="000D25C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5716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D25C6" w:rsidRPr="00857166" w:rsidRDefault="000D25C6" w:rsidP="000D25C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5 240,4 тыс. руб.</w:t>
            </w:r>
          </w:p>
          <w:p w:rsidR="00492FE9" w:rsidRPr="00862894" w:rsidRDefault="000D25C6" w:rsidP="000D25C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857166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5 296,2</w:t>
            </w:r>
            <w:r w:rsidRPr="0085716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  <w:bookmarkStart w:id="0" w:name="_GoBack"/>
            <w:bookmarkEnd w:id="0"/>
          </w:p>
        </w:tc>
      </w:tr>
      <w:tr w:rsidR="00492FE9" w:rsidRPr="00862894" w:rsidTr="00153724">
        <w:tc>
          <w:tcPr>
            <w:tcW w:w="3544" w:type="dxa"/>
            <w:tcBorders>
              <w:bottom w:val="single" w:sz="4" w:space="0" w:color="auto"/>
            </w:tcBorders>
          </w:tcPr>
          <w:p w:rsidR="00492FE9" w:rsidRPr="00862894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53724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862894" w:rsidRDefault="001E030A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</w:t>
            </w:r>
            <w:r w:rsidR="00B65286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от 07.02.2022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65286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ПОС.03-0272/22 </w:t>
            </w:r>
            <w:r w:rsidR="00B65286" w:rsidRPr="00862894">
              <w:rPr>
                <w:rFonts w:ascii="Times New Roman" w:hAnsi="Times New Roman" w:cs="Times New Roman"/>
                <w:sz w:val="26"/>
                <w:szCs w:val="26"/>
              </w:rPr>
              <w:t>«Об утверждении городской целевой программы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862894">
              <w:rPr>
                <w:rFonts w:ascii="Times New Roman" w:hAnsi="Times New Roman" w:cs="Times New Roman"/>
                <w:sz w:val="26"/>
                <w:szCs w:val="26"/>
              </w:rPr>
              <w:t>«Борьба с преступностью на территории городского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862894">
              <w:rPr>
                <w:rFonts w:ascii="Times New Roman" w:hAnsi="Times New Roman" w:cs="Times New Roman"/>
                <w:sz w:val="26"/>
                <w:szCs w:val="26"/>
              </w:rPr>
              <w:t>округа город Переславль-Залесский Ярославской области» на 2022-2024 годы»</w:t>
            </w:r>
          </w:p>
        </w:tc>
      </w:tr>
      <w:tr w:rsidR="00292582" w:rsidRPr="00862894" w:rsidTr="0015372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17AE" w:rsidRPr="00862894" w:rsidRDefault="002B17AE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:rsidR="00292582" w:rsidRPr="00862894" w:rsidRDefault="002B17AE" w:rsidP="002B17AE">
            <w:pPr>
              <w:pStyle w:val="a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Таблица 2</w:t>
            </w:r>
          </w:p>
          <w:p w:rsidR="00292582" w:rsidRPr="00862894" w:rsidRDefault="00292582" w:rsidP="00A91400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E9" w:rsidRPr="00862894" w:rsidTr="00153724">
        <w:tc>
          <w:tcPr>
            <w:tcW w:w="3544" w:type="dxa"/>
          </w:tcPr>
          <w:p w:rsidR="00492FE9" w:rsidRPr="00862894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  <w:r w:rsidR="002B17AE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:rsidR="00492FE9" w:rsidRPr="00862894" w:rsidRDefault="00492FE9" w:rsidP="00DE61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</w:t>
            </w:r>
            <w:r w:rsidR="00FF5291" w:rsidRPr="0086289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603B" w:rsidRPr="00862894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DE61F3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="00FF52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B17AE" w:rsidRPr="00862894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907884" w:rsidRPr="00862894" w:rsidTr="00153724">
        <w:tc>
          <w:tcPr>
            <w:tcW w:w="3544" w:type="dxa"/>
          </w:tcPr>
          <w:p w:rsidR="00907884" w:rsidRPr="00862894" w:rsidRDefault="00907884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907884" w:rsidRPr="00862894" w:rsidRDefault="00907884" w:rsidP="00DE61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Администрации города Переславля-Залесского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5C67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Никифорова Наталья Васильевна, телефон (48535) 3-17-41</w:t>
            </w:r>
          </w:p>
        </w:tc>
      </w:tr>
      <w:tr w:rsidR="00907884" w:rsidRPr="00862894" w:rsidTr="00153724">
        <w:tc>
          <w:tcPr>
            <w:tcW w:w="3544" w:type="dxa"/>
          </w:tcPr>
          <w:p w:rsidR="00907884" w:rsidRPr="0086289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3. Срок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городской целевой программы</w:t>
            </w:r>
          </w:p>
        </w:tc>
        <w:tc>
          <w:tcPr>
            <w:tcW w:w="6237" w:type="dxa"/>
          </w:tcPr>
          <w:p w:rsidR="00907884" w:rsidRPr="00862894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907884" w:rsidRPr="00862894" w:rsidTr="00153724">
        <w:tc>
          <w:tcPr>
            <w:tcW w:w="3544" w:type="dxa"/>
          </w:tcPr>
          <w:p w:rsidR="00907884" w:rsidRPr="0086289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Цель городской целевой программы</w:t>
            </w:r>
          </w:p>
        </w:tc>
        <w:tc>
          <w:tcPr>
            <w:tcW w:w="6237" w:type="dxa"/>
          </w:tcPr>
          <w:p w:rsidR="00907884" w:rsidRPr="00862894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циально-политической обстановки</w:t>
            </w:r>
          </w:p>
        </w:tc>
      </w:tr>
      <w:tr w:rsidR="00492FE9" w:rsidRPr="00862894" w:rsidTr="00153724">
        <w:tc>
          <w:tcPr>
            <w:tcW w:w="3544" w:type="dxa"/>
          </w:tcPr>
          <w:p w:rsidR="00492FE9" w:rsidRPr="00862894" w:rsidRDefault="00907884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907884" w:rsidRPr="00862894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поддержание общественного порядка и борьба с преступностью;</w:t>
            </w:r>
          </w:p>
          <w:p w:rsidR="00492FE9" w:rsidRPr="00862894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907884" w:rsidRPr="00862894" w:rsidTr="00153724">
        <w:tc>
          <w:tcPr>
            <w:tcW w:w="3544" w:type="dxa"/>
          </w:tcPr>
          <w:p w:rsidR="00907884" w:rsidRPr="0086289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907884" w:rsidRPr="00862894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преступлений, совершенных несовершеннолетними, проживающими в городском округе;</w:t>
            </w:r>
          </w:p>
          <w:p w:rsidR="00907884" w:rsidRPr="00862894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число несовершеннолетних, состоящих на учете в территориальной комиссии по делам несовершеннолетних и защите их прав;</w:t>
            </w:r>
          </w:p>
          <w:p w:rsidR="00907884" w:rsidRPr="00862894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</w:t>
            </w:r>
          </w:p>
        </w:tc>
      </w:tr>
      <w:tr w:rsidR="00492FE9" w:rsidRPr="00862894" w:rsidTr="00153724">
        <w:tc>
          <w:tcPr>
            <w:tcW w:w="3544" w:type="dxa"/>
          </w:tcPr>
          <w:p w:rsidR="00492FE9" w:rsidRPr="00862894" w:rsidRDefault="0055239F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492FE9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Всего 168,2 тыс. руб., из них: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 год – 32,0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2023 год – 50,0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2024 год – 86,2 тыс. руб.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69,2 тыс. руб. </w:t>
            </w:r>
          </w:p>
          <w:p w:rsidR="00492FE9" w:rsidRPr="00862894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По бюджету на 2026 год предусмотрено за счет средств городского бюджета 71,2 тыс. руб.</w:t>
            </w:r>
          </w:p>
        </w:tc>
      </w:tr>
      <w:tr w:rsidR="00562E53" w:rsidRPr="00862894" w:rsidTr="00153724">
        <w:trPr>
          <w:trHeight w:val="1731"/>
        </w:trPr>
        <w:tc>
          <w:tcPr>
            <w:tcW w:w="3544" w:type="dxa"/>
            <w:tcBorders>
              <w:bottom w:val="single" w:sz="4" w:space="0" w:color="auto"/>
            </w:tcBorders>
          </w:tcPr>
          <w:p w:rsidR="00492FE9" w:rsidRPr="00862894" w:rsidRDefault="0055239F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B3603B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862894" w:rsidRDefault="00AB227D" w:rsidP="000B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>0339/22 «Об утверждении городской целевой программы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годы»</w:t>
            </w:r>
          </w:p>
        </w:tc>
      </w:tr>
    </w:tbl>
    <w:p w:rsidR="00292582" w:rsidRPr="00862894" w:rsidRDefault="00292582" w:rsidP="00292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2582" w:rsidRPr="00862894" w:rsidRDefault="00292582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AE" w:rsidRPr="00862894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Таблица 3</w:t>
      </w:r>
    </w:p>
    <w:p w:rsidR="002B17AE" w:rsidRPr="00862894" w:rsidRDefault="002B17AE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62E53" w:rsidRPr="00862894" w:rsidTr="00794E29">
        <w:tc>
          <w:tcPr>
            <w:tcW w:w="3544" w:type="dxa"/>
          </w:tcPr>
          <w:p w:rsidR="00DD2C16" w:rsidRPr="00862894" w:rsidRDefault="00C65D81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</w:tcPr>
          <w:p w:rsidR="002A7629" w:rsidRPr="00862894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2A7629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ская целевая программа «Комплексные меры противодействия злоупотреблению наркотиками и их </w:t>
            </w:r>
          </w:p>
          <w:p w:rsidR="00DD2C16" w:rsidRPr="00862894" w:rsidRDefault="002A7629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незаконному обороту</w:t>
            </w:r>
            <w:r w:rsidR="006F5B91" w:rsidRPr="00862894">
              <w:t xml:space="preserve"> 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в городском округе город Переславль-Залесский Ярославской области»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17AE" w:rsidRPr="00862894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562E53" w:rsidRPr="00862894" w:rsidTr="00794E29">
        <w:tc>
          <w:tcPr>
            <w:tcW w:w="3544" w:type="dxa"/>
          </w:tcPr>
          <w:p w:rsidR="00030A43" w:rsidRPr="00862894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2. Ответственный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исполнитель городской целевой программы</w:t>
            </w:r>
          </w:p>
        </w:tc>
        <w:tc>
          <w:tcPr>
            <w:tcW w:w="6237" w:type="dxa"/>
          </w:tcPr>
          <w:p w:rsidR="00030A43" w:rsidRPr="00862894" w:rsidRDefault="00152881" w:rsidP="0015288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города Переславля-Залесского, </w:t>
            </w:r>
            <w:proofErr w:type="spellStart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Селезова</w:t>
            </w:r>
            <w:proofErr w:type="spellEnd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Валерьевна, телефон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br/>
              <w:t>(48535) 3-25-63</w:t>
            </w:r>
          </w:p>
        </w:tc>
      </w:tr>
      <w:tr w:rsidR="00562E53" w:rsidRPr="00862894" w:rsidTr="00794E29">
        <w:tc>
          <w:tcPr>
            <w:tcW w:w="3544" w:type="dxa"/>
          </w:tcPr>
          <w:p w:rsidR="00DD2C16" w:rsidRPr="00862894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2C16" w:rsidRPr="00862894" w:rsidRDefault="00240CF5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2E53" w:rsidRPr="00862894" w:rsidTr="00794E29">
        <w:tc>
          <w:tcPr>
            <w:tcW w:w="3544" w:type="dxa"/>
          </w:tcPr>
          <w:p w:rsidR="00DD2C16" w:rsidRPr="00862894" w:rsidRDefault="00030A43" w:rsidP="006F5B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4. Цел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862894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DD2C16" w:rsidRPr="00862894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>- сокращение немедицинского потребления наркотиков на территории городского округа город Переславль-Залесский Ярославской области.</w:t>
            </w:r>
          </w:p>
        </w:tc>
      </w:tr>
      <w:tr w:rsidR="00030A43" w:rsidRPr="00862894" w:rsidTr="00794E29">
        <w:tc>
          <w:tcPr>
            <w:tcW w:w="3544" w:type="dxa"/>
          </w:tcPr>
          <w:p w:rsidR="00030A43" w:rsidRPr="00862894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030A43" w:rsidRPr="00862894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Arial Unicode MS" w:hAnsi="Times New Roman" w:cs="Times New Roman"/>
                <w:sz w:val="26"/>
                <w:szCs w:val="26"/>
              </w:rPr>
              <w:t>- 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030A43" w:rsidRPr="00862894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Arial Unicode MS" w:hAnsi="Times New Roman" w:cs="Times New Roman"/>
                <w:sz w:val="26"/>
                <w:szCs w:val="26"/>
              </w:rPr>
              <w:t>-</w:t>
            </w:r>
            <w:r w:rsidRPr="008628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усиление контроля за соблюдением антинаркотического законодательства;</w:t>
            </w:r>
          </w:p>
          <w:p w:rsidR="00030A43" w:rsidRPr="00862894" w:rsidRDefault="00030A43" w:rsidP="0003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- создание условий для развития и реализации потенциала молодежи.</w:t>
            </w:r>
          </w:p>
        </w:tc>
      </w:tr>
      <w:tr w:rsidR="00030A43" w:rsidRPr="00862894" w:rsidTr="00794E29">
        <w:tc>
          <w:tcPr>
            <w:tcW w:w="3544" w:type="dxa"/>
          </w:tcPr>
          <w:p w:rsidR="00030A43" w:rsidRPr="00862894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030A43" w:rsidRPr="00862894" w:rsidRDefault="00030A43" w:rsidP="00030A43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доля муниципальных учреждений образования и культуры, реализующих программы по профилактике наркомании;</w:t>
            </w:r>
          </w:p>
          <w:p w:rsidR="00030A43" w:rsidRPr="00862894" w:rsidRDefault="00030A43" w:rsidP="00030A43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волонтеров, участвующих в проведении антинаркотической профилактической работе, пропаганде здорового образа жизни;</w:t>
            </w:r>
          </w:p>
          <w:p w:rsidR="00030A43" w:rsidRPr="00862894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снижение количества преступлений, связанных с незаконным оборотом наркотиков.</w:t>
            </w:r>
          </w:p>
        </w:tc>
      </w:tr>
      <w:tr w:rsidR="00DD2C16" w:rsidRPr="00862894" w:rsidTr="00794E29">
        <w:tc>
          <w:tcPr>
            <w:tcW w:w="3544" w:type="dxa"/>
          </w:tcPr>
          <w:p w:rsidR="00DD2C16" w:rsidRPr="00862894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DD2C16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Всего 65,9 тыс. руб., из них: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 год – 20,0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2023 год – 22,9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2024 год – 23,0 тыс. руб.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2025 год - 7,0 тыс. руб.</w:t>
            </w:r>
          </w:p>
          <w:p w:rsidR="00DD2C16" w:rsidRPr="00862894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2026 год – 7,0 тыс. руб.</w:t>
            </w:r>
          </w:p>
        </w:tc>
      </w:tr>
      <w:tr w:rsidR="00562E53" w:rsidRPr="00862894" w:rsidTr="00794E29">
        <w:tc>
          <w:tcPr>
            <w:tcW w:w="3544" w:type="dxa"/>
          </w:tcPr>
          <w:p w:rsidR="00DD2C16" w:rsidRPr="00862894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D12547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</w:tcPr>
          <w:p w:rsidR="00DD2C16" w:rsidRPr="00862894" w:rsidRDefault="004E7CE8" w:rsidP="006F5B91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от 11.02.2022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>0318/22 «Об утверждении городской целевой программы «Комплексные меры противодействия злоупотреблению наркотиками и их незаконному обороту</w:t>
            </w:r>
            <w:r w:rsidR="006F5B91" w:rsidRPr="00862894">
              <w:t xml:space="preserve"> 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в городском округе город Переславль-Залесский Ярославской области»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годы»</w:t>
            </w:r>
          </w:p>
        </w:tc>
      </w:tr>
    </w:tbl>
    <w:p w:rsidR="002B17AE" w:rsidRPr="00862894" w:rsidRDefault="002B17AE" w:rsidP="002B17A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582" w:rsidRPr="00862894" w:rsidRDefault="002B17AE" w:rsidP="002B17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</w:t>
      </w:r>
    </w:p>
    <w:p w:rsidR="00A97ECF" w:rsidRPr="00862894" w:rsidRDefault="00A97ECF" w:rsidP="00621426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62E53" w:rsidRPr="00862894" w:rsidTr="005B0DDE">
        <w:tc>
          <w:tcPr>
            <w:tcW w:w="3544" w:type="dxa"/>
          </w:tcPr>
          <w:p w:rsidR="00521C9A" w:rsidRPr="00862894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DF38A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</w:t>
            </w:r>
            <w:r w:rsidR="00DF38A1"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целевой 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521C9A" w:rsidRPr="00862894" w:rsidRDefault="00521C9A" w:rsidP="000D7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Городская целевая программа «Гармонизация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межнациональных отношений в </w:t>
            </w:r>
            <w:r w:rsidR="00A91400" w:rsidRPr="00862894">
              <w:rPr>
                <w:rFonts w:ascii="Times New Roman" w:hAnsi="Times New Roman" w:cs="Times New Roman"/>
                <w:sz w:val="26"/>
                <w:szCs w:val="26"/>
              </w:rPr>
              <w:t>городском округе город</w:t>
            </w:r>
            <w:r w:rsidR="00006C92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400" w:rsidRPr="00862894">
              <w:rPr>
                <w:rFonts w:ascii="Times New Roman" w:hAnsi="Times New Roman" w:cs="Times New Roman"/>
                <w:sz w:val="26"/>
                <w:szCs w:val="26"/>
              </w:rPr>
              <w:t>Переславль-Залесский</w:t>
            </w:r>
            <w:r w:rsidR="000D78B4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2E53" w:rsidRPr="00862894" w:rsidTr="005B0DDE">
        <w:tc>
          <w:tcPr>
            <w:tcW w:w="3544" w:type="dxa"/>
          </w:tcPr>
          <w:p w:rsidR="00DF38A1" w:rsidRPr="00862894" w:rsidRDefault="00DF38A1" w:rsidP="00DF38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DF38A1" w:rsidRPr="00862894" w:rsidRDefault="00DF38A1" w:rsidP="00DF38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288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Переславля-Залесского, </w:t>
            </w:r>
            <w:proofErr w:type="spellStart"/>
            <w:r w:rsidR="00152881" w:rsidRPr="00862894">
              <w:rPr>
                <w:rFonts w:ascii="Times New Roman" w:hAnsi="Times New Roman" w:cs="Times New Roman"/>
                <w:sz w:val="26"/>
                <w:szCs w:val="26"/>
              </w:rPr>
              <w:t>Селезова</w:t>
            </w:r>
            <w:proofErr w:type="spellEnd"/>
            <w:r w:rsidR="0015288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Валерьевна, телефон </w:t>
            </w:r>
            <w:r w:rsidR="00152881" w:rsidRPr="00862894">
              <w:rPr>
                <w:rFonts w:ascii="Times New Roman" w:hAnsi="Times New Roman" w:cs="Times New Roman"/>
                <w:sz w:val="26"/>
                <w:szCs w:val="26"/>
              </w:rPr>
              <w:br/>
              <w:t>(48535) 3-25-63</w:t>
            </w:r>
          </w:p>
        </w:tc>
      </w:tr>
      <w:tr w:rsidR="00562E53" w:rsidRPr="00862894" w:rsidTr="005B0DDE">
        <w:tc>
          <w:tcPr>
            <w:tcW w:w="3544" w:type="dxa"/>
          </w:tcPr>
          <w:p w:rsidR="00521C9A" w:rsidRPr="00862894" w:rsidRDefault="00DF38A1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521C9A" w:rsidRPr="00862894" w:rsidRDefault="000B4FCE" w:rsidP="000D7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E7CE8" w:rsidRPr="008628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2E53" w:rsidRPr="00862894" w:rsidTr="005B0DDE">
        <w:tc>
          <w:tcPr>
            <w:tcW w:w="3544" w:type="dxa"/>
          </w:tcPr>
          <w:p w:rsidR="00DF38A1" w:rsidRPr="00862894" w:rsidRDefault="006F5B91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4. Цели</w:t>
            </w:r>
            <w:r w:rsidR="00DF38A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862894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>-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      </w:r>
          </w:p>
          <w:p w:rsidR="00DF38A1" w:rsidRPr="00862894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жителей.</w:t>
            </w:r>
          </w:p>
        </w:tc>
      </w:tr>
      <w:tr w:rsidR="004D6038" w:rsidRPr="00862894" w:rsidTr="005B0DDE">
        <w:tc>
          <w:tcPr>
            <w:tcW w:w="3544" w:type="dxa"/>
          </w:tcPr>
          <w:p w:rsidR="004D6038" w:rsidRPr="00862894" w:rsidRDefault="004D6038" w:rsidP="004D603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4D6038" w:rsidRPr="00862894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Arial Unicode MS" w:hAnsi="Times New Roman" w:cs="Times New Roman"/>
                <w:sz w:val="26"/>
                <w:szCs w:val="26"/>
              </w:rPr>
              <w:t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групп;</w:t>
            </w:r>
          </w:p>
          <w:p w:rsidR="004D6038" w:rsidRPr="00862894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Arial Unicode MS" w:hAnsi="Times New Roman" w:cs="Times New Roman"/>
                <w:sz w:val="26"/>
                <w:szCs w:val="26"/>
              </w:rPr>
              <w:t>- создание условий для сохранения и развития культуры, искусства и народного творчества.</w:t>
            </w:r>
          </w:p>
          <w:p w:rsidR="004D6038" w:rsidRPr="00862894" w:rsidRDefault="004D6038" w:rsidP="004D6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D6038" w:rsidRPr="00862894" w:rsidTr="005B0DDE">
        <w:tc>
          <w:tcPr>
            <w:tcW w:w="3544" w:type="dxa"/>
          </w:tcPr>
          <w:p w:rsidR="004D6038" w:rsidRPr="00862894" w:rsidRDefault="004D6038" w:rsidP="004D603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4D6038" w:rsidRPr="00862894" w:rsidRDefault="004D6038" w:rsidP="004D603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проведенных совещаний, семинаров, круглых столов по вопросам предупреждения межнациональных конфликтов;</w:t>
            </w:r>
          </w:p>
          <w:p w:rsidR="004D6038" w:rsidRPr="00862894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округа.</w:t>
            </w:r>
          </w:p>
        </w:tc>
      </w:tr>
      <w:tr w:rsidR="00521C9A" w:rsidRPr="00862894" w:rsidTr="005B0DDE">
        <w:tc>
          <w:tcPr>
            <w:tcW w:w="3544" w:type="dxa"/>
          </w:tcPr>
          <w:p w:rsidR="00521C9A" w:rsidRPr="00862894" w:rsidRDefault="004D6038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="00521C9A" w:rsidRPr="0086289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6237" w:type="dxa"/>
          </w:tcPr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Всего 250,3 тыс. руб., из них: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 год – 80,0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2023 год – 76,1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2024 год – 94,2 тыс. руб.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2025 год - 75,5 тыс. руб.; </w:t>
            </w:r>
          </w:p>
          <w:p w:rsidR="00521C9A" w:rsidRPr="00862894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2026 год – 77,8 тыс. руб.</w:t>
            </w:r>
          </w:p>
        </w:tc>
      </w:tr>
      <w:tr w:rsidR="00521C9A" w:rsidRPr="00862894" w:rsidTr="005B0DDE">
        <w:tc>
          <w:tcPr>
            <w:tcW w:w="3544" w:type="dxa"/>
          </w:tcPr>
          <w:p w:rsidR="00521C9A" w:rsidRPr="00862894" w:rsidRDefault="004D6038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5B0DDE" w:rsidRPr="00862894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521C9A" w:rsidRPr="00862894" w:rsidRDefault="004E7CE8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от 07.02.2022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0274/22 «Об утверждении городской целевой программы 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«Гармонизация межнациональных отношений в городском округе город Переславль-Залесский Ярославской области» на 2022-2024 годы»</w:t>
            </w:r>
          </w:p>
        </w:tc>
      </w:tr>
    </w:tbl>
    <w:p w:rsidR="00000FB0" w:rsidRPr="00862894" w:rsidRDefault="002B17AE" w:rsidP="002B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8628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Таблица 5</w:t>
      </w:r>
    </w:p>
    <w:p w:rsidR="001C0764" w:rsidRPr="00862894" w:rsidRDefault="001C0764" w:rsidP="001C076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1C0764" w:rsidRPr="00862894" w:rsidTr="00FF320E">
        <w:tc>
          <w:tcPr>
            <w:tcW w:w="3544" w:type="dxa"/>
          </w:tcPr>
          <w:p w:rsidR="001C0764" w:rsidRPr="00862894" w:rsidRDefault="00BA0601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C0764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</w:tcPr>
          <w:p w:rsidR="001C0764" w:rsidRPr="00862894" w:rsidRDefault="001C0764" w:rsidP="001C076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Ярославской области» 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2E43EB" w:rsidRPr="00862894" w:rsidTr="00FF320E">
        <w:tc>
          <w:tcPr>
            <w:tcW w:w="3544" w:type="dxa"/>
          </w:tcPr>
          <w:p w:rsidR="002E43EB" w:rsidRPr="00862894" w:rsidRDefault="002E43EB" w:rsidP="002E43E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2E43EB" w:rsidRPr="00862894" w:rsidRDefault="00152881" w:rsidP="002E43E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 туризма. молодежи и спорта Администрации города Переславля-Залесского, Иванова Светлана Валерьевна, телефон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br/>
              <w:t>(48535) 3-04-45</w:t>
            </w:r>
          </w:p>
        </w:tc>
      </w:tr>
      <w:tr w:rsidR="001C0764" w:rsidRPr="00862894" w:rsidTr="00FF320E">
        <w:tc>
          <w:tcPr>
            <w:tcW w:w="3544" w:type="dxa"/>
          </w:tcPr>
          <w:p w:rsidR="001C0764" w:rsidRPr="00862894" w:rsidRDefault="00DD5C67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3. Срок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городской целевой программы</w:t>
            </w:r>
          </w:p>
        </w:tc>
        <w:tc>
          <w:tcPr>
            <w:tcW w:w="6237" w:type="dxa"/>
          </w:tcPr>
          <w:p w:rsidR="001C0764" w:rsidRPr="00862894" w:rsidRDefault="00D84C95" w:rsidP="00FD65A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D65A5" w:rsidRPr="008628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1C0764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D5C67" w:rsidRPr="00862894" w:rsidTr="00FF320E">
        <w:tc>
          <w:tcPr>
            <w:tcW w:w="3544" w:type="dxa"/>
          </w:tcPr>
          <w:p w:rsidR="00DD5C67" w:rsidRPr="00862894" w:rsidRDefault="00DD5C67" w:rsidP="006F5B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4. Цел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862894" w:rsidRDefault="006F5B91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DD5C67" w:rsidRPr="00862894" w:rsidRDefault="006F5B91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DD5C67" w:rsidRPr="00862894" w:rsidTr="00FF320E">
        <w:tc>
          <w:tcPr>
            <w:tcW w:w="3544" w:type="dxa"/>
          </w:tcPr>
          <w:p w:rsidR="00DD5C67" w:rsidRPr="00862894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DD5C67" w:rsidRPr="00862894" w:rsidRDefault="00DD5C67" w:rsidP="00DD5C67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сохранения и развития культуры, искусства и народного творчества;</w:t>
            </w:r>
          </w:p>
          <w:p w:rsidR="00DD5C67" w:rsidRPr="00862894" w:rsidRDefault="00DD5C67" w:rsidP="00DD5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eastAsia="Calibri" w:hAnsi="Times New Roman" w:cs="Times New Roman"/>
                <w:sz w:val="26"/>
                <w:szCs w:val="26"/>
              </w:rPr>
              <w:t>- обеспечение условий для улучшения уровня жизни социально уязвимых категорий населения.</w:t>
            </w:r>
          </w:p>
        </w:tc>
      </w:tr>
      <w:tr w:rsidR="00DD5C67" w:rsidRPr="00862894" w:rsidTr="00FF320E">
        <w:tc>
          <w:tcPr>
            <w:tcW w:w="3544" w:type="dxa"/>
          </w:tcPr>
          <w:p w:rsidR="00DD5C67" w:rsidRPr="00862894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DD5C67" w:rsidRPr="00862894" w:rsidRDefault="00DD5C67" w:rsidP="00DD5C6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размещенных в средствах массовой информации публикаций, видео - и аудиосюжетов о деятельности казачьих обществ;</w:t>
            </w:r>
          </w:p>
          <w:p w:rsidR="00DD5C67" w:rsidRPr="00862894" w:rsidRDefault="00DD5C67" w:rsidP="00DD5C67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количество казачьих обществ, получивших финансовую поддержку из городского бюджета.</w:t>
            </w:r>
          </w:p>
        </w:tc>
      </w:tr>
      <w:tr w:rsidR="001C0764" w:rsidRPr="00862894" w:rsidTr="00FF320E">
        <w:tc>
          <w:tcPr>
            <w:tcW w:w="3544" w:type="dxa"/>
          </w:tcPr>
          <w:p w:rsidR="001C0764" w:rsidRPr="00862894" w:rsidRDefault="00DD5C67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C0764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="001C0764" w:rsidRPr="0086289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Всего 600,0 тыс. руб., из них: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2022 год – 200,0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2023 год – 200,0 тыс. руб.;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2024 год – 200,0 тыс. руб. 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предусмотрено: 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200,0 тыс. руб. - средства городского бюджета</w:t>
            </w:r>
          </w:p>
          <w:p w:rsidR="00A06E91" w:rsidRPr="00862894" w:rsidRDefault="00A06E91" w:rsidP="00A06E9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2026 год предусмотрено: </w:t>
            </w:r>
          </w:p>
          <w:p w:rsidR="001C0764" w:rsidRPr="00862894" w:rsidRDefault="00A06E91" w:rsidP="00A06E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200,0 тыс. руб. - средства городского бюджета</w:t>
            </w:r>
          </w:p>
        </w:tc>
      </w:tr>
      <w:tr w:rsidR="001C0764" w:rsidRPr="00862894" w:rsidTr="00FF320E">
        <w:tc>
          <w:tcPr>
            <w:tcW w:w="3544" w:type="dxa"/>
          </w:tcPr>
          <w:p w:rsidR="001C0764" w:rsidRPr="00862894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C0764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</w:tcPr>
          <w:p w:rsidR="001C0764" w:rsidRPr="00862894" w:rsidRDefault="004E7CE8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от 11.02.2022 </w:t>
            </w:r>
            <w:r w:rsidRPr="0086289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EC3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ПОС.03-0317/22 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городской целевой программы «Развитие казачества в городском округе город Переславль-Залесский Ярославской области» на </w:t>
            </w:r>
            <w:r w:rsidR="000B4FCE" w:rsidRPr="008628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2022-2024 годы»</w:t>
            </w:r>
          </w:p>
        </w:tc>
      </w:tr>
    </w:tbl>
    <w:p w:rsidR="001C0764" w:rsidRPr="00862894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862894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C7"/>
    <w:rsid w:val="00000FB0"/>
    <w:rsid w:val="00004C87"/>
    <w:rsid w:val="00005883"/>
    <w:rsid w:val="00006C92"/>
    <w:rsid w:val="00030A43"/>
    <w:rsid w:val="00041591"/>
    <w:rsid w:val="00063524"/>
    <w:rsid w:val="000A3201"/>
    <w:rsid w:val="000A34BB"/>
    <w:rsid w:val="000A3F78"/>
    <w:rsid w:val="000B0C14"/>
    <w:rsid w:val="000B1E49"/>
    <w:rsid w:val="000B4FCE"/>
    <w:rsid w:val="000D25C6"/>
    <w:rsid w:val="000D78B4"/>
    <w:rsid w:val="000F1FE6"/>
    <w:rsid w:val="000F6246"/>
    <w:rsid w:val="0011211F"/>
    <w:rsid w:val="00134FF5"/>
    <w:rsid w:val="00142363"/>
    <w:rsid w:val="001476B0"/>
    <w:rsid w:val="00152881"/>
    <w:rsid w:val="00153724"/>
    <w:rsid w:val="00167B42"/>
    <w:rsid w:val="00170257"/>
    <w:rsid w:val="00171435"/>
    <w:rsid w:val="00187B18"/>
    <w:rsid w:val="0019307C"/>
    <w:rsid w:val="00193A8B"/>
    <w:rsid w:val="001C0764"/>
    <w:rsid w:val="001D36A5"/>
    <w:rsid w:val="001E030A"/>
    <w:rsid w:val="00202DA6"/>
    <w:rsid w:val="00207F83"/>
    <w:rsid w:val="00211DA2"/>
    <w:rsid w:val="00223304"/>
    <w:rsid w:val="002274A6"/>
    <w:rsid w:val="00240CF5"/>
    <w:rsid w:val="00243059"/>
    <w:rsid w:val="0024571A"/>
    <w:rsid w:val="00250B8A"/>
    <w:rsid w:val="00265C0B"/>
    <w:rsid w:val="002763D0"/>
    <w:rsid w:val="00277A36"/>
    <w:rsid w:val="00283B09"/>
    <w:rsid w:val="00292582"/>
    <w:rsid w:val="002926E3"/>
    <w:rsid w:val="002A7629"/>
    <w:rsid w:val="002B045E"/>
    <w:rsid w:val="002B17AE"/>
    <w:rsid w:val="002C26AB"/>
    <w:rsid w:val="002E43EB"/>
    <w:rsid w:val="002E5520"/>
    <w:rsid w:val="002E67A1"/>
    <w:rsid w:val="00314A3A"/>
    <w:rsid w:val="00321E7B"/>
    <w:rsid w:val="003265DF"/>
    <w:rsid w:val="00340E94"/>
    <w:rsid w:val="00340F48"/>
    <w:rsid w:val="00360A81"/>
    <w:rsid w:val="0036499D"/>
    <w:rsid w:val="003C1F90"/>
    <w:rsid w:val="003C6A70"/>
    <w:rsid w:val="003D3481"/>
    <w:rsid w:val="003D4C8D"/>
    <w:rsid w:val="003E6F53"/>
    <w:rsid w:val="00415570"/>
    <w:rsid w:val="0042683C"/>
    <w:rsid w:val="004439F6"/>
    <w:rsid w:val="00452361"/>
    <w:rsid w:val="00455FBA"/>
    <w:rsid w:val="00465D40"/>
    <w:rsid w:val="00483694"/>
    <w:rsid w:val="00492FE9"/>
    <w:rsid w:val="00494514"/>
    <w:rsid w:val="004B0570"/>
    <w:rsid w:val="004D6038"/>
    <w:rsid w:val="004E08A5"/>
    <w:rsid w:val="004E6CEF"/>
    <w:rsid w:val="004E7CE8"/>
    <w:rsid w:val="004F06C5"/>
    <w:rsid w:val="004F734E"/>
    <w:rsid w:val="00500A1F"/>
    <w:rsid w:val="0052173F"/>
    <w:rsid w:val="00521C9A"/>
    <w:rsid w:val="0055239F"/>
    <w:rsid w:val="00562071"/>
    <w:rsid w:val="00562649"/>
    <w:rsid w:val="00562E53"/>
    <w:rsid w:val="00562F03"/>
    <w:rsid w:val="00576E6B"/>
    <w:rsid w:val="005B0DDE"/>
    <w:rsid w:val="005B29FA"/>
    <w:rsid w:val="005C2090"/>
    <w:rsid w:val="005E4F50"/>
    <w:rsid w:val="005F32A3"/>
    <w:rsid w:val="005F70F8"/>
    <w:rsid w:val="00613F5A"/>
    <w:rsid w:val="00620599"/>
    <w:rsid w:val="00621426"/>
    <w:rsid w:val="00627687"/>
    <w:rsid w:val="006302D5"/>
    <w:rsid w:val="00645A0E"/>
    <w:rsid w:val="00666C7A"/>
    <w:rsid w:val="00674A45"/>
    <w:rsid w:val="00680D42"/>
    <w:rsid w:val="00682A6F"/>
    <w:rsid w:val="00684C11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4B72"/>
    <w:rsid w:val="007770BD"/>
    <w:rsid w:val="007830F4"/>
    <w:rsid w:val="00794E29"/>
    <w:rsid w:val="00797D97"/>
    <w:rsid w:val="007B2307"/>
    <w:rsid w:val="007C6637"/>
    <w:rsid w:val="007D0DCD"/>
    <w:rsid w:val="007E1998"/>
    <w:rsid w:val="007E304A"/>
    <w:rsid w:val="008106B3"/>
    <w:rsid w:val="0081413E"/>
    <w:rsid w:val="008317E7"/>
    <w:rsid w:val="00831B67"/>
    <w:rsid w:val="00851545"/>
    <w:rsid w:val="00862894"/>
    <w:rsid w:val="008745B5"/>
    <w:rsid w:val="00885038"/>
    <w:rsid w:val="008A1146"/>
    <w:rsid w:val="008A2E79"/>
    <w:rsid w:val="008E7046"/>
    <w:rsid w:val="00903C0E"/>
    <w:rsid w:val="00907884"/>
    <w:rsid w:val="00914CEA"/>
    <w:rsid w:val="00950F14"/>
    <w:rsid w:val="0095246E"/>
    <w:rsid w:val="0095265E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06E91"/>
    <w:rsid w:val="00A11AD0"/>
    <w:rsid w:val="00A13EB1"/>
    <w:rsid w:val="00A21864"/>
    <w:rsid w:val="00A44A14"/>
    <w:rsid w:val="00A44B25"/>
    <w:rsid w:val="00A474D5"/>
    <w:rsid w:val="00A52B65"/>
    <w:rsid w:val="00A6321B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30A24"/>
    <w:rsid w:val="00B34139"/>
    <w:rsid w:val="00B3603B"/>
    <w:rsid w:val="00B44DEC"/>
    <w:rsid w:val="00B46722"/>
    <w:rsid w:val="00B651A2"/>
    <w:rsid w:val="00B65286"/>
    <w:rsid w:val="00B703CC"/>
    <w:rsid w:val="00B80B9E"/>
    <w:rsid w:val="00BA0601"/>
    <w:rsid w:val="00BC13E5"/>
    <w:rsid w:val="00BD337F"/>
    <w:rsid w:val="00BD7654"/>
    <w:rsid w:val="00BE4043"/>
    <w:rsid w:val="00BE6471"/>
    <w:rsid w:val="00C026E9"/>
    <w:rsid w:val="00C23378"/>
    <w:rsid w:val="00C42101"/>
    <w:rsid w:val="00C5260C"/>
    <w:rsid w:val="00C6203F"/>
    <w:rsid w:val="00C659A8"/>
    <w:rsid w:val="00C65D81"/>
    <w:rsid w:val="00C955BB"/>
    <w:rsid w:val="00CA6833"/>
    <w:rsid w:val="00CB6E8C"/>
    <w:rsid w:val="00CC60BC"/>
    <w:rsid w:val="00CD1BA1"/>
    <w:rsid w:val="00CE090D"/>
    <w:rsid w:val="00CE1F08"/>
    <w:rsid w:val="00D01691"/>
    <w:rsid w:val="00D0571D"/>
    <w:rsid w:val="00D06083"/>
    <w:rsid w:val="00D06BA8"/>
    <w:rsid w:val="00D12547"/>
    <w:rsid w:val="00D265C2"/>
    <w:rsid w:val="00D31F16"/>
    <w:rsid w:val="00D33FC7"/>
    <w:rsid w:val="00D36DEE"/>
    <w:rsid w:val="00D56531"/>
    <w:rsid w:val="00D66174"/>
    <w:rsid w:val="00D80C47"/>
    <w:rsid w:val="00D84C95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68D2"/>
    <w:rsid w:val="00E6725C"/>
    <w:rsid w:val="00E84D75"/>
    <w:rsid w:val="00EC12B2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559C"/>
    <w:rsid w:val="00F968D6"/>
    <w:rsid w:val="00FA4235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AD1A"/>
  <w15:docId w15:val="{00C532AF-3E02-4144-96BB-49EF605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FF7C-5E1B-4174-A9C3-1A6AB40A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27</Pages>
  <Words>7622</Words>
  <Characters>43451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</cp:lastModifiedBy>
  <cp:revision>39</cp:revision>
  <cp:lastPrinted>2022-03-21T08:25:00Z</cp:lastPrinted>
  <dcterms:created xsi:type="dcterms:W3CDTF">2022-03-09T12:54:00Z</dcterms:created>
  <dcterms:modified xsi:type="dcterms:W3CDTF">2024-10-31T06:08:00Z</dcterms:modified>
</cp:coreProperties>
</file>