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2E" w:rsidRPr="00CE182E" w:rsidRDefault="00CE182E" w:rsidP="00CE182E">
      <w:pPr>
        <w:overflowPunct/>
        <w:autoSpaceDE/>
        <w:autoSpaceDN/>
        <w:adjustRightInd/>
        <w:jc w:val="center"/>
        <w:textAlignment w:val="auto"/>
        <w:rPr>
          <w:sz w:val="24"/>
          <w:szCs w:val="24"/>
        </w:rPr>
      </w:pPr>
      <w:bookmarkStart w:id="0" w:name="_Hlk186122373"/>
      <w:r w:rsidRPr="00CE182E">
        <w:rPr>
          <w:noProof/>
          <w:sz w:val="24"/>
          <w:szCs w:val="24"/>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rsidR="00CE182E" w:rsidRPr="00CE182E" w:rsidRDefault="00CE182E" w:rsidP="00CE182E">
      <w:pPr>
        <w:overflowPunct/>
        <w:autoSpaceDE/>
        <w:autoSpaceDN/>
        <w:adjustRightInd/>
        <w:jc w:val="center"/>
        <w:textAlignment w:val="auto"/>
        <w:rPr>
          <w:sz w:val="10"/>
          <w:szCs w:val="10"/>
        </w:rPr>
      </w:pPr>
    </w:p>
    <w:p w:rsidR="00CE182E" w:rsidRPr="00CE182E" w:rsidRDefault="00CE182E" w:rsidP="00CE182E">
      <w:pPr>
        <w:overflowPunct/>
        <w:autoSpaceDE/>
        <w:autoSpaceDN/>
        <w:adjustRightInd/>
        <w:jc w:val="center"/>
        <w:textAlignment w:val="auto"/>
        <w:rPr>
          <w:sz w:val="10"/>
          <w:szCs w:val="10"/>
        </w:rPr>
      </w:pPr>
    </w:p>
    <w:p w:rsidR="00CE182E" w:rsidRPr="00CE182E" w:rsidRDefault="00CE182E" w:rsidP="00CE182E">
      <w:pPr>
        <w:overflowPunct/>
        <w:autoSpaceDE/>
        <w:autoSpaceDN/>
        <w:adjustRightInd/>
        <w:jc w:val="center"/>
        <w:textAlignment w:val="auto"/>
        <w:rPr>
          <w:sz w:val="26"/>
          <w:szCs w:val="26"/>
        </w:rPr>
      </w:pPr>
      <w:r w:rsidRPr="00CE182E">
        <w:rPr>
          <w:sz w:val="26"/>
          <w:szCs w:val="26"/>
        </w:rPr>
        <w:t xml:space="preserve">АДМИНИСТРАЦИЯ ПЕРЕСЛАВЛЬ-ЗАЛЕССКОГО </w:t>
      </w:r>
    </w:p>
    <w:p w:rsidR="00CE182E" w:rsidRPr="00CE182E" w:rsidRDefault="00CE182E" w:rsidP="00CE182E">
      <w:pPr>
        <w:overflowPunct/>
        <w:autoSpaceDE/>
        <w:autoSpaceDN/>
        <w:adjustRightInd/>
        <w:jc w:val="center"/>
        <w:textAlignment w:val="auto"/>
        <w:rPr>
          <w:sz w:val="26"/>
          <w:szCs w:val="26"/>
        </w:rPr>
      </w:pPr>
      <w:r w:rsidRPr="00CE182E">
        <w:rPr>
          <w:sz w:val="26"/>
          <w:szCs w:val="26"/>
        </w:rPr>
        <w:t>МУНИЦИПАЛЬНОГО ОКРУГА ЯРОСЛАВСКОЙ ОБЛАСТИ</w:t>
      </w:r>
    </w:p>
    <w:p w:rsidR="00CE182E" w:rsidRPr="00CE182E" w:rsidRDefault="00CE182E" w:rsidP="00CE182E">
      <w:pPr>
        <w:overflowPunct/>
        <w:autoSpaceDE/>
        <w:autoSpaceDN/>
        <w:adjustRightInd/>
        <w:textAlignment w:val="auto"/>
        <w:rPr>
          <w:sz w:val="16"/>
          <w:szCs w:val="16"/>
        </w:rPr>
      </w:pPr>
    </w:p>
    <w:p w:rsidR="00CE182E" w:rsidRPr="00CE182E" w:rsidRDefault="00CE182E" w:rsidP="00CE182E">
      <w:pPr>
        <w:keepNext/>
        <w:overflowPunct/>
        <w:autoSpaceDE/>
        <w:autoSpaceDN/>
        <w:adjustRightInd/>
        <w:jc w:val="center"/>
        <w:textAlignment w:val="auto"/>
        <w:outlineLvl w:val="2"/>
        <w:rPr>
          <w:b/>
          <w:spacing w:val="100"/>
          <w:sz w:val="34"/>
          <w:szCs w:val="34"/>
        </w:rPr>
      </w:pPr>
      <w:r w:rsidRPr="00CE182E">
        <w:rPr>
          <w:b/>
          <w:spacing w:val="100"/>
          <w:sz w:val="34"/>
          <w:szCs w:val="34"/>
        </w:rPr>
        <w:t>ПОСТАНОВЛЕНИЕ</w:t>
      </w:r>
    </w:p>
    <w:p w:rsidR="002709D5" w:rsidRDefault="002709D5" w:rsidP="002709D5">
      <w:pPr>
        <w:rPr>
          <w:color w:val="2D1400"/>
          <w:sz w:val="34"/>
          <w:szCs w:val="34"/>
        </w:rPr>
      </w:pPr>
    </w:p>
    <w:p w:rsidR="002709D5" w:rsidRDefault="002709D5" w:rsidP="002709D5">
      <w:pPr>
        <w:rPr>
          <w:sz w:val="26"/>
          <w:szCs w:val="26"/>
        </w:rPr>
      </w:pPr>
      <w:r>
        <w:rPr>
          <w:sz w:val="26"/>
          <w:szCs w:val="26"/>
        </w:rPr>
        <w:t>От _________________ № ___________________</w:t>
      </w:r>
    </w:p>
    <w:p w:rsidR="00CE182E" w:rsidRPr="00CE182E" w:rsidRDefault="00CE182E" w:rsidP="00CE182E">
      <w:pPr>
        <w:overflowPunct/>
        <w:autoSpaceDE/>
        <w:autoSpaceDN/>
        <w:adjustRightInd/>
        <w:textAlignment w:val="auto"/>
        <w:rPr>
          <w:sz w:val="26"/>
          <w:szCs w:val="26"/>
        </w:rPr>
      </w:pPr>
    </w:p>
    <w:p w:rsidR="00CE182E" w:rsidRPr="00CE182E" w:rsidRDefault="00CE182E" w:rsidP="00CE182E">
      <w:pPr>
        <w:overflowPunct/>
        <w:autoSpaceDE/>
        <w:autoSpaceDN/>
        <w:adjustRightInd/>
        <w:textAlignment w:val="auto"/>
        <w:rPr>
          <w:sz w:val="26"/>
          <w:szCs w:val="26"/>
        </w:rPr>
      </w:pPr>
      <w:r w:rsidRPr="00CE182E">
        <w:rPr>
          <w:sz w:val="26"/>
          <w:szCs w:val="26"/>
        </w:rPr>
        <w:t>город Переславль-Залесский</w:t>
      </w:r>
    </w:p>
    <w:p w:rsidR="00CE182E" w:rsidRPr="00CE182E" w:rsidRDefault="00CE182E" w:rsidP="00CE182E">
      <w:pPr>
        <w:overflowPunct/>
        <w:autoSpaceDE/>
        <w:autoSpaceDN/>
        <w:adjustRightInd/>
        <w:textAlignment w:val="auto"/>
        <w:rPr>
          <w:sz w:val="24"/>
          <w:szCs w:val="24"/>
        </w:rPr>
      </w:pPr>
    </w:p>
    <w:p w:rsidR="00CE182E" w:rsidRPr="00CE182E" w:rsidRDefault="00CE182E" w:rsidP="00CE182E">
      <w:pPr>
        <w:overflowPunct/>
        <w:autoSpaceDE/>
        <w:autoSpaceDN/>
        <w:adjustRightInd/>
        <w:textAlignment w:val="auto"/>
        <w:rPr>
          <w:sz w:val="24"/>
          <w:szCs w:val="24"/>
        </w:rPr>
      </w:pPr>
    </w:p>
    <w:p w:rsidR="00247474" w:rsidRDefault="00247474" w:rsidP="00247474">
      <w:pPr>
        <w:overflowPunct/>
        <w:autoSpaceDE/>
        <w:autoSpaceDN/>
        <w:adjustRightInd/>
        <w:textAlignment w:val="auto"/>
        <w:rPr>
          <w:sz w:val="26"/>
          <w:szCs w:val="26"/>
        </w:rPr>
      </w:pPr>
      <w:r w:rsidRPr="00247474">
        <w:rPr>
          <w:sz w:val="26"/>
          <w:szCs w:val="26"/>
        </w:rPr>
        <w:t xml:space="preserve">О порядке установки ограждающих конструкций </w:t>
      </w:r>
    </w:p>
    <w:p w:rsidR="00247474" w:rsidRDefault="00247474" w:rsidP="00247474">
      <w:pPr>
        <w:overflowPunct/>
        <w:autoSpaceDE/>
        <w:autoSpaceDN/>
        <w:adjustRightInd/>
        <w:textAlignment w:val="auto"/>
        <w:rPr>
          <w:sz w:val="26"/>
          <w:szCs w:val="26"/>
        </w:rPr>
      </w:pPr>
      <w:r w:rsidRPr="00247474">
        <w:rPr>
          <w:sz w:val="26"/>
          <w:szCs w:val="26"/>
        </w:rPr>
        <w:t xml:space="preserve">на территории </w:t>
      </w:r>
      <w:r>
        <w:rPr>
          <w:sz w:val="26"/>
          <w:szCs w:val="26"/>
        </w:rPr>
        <w:t xml:space="preserve">Переславль-Залесского </w:t>
      </w:r>
    </w:p>
    <w:p w:rsidR="00CE182E" w:rsidRDefault="00247474" w:rsidP="00247474">
      <w:pPr>
        <w:overflowPunct/>
        <w:autoSpaceDE/>
        <w:autoSpaceDN/>
        <w:adjustRightInd/>
        <w:textAlignment w:val="auto"/>
        <w:rPr>
          <w:sz w:val="26"/>
          <w:szCs w:val="26"/>
        </w:rPr>
      </w:pPr>
      <w:r>
        <w:rPr>
          <w:sz w:val="26"/>
          <w:szCs w:val="26"/>
        </w:rPr>
        <w:t xml:space="preserve">муниципального округа </w:t>
      </w:r>
      <w:r w:rsidRPr="00247474">
        <w:rPr>
          <w:sz w:val="26"/>
          <w:szCs w:val="26"/>
        </w:rPr>
        <w:t>и их демонтажа</w:t>
      </w:r>
    </w:p>
    <w:p w:rsidR="00247474" w:rsidRPr="00247474" w:rsidRDefault="00247474" w:rsidP="00247474">
      <w:pPr>
        <w:overflowPunct/>
        <w:autoSpaceDE/>
        <w:autoSpaceDN/>
        <w:adjustRightInd/>
        <w:textAlignment w:val="auto"/>
        <w:rPr>
          <w:sz w:val="26"/>
          <w:szCs w:val="26"/>
        </w:rPr>
      </w:pPr>
    </w:p>
    <w:p w:rsidR="00CE182E" w:rsidRPr="00CE182E" w:rsidRDefault="007E2958" w:rsidP="00CE182E">
      <w:pPr>
        <w:overflowPunct/>
        <w:autoSpaceDE/>
        <w:autoSpaceDN/>
        <w:adjustRightInd/>
        <w:ind w:firstLine="708"/>
        <w:jc w:val="both"/>
        <w:textAlignment w:val="auto"/>
        <w:rPr>
          <w:rFonts w:eastAsia="Calibri"/>
          <w:sz w:val="26"/>
          <w:szCs w:val="26"/>
          <w:lang w:eastAsia="en-US"/>
        </w:rPr>
      </w:pPr>
      <w:r w:rsidRPr="00247474">
        <w:rPr>
          <w:sz w:val="26"/>
          <w:szCs w:val="26"/>
          <w:lang w:eastAsia="en-US"/>
        </w:rPr>
        <w:t xml:space="preserve">В соответствии с </w:t>
      </w:r>
      <w:r w:rsidR="00CE182E" w:rsidRPr="00247474">
        <w:rPr>
          <w:sz w:val="26"/>
          <w:szCs w:val="26"/>
          <w:lang w:eastAsia="en-US"/>
        </w:rPr>
        <w:t>Федеральн</w:t>
      </w:r>
      <w:r w:rsidRPr="00247474">
        <w:rPr>
          <w:sz w:val="26"/>
          <w:szCs w:val="26"/>
          <w:lang w:eastAsia="en-US"/>
        </w:rPr>
        <w:t>ыми</w:t>
      </w:r>
      <w:r w:rsidR="00CE182E" w:rsidRPr="00247474">
        <w:rPr>
          <w:sz w:val="26"/>
          <w:szCs w:val="26"/>
          <w:lang w:eastAsia="en-US"/>
        </w:rPr>
        <w:t xml:space="preserve"> </w:t>
      </w:r>
      <w:r w:rsidRPr="00247474">
        <w:rPr>
          <w:sz w:val="26"/>
          <w:szCs w:val="26"/>
          <w:lang w:eastAsia="en-US"/>
        </w:rPr>
        <w:t>законами</w:t>
      </w:r>
      <w:r w:rsidR="00247474" w:rsidRPr="00247474">
        <w:rPr>
          <w:sz w:val="26"/>
          <w:szCs w:val="26"/>
          <w:lang w:eastAsia="en-US"/>
        </w:rPr>
        <w:t xml:space="preserve"> </w:t>
      </w:r>
      <w:r w:rsidRPr="00247474">
        <w:rPr>
          <w:sz w:val="26"/>
          <w:szCs w:val="26"/>
          <w:lang w:eastAsia="en-US"/>
        </w:rPr>
        <w:t>от 06.10.2003 № 131-ФЗ «Об общих принципах организации местного самоуправления в Российской Федерации»,</w:t>
      </w:r>
      <w:r w:rsidR="001B1305" w:rsidRPr="00247474">
        <w:rPr>
          <w:sz w:val="26"/>
          <w:szCs w:val="26"/>
          <w:lang w:eastAsia="en-US"/>
        </w:rPr>
        <w:t xml:space="preserve"> от 20.03.2025 № 33-ФЗ «Об общих принципах организации местного самоуправления в единой системе </w:t>
      </w:r>
      <w:r w:rsidR="00A723DA" w:rsidRPr="00247474">
        <w:rPr>
          <w:sz w:val="26"/>
          <w:szCs w:val="26"/>
          <w:lang w:eastAsia="en-US"/>
        </w:rPr>
        <w:t xml:space="preserve">публичной власти», </w:t>
      </w:r>
      <w:r w:rsidR="00247474" w:rsidRPr="00247474">
        <w:rPr>
          <w:sz w:val="26"/>
          <w:szCs w:val="26"/>
          <w:lang w:eastAsia="en-US"/>
        </w:rPr>
        <w:t xml:space="preserve">решением Переславль-Залесской городской Думы Ярославской области от 11 июля 2024 г. № 53 «Об утверждении Правил благоустройства территории городского округа город Переславль-Залесский Ярославской области», </w:t>
      </w:r>
      <w:r w:rsidR="00CE182E" w:rsidRPr="00247474">
        <w:rPr>
          <w:rFonts w:eastAsia="Calibri"/>
          <w:sz w:val="26"/>
          <w:szCs w:val="26"/>
          <w:lang w:eastAsia="en-US"/>
        </w:rPr>
        <w:t>Уставом Переславль-Залесского муниципальн</w:t>
      </w:r>
      <w:r w:rsidR="002465B4" w:rsidRPr="00247474">
        <w:rPr>
          <w:rFonts w:eastAsia="Calibri"/>
          <w:sz w:val="26"/>
          <w:szCs w:val="26"/>
          <w:lang w:eastAsia="en-US"/>
        </w:rPr>
        <w:t>ого округа Ярославской области</w:t>
      </w:r>
      <w:r w:rsidR="00BD5623" w:rsidRPr="00247474">
        <w:rPr>
          <w:rFonts w:eastAsia="Calibri"/>
          <w:sz w:val="26"/>
          <w:szCs w:val="26"/>
          <w:lang w:eastAsia="en-US"/>
        </w:rPr>
        <w:t>,</w:t>
      </w:r>
      <w:r w:rsidR="002465B4">
        <w:rPr>
          <w:rFonts w:eastAsia="Calibri"/>
          <w:sz w:val="26"/>
          <w:szCs w:val="26"/>
          <w:lang w:eastAsia="en-US"/>
        </w:rPr>
        <w:t xml:space="preserve"> </w:t>
      </w:r>
    </w:p>
    <w:p w:rsidR="00CE182E" w:rsidRPr="00CE182E" w:rsidRDefault="00CE182E" w:rsidP="00CE182E">
      <w:pPr>
        <w:overflowPunct/>
        <w:autoSpaceDE/>
        <w:autoSpaceDN/>
        <w:adjustRightInd/>
        <w:ind w:firstLine="708"/>
        <w:jc w:val="both"/>
        <w:textAlignment w:val="auto"/>
        <w:rPr>
          <w:sz w:val="24"/>
          <w:szCs w:val="24"/>
        </w:rPr>
      </w:pPr>
    </w:p>
    <w:p w:rsidR="00CE182E" w:rsidRPr="00CE182E" w:rsidRDefault="00CE182E" w:rsidP="00CE182E">
      <w:pPr>
        <w:tabs>
          <w:tab w:val="left" w:pos="3690"/>
        </w:tabs>
        <w:overflowPunct/>
        <w:autoSpaceDE/>
        <w:autoSpaceDN/>
        <w:adjustRightInd/>
        <w:jc w:val="center"/>
        <w:textAlignment w:val="auto"/>
        <w:rPr>
          <w:sz w:val="28"/>
          <w:szCs w:val="28"/>
        </w:rPr>
      </w:pPr>
      <w:r w:rsidRPr="00CE182E">
        <w:rPr>
          <w:sz w:val="28"/>
          <w:szCs w:val="28"/>
        </w:rPr>
        <w:t>Администрация Переславль-Залесского муниципального округа постановляет:</w:t>
      </w:r>
    </w:p>
    <w:p w:rsidR="00CE182E" w:rsidRPr="00D060E7" w:rsidRDefault="00CE182E" w:rsidP="00CE182E">
      <w:pPr>
        <w:tabs>
          <w:tab w:val="left" w:pos="3690"/>
        </w:tabs>
        <w:overflowPunct/>
        <w:autoSpaceDE/>
        <w:autoSpaceDN/>
        <w:adjustRightInd/>
        <w:jc w:val="center"/>
        <w:textAlignment w:val="auto"/>
        <w:rPr>
          <w:sz w:val="16"/>
          <w:szCs w:val="16"/>
        </w:rPr>
      </w:pPr>
    </w:p>
    <w:p w:rsidR="00CE182E" w:rsidRDefault="00CE182E" w:rsidP="00247474">
      <w:pPr>
        <w:overflowPunct/>
        <w:autoSpaceDE/>
        <w:autoSpaceDN/>
        <w:adjustRightInd/>
        <w:ind w:firstLine="567"/>
        <w:jc w:val="both"/>
        <w:textAlignment w:val="auto"/>
        <w:rPr>
          <w:sz w:val="26"/>
          <w:szCs w:val="26"/>
        </w:rPr>
      </w:pPr>
      <w:r w:rsidRPr="00CE182E">
        <w:rPr>
          <w:sz w:val="26"/>
          <w:szCs w:val="26"/>
        </w:rPr>
        <w:t xml:space="preserve">1. </w:t>
      </w:r>
      <w:bookmarkStart w:id="1" w:name="_Hlk195103467"/>
      <w:r w:rsidRPr="00CE182E">
        <w:rPr>
          <w:sz w:val="26"/>
          <w:szCs w:val="26"/>
        </w:rPr>
        <w:t>Утвердить</w:t>
      </w:r>
      <w:r w:rsidR="00247474" w:rsidRPr="00247474">
        <w:t xml:space="preserve"> </w:t>
      </w:r>
      <w:r w:rsidR="00247474">
        <w:rPr>
          <w:sz w:val="26"/>
          <w:szCs w:val="26"/>
        </w:rPr>
        <w:t>порядок</w:t>
      </w:r>
      <w:r w:rsidR="00247474" w:rsidRPr="00247474">
        <w:rPr>
          <w:sz w:val="26"/>
          <w:szCs w:val="26"/>
        </w:rPr>
        <w:t xml:space="preserve"> установки ограждающих конструкций</w:t>
      </w:r>
      <w:r w:rsidR="00247474">
        <w:rPr>
          <w:sz w:val="26"/>
          <w:szCs w:val="26"/>
        </w:rPr>
        <w:t xml:space="preserve"> </w:t>
      </w:r>
      <w:r w:rsidR="00247474" w:rsidRPr="00247474">
        <w:rPr>
          <w:sz w:val="26"/>
          <w:szCs w:val="26"/>
        </w:rPr>
        <w:t>на территории Переславль-Залесского муниципального округа и их демонтажа</w:t>
      </w:r>
      <w:r w:rsidR="00C51C94">
        <w:rPr>
          <w:sz w:val="26"/>
          <w:szCs w:val="26"/>
        </w:rPr>
        <w:t>,</w:t>
      </w:r>
      <w:r w:rsidRPr="00CE182E">
        <w:rPr>
          <w:sz w:val="26"/>
          <w:szCs w:val="26"/>
        </w:rPr>
        <w:t xml:space="preserve"> согласно приложению.</w:t>
      </w:r>
    </w:p>
    <w:bookmarkEnd w:id="1"/>
    <w:p w:rsidR="00CE182E" w:rsidRPr="00CE182E" w:rsidRDefault="007E2958" w:rsidP="00D060E7">
      <w:pPr>
        <w:widowControl w:val="0"/>
        <w:tabs>
          <w:tab w:val="left" w:pos="851"/>
        </w:tabs>
        <w:overflowPunct/>
        <w:adjustRightInd/>
        <w:ind w:firstLine="567"/>
        <w:jc w:val="both"/>
        <w:textAlignment w:val="auto"/>
        <w:rPr>
          <w:sz w:val="26"/>
          <w:szCs w:val="26"/>
        </w:rPr>
      </w:pPr>
      <w:r>
        <w:rPr>
          <w:sz w:val="26"/>
          <w:szCs w:val="26"/>
        </w:rPr>
        <w:t>2</w:t>
      </w:r>
      <w:r w:rsidR="00E45225">
        <w:rPr>
          <w:sz w:val="26"/>
          <w:szCs w:val="26"/>
        </w:rPr>
        <w:t xml:space="preserve">. </w:t>
      </w:r>
      <w:r w:rsidR="00CE182E" w:rsidRPr="00CE182E">
        <w:rPr>
          <w:bCs/>
          <w:sz w:val="26"/>
          <w:szCs w:val="26"/>
        </w:rPr>
        <w:t>Разместить настоящее постановление на официальном сайте муниципального образования «</w:t>
      </w:r>
      <w:r w:rsidR="00CE182E" w:rsidRPr="00CE182E">
        <w:rPr>
          <w:sz w:val="26"/>
          <w:szCs w:val="26"/>
        </w:rPr>
        <w:t>Переславль-Залесский муниципальный округ Ярославской области» в информационно-телекоммуникационной сети «Интернет».</w:t>
      </w:r>
    </w:p>
    <w:p w:rsidR="00CE182E" w:rsidRPr="00CE182E" w:rsidRDefault="007E2958" w:rsidP="00D060E7">
      <w:pPr>
        <w:tabs>
          <w:tab w:val="left" w:pos="3690"/>
        </w:tabs>
        <w:overflowPunct/>
        <w:autoSpaceDE/>
        <w:autoSpaceDN/>
        <w:adjustRightInd/>
        <w:ind w:firstLine="567"/>
        <w:jc w:val="both"/>
        <w:textAlignment w:val="auto"/>
        <w:rPr>
          <w:sz w:val="26"/>
          <w:szCs w:val="26"/>
        </w:rPr>
      </w:pPr>
      <w:r>
        <w:rPr>
          <w:sz w:val="26"/>
          <w:szCs w:val="26"/>
        </w:rPr>
        <w:t>3</w:t>
      </w:r>
      <w:r w:rsidR="00CE182E" w:rsidRPr="00CE182E">
        <w:rPr>
          <w:sz w:val="26"/>
          <w:szCs w:val="26"/>
        </w:rPr>
        <w:t>. Контроль за исполнением настоящего постановления оставляю за собой.</w:t>
      </w:r>
    </w:p>
    <w:p w:rsidR="00CE182E" w:rsidRDefault="00CE182E" w:rsidP="008C3C3F">
      <w:pPr>
        <w:tabs>
          <w:tab w:val="left" w:pos="3690"/>
        </w:tabs>
        <w:overflowPunct/>
        <w:autoSpaceDE/>
        <w:autoSpaceDN/>
        <w:adjustRightInd/>
        <w:ind w:firstLine="3691"/>
        <w:jc w:val="both"/>
        <w:textAlignment w:val="auto"/>
        <w:rPr>
          <w:sz w:val="26"/>
          <w:szCs w:val="26"/>
        </w:rPr>
      </w:pPr>
    </w:p>
    <w:p w:rsidR="00D060E7" w:rsidRPr="00CE182E" w:rsidRDefault="00D060E7" w:rsidP="008C3C3F">
      <w:pPr>
        <w:tabs>
          <w:tab w:val="left" w:pos="3690"/>
        </w:tabs>
        <w:overflowPunct/>
        <w:autoSpaceDE/>
        <w:autoSpaceDN/>
        <w:adjustRightInd/>
        <w:ind w:firstLine="3691"/>
        <w:jc w:val="both"/>
        <w:textAlignment w:val="auto"/>
        <w:rPr>
          <w:sz w:val="26"/>
          <w:szCs w:val="26"/>
        </w:rPr>
      </w:pPr>
    </w:p>
    <w:p w:rsidR="00CE182E" w:rsidRPr="00CE182E" w:rsidRDefault="00CE182E" w:rsidP="00D060E7">
      <w:pPr>
        <w:tabs>
          <w:tab w:val="left" w:pos="3690"/>
        </w:tabs>
        <w:overflowPunct/>
        <w:autoSpaceDE/>
        <w:autoSpaceDN/>
        <w:adjustRightInd/>
        <w:jc w:val="both"/>
        <w:textAlignment w:val="auto"/>
        <w:rPr>
          <w:sz w:val="26"/>
          <w:szCs w:val="26"/>
        </w:rPr>
      </w:pPr>
    </w:p>
    <w:p w:rsidR="00CE182E" w:rsidRPr="00D060E7" w:rsidRDefault="00D060E7" w:rsidP="00D060E7">
      <w:pPr>
        <w:overflowPunct/>
        <w:autoSpaceDE/>
        <w:autoSpaceDN/>
        <w:adjustRightInd/>
        <w:textAlignment w:val="auto"/>
        <w:rPr>
          <w:sz w:val="26"/>
          <w:szCs w:val="26"/>
        </w:rPr>
      </w:pPr>
      <w:r>
        <w:rPr>
          <w:sz w:val="26"/>
          <w:szCs w:val="26"/>
        </w:rPr>
        <w:t>Исполняющий обязанности</w:t>
      </w:r>
      <w:r>
        <w:rPr>
          <w:sz w:val="26"/>
          <w:szCs w:val="26"/>
        </w:rPr>
        <w:br/>
      </w:r>
      <w:r w:rsidR="00BD5623">
        <w:rPr>
          <w:sz w:val="26"/>
          <w:szCs w:val="26"/>
        </w:rPr>
        <w:t>Главы</w:t>
      </w:r>
      <w:r w:rsidR="00CE182E" w:rsidRPr="00CE182E">
        <w:rPr>
          <w:sz w:val="26"/>
          <w:szCs w:val="26"/>
        </w:rPr>
        <w:t xml:space="preserve"> Переславль-Залесского</w:t>
      </w:r>
      <w:r>
        <w:rPr>
          <w:sz w:val="26"/>
          <w:szCs w:val="26"/>
        </w:rPr>
        <w:t xml:space="preserve"> </w:t>
      </w:r>
      <w:r>
        <w:rPr>
          <w:sz w:val="26"/>
          <w:szCs w:val="26"/>
        </w:rPr>
        <w:br/>
      </w:r>
      <w:r w:rsidR="00CE182E" w:rsidRPr="00CE182E">
        <w:rPr>
          <w:sz w:val="26"/>
          <w:szCs w:val="26"/>
        </w:rPr>
        <w:t>муниципального округа</w:t>
      </w:r>
      <w:r w:rsidR="00CE182E" w:rsidRPr="00CE182E">
        <w:rPr>
          <w:sz w:val="26"/>
          <w:szCs w:val="26"/>
        </w:rPr>
        <w:tab/>
      </w:r>
      <w:r w:rsidR="00CE182E" w:rsidRPr="00CE182E">
        <w:rPr>
          <w:sz w:val="26"/>
          <w:szCs w:val="26"/>
        </w:rPr>
        <w:tab/>
      </w:r>
      <w:r>
        <w:rPr>
          <w:sz w:val="26"/>
          <w:szCs w:val="26"/>
        </w:rPr>
        <w:tab/>
      </w:r>
      <w:r>
        <w:rPr>
          <w:sz w:val="26"/>
          <w:szCs w:val="26"/>
        </w:rPr>
        <w:tab/>
        <w:t xml:space="preserve">                                      Т.И. Кулакова</w:t>
      </w:r>
      <w:r w:rsidR="00CE182E" w:rsidRPr="00CE182E">
        <w:rPr>
          <w:sz w:val="26"/>
          <w:szCs w:val="26"/>
        </w:rPr>
        <w:tab/>
      </w:r>
      <w:r w:rsidR="00CE182E" w:rsidRPr="00CE182E">
        <w:rPr>
          <w:sz w:val="26"/>
          <w:szCs w:val="26"/>
        </w:rPr>
        <w:tab/>
      </w:r>
      <w:r w:rsidR="00CE182E" w:rsidRPr="00CE182E">
        <w:rPr>
          <w:sz w:val="26"/>
          <w:szCs w:val="26"/>
        </w:rPr>
        <w:tab/>
      </w:r>
      <w:r w:rsidR="00CE182E" w:rsidRPr="00CE182E">
        <w:rPr>
          <w:sz w:val="26"/>
          <w:szCs w:val="26"/>
        </w:rPr>
        <w:tab/>
      </w:r>
    </w:p>
    <w:p w:rsidR="000547CF" w:rsidRPr="00CE182E" w:rsidRDefault="000547CF" w:rsidP="00CE182E">
      <w:pPr>
        <w:tabs>
          <w:tab w:val="left" w:pos="3690"/>
        </w:tabs>
        <w:overflowPunct/>
        <w:autoSpaceDE/>
        <w:autoSpaceDN/>
        <w:adjustRightInd/>
        <w:jc w:val="both"/>
        <w:textAlignment w:val="auto"/>
        <w:rPr>
          <w:rFonts w:eastAsia="Calibri"/>
          <w:sz w:val="26"/>
          <w:szCs w:val="26"/>
        </w:rPr>
      </w:pPr>
    </w:p>
    <w:p w:rsidR="00247474" w:rsidRDefault="00247474" w:rsidP="00B335C7">
      <w:pPr>
        <w:keepNext/>
        <w:keepLines/>
        <w:tabs>
          <w:tab w:val="left" w:pos="4215"/>
          <w:tab w:val="right" w:pos="9354"/>
        </w:tabs>
        <w:rPr>
          <w:sz w:val="28"/>
          <w:szCs w:val="28"/>
        </w:rPr>
      </w:pPr>
    </w:p>
    <w:p w:rsidR="00247474" w:rsidRDefault="00247474" w:rsidP="00B335C7">
      <w:pPr>
        <w:keepNext/>
        <w:keepLines/>
        <w:tabs>
          <w:tab w:val="left" w:pos="4215"/>
          <w:tab w:val="right" w:pos="9354"/>
        </w:tabs>
        <w:rPr>
          <w:sz w:val="28"/>
          <w:szCs w:val="28"/>
        </w:rPr>
      </w:pPr>
    </w:p>
    <w:p w:rsidR="00247474" w:rsidRDefault="00247474" w:rsidP="00B335C7">
      <w:pPr>
        <w:keepNext/>
        <w:keepLines/>
        <w:tabs>
          <w:tab w:val="left" w:pos="4215"/>
          <w:tab w:val="right" w:pos="9354"/>
        </w:tabs>
        <w:rPr>
          <w:sz w:val="28"/>
          <w:szCs w:val="28"/>
        </w:rPr>
      </w:pPr>
    </w:p>
    <w:tbl>
      <w:tblPr>
        <w:tblStyle w:val="1f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709D5" w:rsidRPr="002709D5" w:rsidTr="001C5E41">
        <w:trPr>
          <w:jc w:val="right"/>
        </w:trPr>
        <w:tc>
          <w:tcPr>
            <w:tcW w:w="4672" w:type="dxa"/>
          </w:tcPr>
          <w:p w:rsidR="002709D5" w:rsidRPr="002709D5" w:rsidRDefault="002709D5" w:rsidP="002709D5">
            <w:pPr>
              <w:rPr>
                <w:sz w:val="26"/>
                <w:szCs w:val="26"/>
              </w:rPr>
            </w:pPr>
          </w:p>
        </w:tc>
        <w:tc>
          <w:tcPr>
            <w:tcW w:w="4672" w:type="dxa"/>
          </w:tcPr>
          <w:p w:rsidR="002709D5" w:rsidRPr="002709D5" w:rsidRDefault="00C21ADC" w:rsidP="002709D5">
            <w:pPr>
              <w:jc w:val="right"/>
              <w:rPr>
                <w:sz w:val="26"/>
                <w:szCs w:val="26"/>
              </w:rPr>
            </w:pPr>
            <w:r>
              <w:rPr>
                <w:sz w:val="26"/>
                <w:szCs w:val="26"/>
              </w:rPr>
              <w:t xml:space="preserve">Приложение к постановлению </w:t>
            </w:r>
          </w:p>
          <w:p w:rsidR="002709D5" w:rsidRPr="002709D5" w:rsidRDefault="002709D5" w:rsidP="002709D5">
            <w:pPr>
              <w:jc w:val="right"/>
              <w:rPr>
                <w:sz w:val="26"/>
                <w:szCs w:val="26"/>
              </w:rPr>
            </w:pPr>
            <w:r w:rsidRPr="002709D5">
              <w:rPr>
                <w:sz w:val="26"/>
                <w:szCs w:val="26"/>
              </w:rPr>
              <w:t>Администрации Переславль-Залесского муниципального округа</w:t>
            </w:r>
          </w:p>
          <w:p w:rsidR="002709D5" w:rsidRPr="002709D5" w:rsidRDefault="002709D5" w:rsidP="002709D5">
            <w:pPr>
              <w:jc w:val="right"/>
              <w:rPr>
                <w:sz w:val="26"/>
                <w:szCs w:val="26"/>
              </w:rPr>
            </w:pPr>
            <w:r w:rsidRPr="002709D5">
              <w:rPr>
                <w:sz w:val="26"/>
                <w:szCs w:val="26"/>
              </w:rPr>
              <w:t>от ______________ № ______________</w:t>
            </w:r>
          </w:p>
        </w:tc>
      </w:tr>
    </w:tbl>
    <w:p w:rsidR="002709D5" w:rsidRPr="006001B0" w:rsidRDefault="002709D5" w:rsidP="002709D5">
      <w:pPr>
        <w:spacing w:line="276" w:lineRule="auto"/>
        <w:jc w:val="center"/>
        <w:rPr>
          <w:b/>
          <w:bCs/>
          <w:sz w:val="32"/>
          <w:szCs w:val="32"/>
          <w:lang w:eastAsia="en-US"/>
        </w:rPr>
      </w:pPr>
    </w:p>
    <w:p w:rsidR="002709D5" w:rsidRPr="006001B0" w:rsidRDefault="002709D5" w:rsidP="002709D5">
      <w:pPr>
        <w:spacing w:line="276" w:lineRule="auto"/>
        <w:jc w:val="center"/>
        <w:rPr>
          <w:b/>
          <w:bCs/>
          <w:sz w:val="32"/>
          <w:szCs w:val="32"/>
          <w:lang w:eastAsia="en-US"/>
        </w:rPr>
      </w:pPr>
    </w:p>
    <w:bookmarkEnd w:id="0"/>
    <w:p w:rsidR="00247474" w:rsidRPr="009A23D2" w:rsidRDefault="00247474" w:rsidP="00247474">
      <w:pPr>
        <w:contextualSpacing/>
        <w:jc w:val="center"/>
        <w:rPr>
          <w:sz w:val="26"/>
          <w:szCs w:val="26"/>
        </w:rPr>
      </w:pPr>
    </w:p>
    <w:p w:rsidR="00247474" w:rsidRPr="009A23D2" w:rsidRDefault="00247474" w:rsidP="00247474">
      <w:pPr>
        <w:jc w:val="center"/>
        <w:rPr>
          <w:b/>
          <w:sz w:val="26"/>
          <w:szCs w:val="26"/>
        </w:rPr>
      </w:pPr>
      <w:r w:rsidRPr="009A23D2">
        <w:rPr>
          <w:b/>
          <w:sz w:val="26"/>
          <w:szCs w:val="26"/>
        </w:rPr>
        <w:t>ПОРЯДОК</w:t>
      </w:r>
    </w:p>
    <w:p w:rsidR="00247474" w:rsidRPr="009A23D2" w:rsidRDefault="00247474" w:rsidP="00247474">
      <w:pPr>
        <w:jc w:val="center"/>
        <w:rPr>
          <w:b/>
          <w:sz w:val="26"/>
          <w:szCs w:val="26"/>
        </w:rPr>
      </w:pPr>
      <w:r w:rsidRPr="009A23D2">
        <w:rPr>
          <w:b/>
          <w:sz w:val="26"/>
          <w:szCs w:val="26"/>
        </w:rPr>
        <w:t xml:space="preserve">установки ограждающих конструкций на территории </w:t>
      </w:r>
      <w:r w:rsidR="005B3839">
        <w:rPr>
          <w:b/>
          <w:sz w:val="26"/>
          <w:szCs w:val="26"/>
        </w:rPr>
        <w:t xml:space="preserve">Переславль-Залесского муниципального округа </w:t>
      </w:r>
      <w:r w:rsidRPr="009A23D2">
        <w:rPr>
          <w:b/>
          <w:sz w:val="26"/>
          <w:szCs w:val="26"/>
        </w:rPr>
        <w:t>и их демонтажа</w:t>
      </w:r>
    </w:p>
    <w:p w:rsidR="00247474" w:rsidRPr="009A23D2" w:rsidRDefault="00247474" w:rsidP="00247474">
      <w:pPr>
        <w:jc w:val="both"/>
        <w:rPr>
          <w:sz w:val="26"/>
          <w:szCs w:val="26"/>
        </w:rPr>
      </w:pPr>
    </w:p>
    <w:p w:rsidR="00247474" w:rsidRPr="009A23D2" w:rsidRDefault="00247474" w:rsidP="00247474">
      <w:pPr>
        <w:jc w:val="center"/>
        <w:rPr>
          <w:sz w:val="26"/>
          <w:szCs w:val="26"/>
        </w:rPr>
      </w:pPr>
      <w:r w:rsidRPr="009A23D2">
        <w:rPr>
          <w:sz w:val="26"/>
          <w:szCs w:val="26"/>
        </w:rPr>
        <w:t>1.</w:t>
      </w:r>
      <w:r w:rsidRPr="009A23D2">
        <w:rPr>
          <w:sz w:val="26"/>
          <w:szCs w:val="26"/>
        </w:rPr>
        <w:tab/>
        <w:t>Общие требования</w:t>
      </w:r>
    </w:p>
    <w:p w:rsidR="00247474" w:rsidRPr="009A23D2" w:rsidRDefault="00247474" w:rsidP="00247474">
      <w:pPr>
        <w:jc w:val="center"/>
        <w:rPr>
          <w:sz w:val="26"/>
          <w:szCs w:val="26"/>
        </w:rPr>
      </w:pPr>
    </w:p>
    <w:p w:rsidR="00247474" w:rsidRPr="009A23D2" w:rsidRDefault="00247474" w:rsidP="00247474">
      <w:pPr>
        <w:ind w:firstLine="708"/>
        <w:jc w:val="both"/>
        <w:rPr>
          <w:sz w:val="26"/>
          <w:szCs w:val="26"/>
        </w:rPr>
      </w:pPr>
      <w:r w:rsidRPr="009A23D2">
        <w:rPr>
          <w:sz w:val="26"/>
          <w:szCs w:val="26"/>
        </w:rPr>
        <w:t>1.1.</w:t>
      </w:r>
      <w:r w:rsidRPr="009A23D2">
        <w:rPr>
          <w:sz w:val="26"/>
          <w:szCs w:val="26"/>
        </w:rPr>
        <w:tab/>
        <w:t>Настоящий Порядок регулирует правоотношения, связанные с установкой ограждающих конструкций на придомовых территориях многоквартирных домов на территори</w:t>
      </w:r>
      <w:r w:rsidR="005B3839">
        <w:rPr>
          <w:sz w:val="26"/>
          <w:szCs w:val="26"/>
        </w:rPr>
        <w:t xml:space="preserve">и Переславль-Залесского муниципального округа </w:t>
      </w:r>
      <w:r w:rsidRPr="009A23D2">
        <w:rPr>
          <w:sz w:val="26"/>
          <w:szCs w:val="26"/>
        </w:rPr>
        <w:t>и их демонтажем.</w:t>
      </w:r>
    </w:p>
    <w:p w:rsidR="00247474" w:rsidRPr="009A23D2" w:rsidRDefault="00247474" w:rsidP="00247474">
      <w:pPr>
        <w:ind w:firstLine="708"/>
        <w:jc w:val="both"/>
        <w:rPr>
          <w:sz w:val="26"/>
          <w:szCs w:val="26"/>
        </w:rPr>
      </w:pPr>
      <w:r w:rsidRPr="009A23D2">
        <w:rPr>
          <w:sz w:val="26"/>
          <w:szCs w:val="26"/>
        </w:rPr>
        <w:t>1.2.</w:t>
      </w:r>
      <w:r w:rsidRPr="009A23D2">
        <w:rPr>
          <w:sz w:val="26"/>
          <w:szCs w:val="26"/>
        </w:rPr>
        <w:tab/>
        <w:t>Для целей настоящего Порядка под ограждающими конструкциями понимаются устройства регулирования въезда и (или) выезда на придомовую территорию транспортных средств в виде заборов (ворот), шлагбаумов, вертикальных выдвижных дорожных столбов (</w:t>
      </w:r>
      <w:proofErr w:type="spellStart"/>
      <w:r w:rsidRPr="009A23D2">
        <w:rPr>
          <w:sz w:val="26"/>
          <w:szCs w:val="26"/>
        </w:rPr>
        <w:t>боллардов</w:t>
      </w:r>
      <w:proofErr w:type="spellEnd"/>
      <w:r w:rsidRPr="009A23D2">
        <w:rPr>
          <w:sz w:val="26"/>
          <w:szCs w:val="26"/>
        </w:rPr>
        <w:t>) (далее – ограждающие конструкции).</w:t>
      </w:r>
    </w:p>
    <w:p w:rsidR="00247474" w:rsidRPr="009A23D2" w:rsidRDefault="00247474" w:rsidP="00247474">
      <w:pPr>
        <w:ind w:firstLine="708"/>
        <w:jc w:val="both"/>
        <w:rPr>
          <w:sz w:val="26"/>
          <w:szCs w:val="26"/>
        </w:rPr>
      </w:pPr>
      <w:r w:rsidRPr="009A23D2">
        <w:rPr>
          <w:sz w:val="26"/>
          <w:szCs w:val="26"/>
        </w:rPr>
        <w:t>В целях ограничения сквозного проезда, в том числе внутри границ ограждающей конструкции, на территории, предназначенной для движения транспортных средств, запрещается устанавливать стационарные парковочные столбы, временные металлические конструкции, железобетонные блоки, цепи и другие сооружения.</w:t>
      </w:r>
    </w:p>
    <w:p w:rsidR="00247474" w:rsidRPr="009A23D2" w:rsidRDefault="00247474" w:rsidP="00247474">
      <w:pPr>
        <w:ind w:firstLine="708"/>
        <w:jc w:val="both"/>
        <w:rPr>
          <w:sz w:val="26"/>
          <w:szCs w:val="26"/>
        </w:rPr>
      </w:pPr>
      <w:r w:rsidRPr="009A23D2">
        <w:rPr>
          <w:sz w:val="26"/>
          <w:szCs w:val="26"/>
        </w:rPr>
        <w:t>Под придомовой территорией понимается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придомовой территории многоквартирного дома определяются в соответствии с жилищным, градостроительным, земельным законодательством.</w:t>
      </w:r>
    </w:p>
    <w:p w:rsidR="00247474" w:rsidRPr="009A23D2" w:rsidRDefault="00247474" w:rsidP="00247474">
      <w:pPr>
        <w:ind w:firstLine="708"/>
        <w:jc w:val="both"/>
        <w:rPr>
          <w:sz w:val="26"/>
          <w:szCs w:val="26"/>
        </w:rPr>
      </w:pPr>
      <w:r w:rsidRPr="009A23D2">
        <w:rPr>
          <w:sz w:val="26"/>
          <w:szCs w:val="26"/>
        </w:rPr>
        <w:t>1.3.</w:t>
      </w:r>
      <w:r w:rsidRPr="009A23D2">
        <w:rPr>
          <w:sz w:val="26"/>
          <w:szCs w:val="26"/>
        </w:rPr>
        <w:tab/>
        <w:t>Порядок установки на территории муниципального образования ограждающих конструкций регулирует правоотношения, связанные с установкой, демонтажем и перемещением на специально организованные для хранения площадки на территории муниципального образования:</w:t>
      </w:r>
    </w:p>
    <w:p w:rsidR="00247474" w:rsidRPr="009A23D2" w:rsidRDefault="00247474" w:rsidP="00247474">
      <w:pPr>
        <w:ind w:firstLine="708"/>
        <w:jc w:val="both"/>
        <w:rPr>
          <w:strike/>
          <w:sz w:val="26"/>
          <w:szCs w:val="26"/>
        </w:rPr>
      </w:pPr>
      <w:r w:rsidRPr="009A23D2">
        <w:rPr>
          <w:sz w:val="26"/>
          <w:szCs w:val="26"/>
        </w:rPr>
        <w:t>1.3.1.</w:t>
      </w:r>
      <w:r w:rsidRPr="009A23D2">
        <w:rPr>
          <w:sz w:val="26"/>
          <w:szCs w:val="26"/>
        </w:rPr>
        <w:tab/>
        <w:t>Ограждающих конструкций (за исключением шлагбаумов, вертикальных выдвижных дорожных столбов (</w:t>
      </w:r>
      <w:proofErr w:type="spellStart"/>
      <w:r w:rsidRPr="009A23D2">
        <w:rPr>
          <w:sz w:val="26"/>
          <w:szCs w:val="26"/>
        </w:rPr>
        <w:t>боллардов</w:t>
      </w:r>
      <w:proofErr w:type="spellEnd"/>
      <w:r w:rsidRPr="009A23D2">
        <w:rPr>
          <w:sz w:val="26"/>
          <w:szCs w:val="26"/>
        </w:rPr>
        <w:t>)), ограничивающих проезд к земельному участку, на котором расположен многоквартирный дом, при условии, что высота устанавливаемого на такой территории ограждения превышает 120 см.</w:t>
      </w:r>
    </w:p>
    <w:p w:rsidR="00247474" w:rsidRPr="009A23D2" w:rsidRDefault="00247474" w:rsidP="00247474">
      <w:pPr>
        <w:ind w:firstLine="708"/>
        <w:jc w:val="both"/>
        <w:rPr>
          <w:sz w:val="26"/>
          <w:szCs w:val="26"/>
        </w:rPr>
      </w:pPr>
      <w:r w:rsidRPr="009A23D2">
        <w:rPr>
          <w:sz w:val="26"/>
          <w:szCs w:val="26"/>
        </w:rPr>
        <w:lastRenderedPageBreak/>
        <w:t>1.3.2.</w:t>
      </w:r>
      <w:r w:rsidRPr="009A23D2">
        <w:rPr>
          <w:sz w:val="26"/>
          <w:szCs w:val="26"/>
        </w:rPr>
        <w:tab/>
        <w:t>Ограждающих конструкций (за исключением шлагбаумов, вертикальных выдвижных дорожных столбов (</w:t>
      </w:r>
      <w:proofErr w:type="spellStart"/>
      <w:r w:rsidRPr="009A23D2">
        <w:rPr>
          <w:sz w:val="26"/>
          <w:szCs w:val="26"/>
        </w:rPr>
        <w:t>боллардов</w:t>
      </w:r>
      <w:proofErr w:type="spellEnd"/>
      <w:r w:rsidRPr="009A23D2">
        <w:rPr>
          <w:sz w:val="26"/>
          <w:szCs w:val="26"/>
        </w:rPr>
        <w:t>)), ограничивающих проезд к земельному участку, находящемуся в частной собственности.</w:t>
      </w:r>
    </w:p>
    <w:p w:rsidR="00247474" w:rsidRPr="009A23D2" w:rsidRDefault="00247474" w:rsidP="00247474">
      <w:pPr>
        <w:ind w:firstLine="708"/>
        <w:jc w:val="both"/>
        <w:rPr>
          <w:sz w:val="26"/>
          <w:szCs w:val="26"/>
        </w:rPr>
      </w:pPr>
      <w:r w:rsidRPr="009A23D2">
        <w:rPr>
          <w:sz w:val="26"/>
          <w:szCs w:val="26"/>
        </w:rPr>
        <w:t>1.3.3.</w:t>
      </w:r>
      <w:r w:rsidRPr="009A23D2">
        <w:rPr>
          <w:sz w:val="26"/>
          <w:szCs w:val="26"/>
        </w:rPr>
        <w:tab/>
        <w:t>Ограждающих конструкций в виде шлагбаума, выдвижных столбов (</w:t>
      </w:r>
      <w:proofErr w:type="spellStart"/>
      <w:r w:rsidRPr="009A23D2">
        <w:rPr>
          <w:sz w:val="26"/>
          <w:szCs w:val="26"/>
        </w:rPr>
        <w:t>боллардов</w:t>
      </w:r>
      <w:proofErr w:type="spellEnd"/>
      <w:r w:rsidRPr="009A23D2">
        <w:rPr>
          <w:sz w:val="26"/>
          <w:szCs w:val="26"/>
        </w:rPr>
        <w:t>).</w:t>
      </w:r>
    </w:p>
    <w:p w:rsidR="00247474" w:rsidRPr="009A23D2" w:rsidRDefault="00247474" w:rsidP="00247474">
      <w:pPr>
        <w:ind w:firstLine="708"/>
        <w:jc w:val="both"/>
        <w:rPr>
          <w:sz w:val="26"/>
          <w:szCs w:val="26"/>
        </w:rPr>
      </w:pPr>
      <w:r w:rsidRPr="009A23D2">
        <w:rPr>
          <w:sz w:val="26"/>
          <w:szCs w:val="26"/>
        </w:rPr>
        <w:t>1.4.</w:t>
      </w:r>
      <w:r w:rsidRPr="009A23D2">
        <w:rPr>
          <w:sz w:val="26"/>
          <w:szCs w:val="26"/>
        </w:rPr>
        <w:tab/>
        <w:t>Порядок не распространяется на земельные участки:</w:t>
      </w:r>
    </w:p>
    <w:p w:rsidR="00247474" w:rsidRPr="009A23D2" w:rsidRDefault="00247474" w:rsidP="00247474">
      <w:pPr>
        <w:ind w:firstLine="708"/>
        <w:jc w:val="both"/>
        <w:rPr>
          <w:sz w:val="26"/>
          <w:szCs w:val="26"/>
        </w:rPr>
      </w:pPr>
      <w:r w:rsidRPr="009A23D2">
        <w:rPr>
          <w:sz w:val="26"/>
          <w:szCs w:val="26"/>
        </w:rPr>
        <w:t>- используемые для целей индивидуального жилищного строительства и ведения гражданином садоводства или огородничества для собственных нужд;</w:t>
      </w:r>
    </w:p>
    <w:p w:rsidR="00247474" w:rsidRPr="009A23D2" w:rsidRDefault="00247474" w:rsidP="00247474">
      <w:pPr>
        <w:ind w:firstLine="708"/>
        <w:jc w:val="both"/>
        <w:rPr>
          <w:sz w:val="26"/>
          <w:szCs w:val="26"/>
        </w:rPr>
      </w:pPr>
      <w:r w:rsidRPr="009A23D2">
        <w:rPr>
          <w:sz w:val="26"/>
          <w:szCs w:val="26"/>
        </w:rPr>
        <w:t>- находящиеся в постоянном (бессрочном) пользовании органами государственной власти и органами местного самоуправления, государственными и муниципальными учреждениями (бюджетные, казенные и автономные).</w:t>
      </w:r>
    </w:p>
    <w:p w:rsidR="00247474" w:rsidRPr="009A23D2" w:rsidRDefault="00247474" w:rsidP="00247474">
      <w:pPr>
        <w:ind w:firstLine="708"/>
        <w:jc w:val="both"/>
        <w:rPr>
          <w:sz w:val="26"/>
          <w:szCs w:val="26"/>
        </w:rPr>
      </w:pPr>
      <w:r w:rsidRPr="009A23D2">
        <w:rPr>
          <w:sz w:val="26"/>
          <w:szCs w:val="26"/>
        </w:rPr>
        <w:t xml:space="preserve">Порядок также не распространяется на иные случаи установки ограждающих конструкций, установка которых урегулирована </w:t>
      </w:r>
      <w:r w:rsidRPr="009A23D2">
        <w:rPr>
          <w:kern w:val="1"/>
          <w:sz w:val="26"/>
          <w:szCs w:val="26"/>
          <w:lang w:eastAsia="ar-SA"/>
        </w:rPr>
        <w:t>правилами благоустройства территории муниципального образования, а также в соответствии с требованиями правил застройки территории и землепользования территории муниципального образования.</w:t>
      </w:r>
    </w:p>
    <w:p w:rsidR="00247474" w:rsidRPr="009A23D2" w:rsidRDefault="00247474" w:rsidP="00247474">
      <w:pPr>
        <w:suppressAutoHyphens/>
        <w:ind w:firstLine="709"/>
        <w:contextualSpacing/>
        <w:jc w:val="both"/>
        <w:rPr>
          <w:sz w:val="26"/>
          <w:szCs w:val="26"/>
        </w:rPr>
      </w:pPr>
      <w:r w:rsidRPr="009A23D2">
        <w:rPr>
          <w:sz w:val="26"/>
          <w:szCs w:val="26"/>
        </w:rPr>
        <w:t>1.5.</w:t>
      </w:r>
      <w:r w:rsidRPr="009A23D2">
        <w:rPr>
          <w:sz w:val="26"/>
          <w:szCs w:val="26"/>
        </w:rPr>
        <w:tab/>
        <w:t xml:space="preserve">Устройство ограждающих конструкций осуществляется в целях обеспечения пожарной безопасности, безопасности дорожного движения, разделения транспортных и пешеходных потоков, обозначения границ территории и в других случаях, установленных нормативными правовыми актами Российской Федерации и </w:t>
      </w:r>
      <w:r w:rsidRPr="009A23D2">
        <w:rPr>
          <w:kern w:val="1"/>
          <w:sz w:val="26"/>
          <w:szCs w:val="26"/>
          <w:lang w:eastAsia="ar-SA"/>
        </w:rPr>
        <w:t>правил застройки территории и землепользования территории муниципального образования.</w:t>
      </w:r>
    </w:p>
    <w:p w:rsidR="00247474" w:rsidRPr="009A23D2" w:rsidRDefault="00247474" w:rsidP="00247474">
      <w:pPr>
        <w:suppressAutoHyphens/>
        <w:ind w:firstLine="709"/>
        <w:contextualSpacing/>
        <w:jc w:val="both"/>
        <w:rPr>
          <w:kern w:val="1"/>
          <w:sz w:val="26"/>
          <w:szCs w:val="26"/>
          <w:lang w:eastAsia="ar-SA"/>
        </w:rPr>
      </w:pPr>
      <w:r w:rsidRPr="009A23D2">
        <w:rPr>
          <w:kern w:val="1"/>
          <w:sz w:val="26"/>
          <w:szCs w:val="26"/>
          <w:lang w:eastAsia="ar-SA"/>
        </w:rPr>
        <w:t xml:space="preserve">Установка ограждающих конструкций должна производиться исходя </w:t>
      </w:r>
      <w:r w:rsidRPr="009A23D2">
        <w:rPr>
          <w:kern w:val="1"/>
          <w:sz w:val="26"/>
          <w:szCs w:val="26"/>
          <w:lang w:eastAsia="ar-SA"/>
        </w:rPr>
        <w:br/>
        <w:t>из необходимости, сформированной условиями эксплуатации или охраны территорий, зданий и иных объектов, либо в случаях, когда обязанность такой установки прямо вытекает из правил благоустройства территории муниципального образования, а также в соответствии с требованиями правил застройки территории и землепользования территории муниципального образования.</w:t>
      </w:r>
    </w:p>
    <w:p w:rsidR="00247474" w:rsidRPr="009A23D2" w:rsidRDefault="00247474" w:rsidP="00247474">
      <w:pPr>
        <w:ind w:firstLine="709"/>
        <w:contextualSpacing/>
        <w:jc w:val="both"/>
        <w:rPr>
          <w:sz w:val="26"/>
          <w:szCs w:val="26"/>
        </w:rPr>
      </w:pPr>
      <w:r w:rsidRPr="009A23D2">
        <w:rPr>
          <w:sz w:val="26"/>
          <w:szCs w:val="26"/>
        </w:rPr>
        <w:t>При проектировании и установке ограждающих конструкций следует соблюдать требования строительных норм и правил.</w:t>
      </w:r>
    </w:p>
    <w:p w:rsidR="00247474" w:rsidRPr="009A23D2" w:rsidRDefault="00247474" w:rsidP="00247474">
      <w:pPr>
        <w:suppressAutoHyphens/>
        <w:ind w:firstLine="709"/>
        <w:contextualSpacing/>
        <w:jc w:val="both"/>
        <w:rPr>
          <w:sz w:val="26"/>
          <w:szCs w:val="26"/>
        </w:rPr>
      </w:pPr>
      <w:r w:rsidRPr="009A23D2">
        <w:rPr>
          <w:sz w:val="26"/>
          <w:szCs w:val="26"/>
        </w:rPr>
        <w:t>1.6.</w:t>
      </w:r>
      <w:r w:rsidRPr="009A23D2">
        <w:rPr>
          <w:sz w:val="26"/>
          <w:szCs w:val="26"/>
        </w:rPr>
        <w:tab/>
        <w:t>Требования к ограждающей конструкции и организации ее эксплуатации:</w:t>
      </w:r>
    </w:p>
    <w:p w:rsidR="00247474" w:rsidRPr="009A23D2" w:rsidRDefault="00247474" w:rsidP="00247474">
      <w:pPr>
        <w:suppressAutoHyphens/>
        <w:ind w:firstLine="709"/>
        <w:contextualSpacing/>
        <w:jc w:val="both"/>
        <w:rPr>
          <w:sz w:val="26"/>
          <w:szCs w:val="26"/>
        </w:rPr>
      </w:pPr>
      <w:r w:rsidRPr="009A23D2">
        <w:rPr>
          <w:sz w:val="26"/>
          <w:szCs w:val="26"/>
        </w:rPr>
        <w:t>1.6.1.</w:t>
      </w:r>
      <w:r w:rsidRPr="009A23D2">
        <w:rPr>
          <w:sz w:val="26"/>
          <w:szCs w:val="26"/>
        </w:rPr>
        <w:tab/>
        <w:t>Наличие беспрепятственного прохода пешеходов на территорию общего пользования, определяемую в соответствии с законодательством Российской Федерации о градостроительной деятельности;</w:t>
      </w:r>
    </w:p>
    <w:p w:rsidR="00247474" w:rsidRPr="009A23D2" w:rsidRDefault="00247474" w:rsidP="00247474">
      <w:pPr>
        <w:suppressAutoHyphens/>
        <w:ind w:firstLine="709"/>
        <w:contextualSpacing/>
        <w:jc w:val="both"/>
        <w:rPr>
          <w:sz w:val="26"/>
          <w:szCs w:val="26"/>
        </w:rPr>
      </w:pPr>
      <w:r w:rsidRPr="009A23D2">
        <w:rPr>
          <w:sz w:val="26"/>
          <w:szCs w:val="26"/>
        </w:rPr>
        <w:t>1.6.2.</w:t>
      </w:r>
      <w:r w:rsidRPr="009A23D2">
        <w:rPr>
          <w:sz w:val="26"/>
          <w:szCs w:val="26"/>
        </w:rPr>
        <w:tab/>
        <w:t xml:space="preserve">Наличие удаленной диспетчеризации ограждающего устройства Единой диспетчерской службы Ярославской области, которая обеспечивает автоматическую разблокировку и (или) открывание ограждающих конструкций, установленных на проездах и подъездах, а также нахождение их в открытом положении для обеспечения круглосуточного и беспрепятственного проезда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 Допускается ручное открывание при организации круглосуточного дежурства персонала непосредственно у места установки ограждающих конструкций на проездах или дистанционно при устройстве видео- и (или) </w:t>
      </w:r>
      <w:proofErr w:type="spellStart"/>
      <w:r w:rsidRPr="009A23D2">
        <w:rPr>
          <w:sz w:val="26"/>
          <w:szCs w:val="26"/>
        </w:rPr>
        <w:t>аудиосвязи</w:t>
      </w:r>
      <w:proofErr w:type="spellEnd"/>
      <w:r w:rsidRPr="009A23D2">
        <w:rPr>
          <w:sz w:val="26"/>
          <w:szCs w:val="26"/>
        </w:rPr>
        <w:t xml:space="preserve"> с местом их установки;</w:t>
      </w:r>
    </w:p>
    <w:p w:rsidR="00247474" w:rsidRPr="009A23D2" w:rsidRDefault="00247474" w:rsidP="00247474">
      <w:pPr>
        <w:suppressAutoHyphens/>
        <w:ind w:firstLine="709"/>
        <w:contextualSpacing/>
        <w:jc w:val="both"/>
        <w:rPr>
          <w:sz w:val="26"/>
          <w:szCs w:val="26"/>
        </w:rPr>
      </w:pPr>
      <w:r w:rsidRPr="009A23D2">
        <w:rPr>
          <w:sz w:val="26"/>
          <w:szCs w:val="26"/>
        </w:rPr>
        <w:lastRenderedPageBreak/>
        <w:t>1.6.3.</w:t>
      </w:r>
      <w:r w:rsidRPr="009A23D2">
        <w:rPr>
          <w:sz w:val="26"/>
          <w:szCs w:val="26"/>
        </w:rPr>
        <w:tab/>
        <w:t>Соответствие ограждающей конструкции Альбому типовых ограждающих конструкций для установки на территории Ярославской области, который утвержден правовым актом Правительства Ярославской области.</w:t>
      </w:r>
    </w:p>
    <w:p w:rsidR="00247474" w:rsidRPr="009A23D2" w:rsidRDefault="00247474" w:rsidP="00247474">
      <w:pPr>
        <w:suppressAutoHyphens/>
        <w:ind w:firstLine="709"/>
        <w:contextualSpacing/>
        <w:jc w:val="both"/>
        <w:rPr>
          <w:sz w:val="26"/>
          <w:szCs w:val="26"/>
        </w:rPr>
      </w:pPr>
      <w:r w:rsidRPr="009A23D2">
        <w:rPr>
          <w:sz w:val="26"/>
          <w:szCs w:val="26"/>
        </w:rPr>
        <w:t>1.7.</w:t>
      </w:r>
      <w:r w:rsidRPr="009A23D2">
        <w:rPr>
          <w:sz w:val="26"/>
          <w:szCs w:val="26"/>
        </w:rPr>
        <w:tab/>
        <w:t>Установка и эксплуатация полностью препятствующих обзору ограждающих конструкций не допускается, за исключением случаев, предусмотренных нормативными правовыми актами Российской Федерации и правилами благоустройства территории муниципального образования.</w:t>
      </w:r>
    </w:p>
    <w:p w:rsidR="00247474" w:rsidRPr="009A23D2" w:rsidRDefault="00247474" w:rsidP="00247474">
      <w:pPr>
        <w:ind w:firstLine="708"/>
        <w:jc w:val="both"/>
        <w:rPr>
          <w:sz w:val="26"/>
          <w:szCs w:val="26"/>
        </w:rPr>
      </w:pPr>
      <w:r w:rsidRPr="009A23D2">
        <w:rPr>
          <w:sz w:val="26"/>
          <w:szCs w:val="26"/>
        </w:rPr>
        <w:t>1.8.</w:t>
      </w:r>
      <w:r w:rsidRPr="009A23D2">
        <w:rPr>
          <w:sz w:val="26"/>
          <w:szCs w:val="26"/>
        </w:rPr>
        <w:tab/>
        <w:t>Ограждающие конструкции, размещенные с нарушением установленного порядка (в том числе в случае прекращения оснований, допускающих установку и эксплуатацию полностью препятствующих обзору ограждений), не приведенные в соответствие с настоящим Порядком после инвентаризации, проведенной в соответствии пункта 4.4 раздела 4 Порядка, а также не вошедшие в реестр установки ограждающих конструкций, подлежат демонтажу без решения суда в порядке, утверждаемом настоящим порядком, за счет собственника (правообладателя) земельного участка, на котором установлены такие ограждающие конструкции, либо за счет средств бюджета муниципального образования с последующим возмещением расходов, связанных с демонтажем ограждающих конструкций, в судебном порядке.</w:t>
      </w:r>
    </w:p>
    <w:p w:rsidR="00247474" w:rsidRPr="009A23D2" w:rsidRDefault="00247474" w:rsidP="00247474">
      <w:pPr>
        <w:contextualSpacing/>
        <w:jc w:val="center"/>
        <w:rPr>
          <w:sz w:val="26"/>
          <w:szCs w:val="26"/>
        </w:rPr>
      </w:pPr>
    </w:p>
    <w:p w:rsidR="00247474" w:rsidRPr="009A23D2" w:rsidRDefault="00247474" w:rsidP="00247474">
      <w:pPr>
        <w:contextualSpacing/>
        <w:jc w:val="center"/>
        <w:rPr>
          <w:sz w:val="26"/>
          <w:szCs w:val="26"/>
        </w:rPr>
      </w:pPr>
      <w:r w:rsidRPr="009A23D2">
        <w:rPr>
          <w:sz w:val="26"/>
          <w:szCs w:val="26"/>
        </w:rPr>
        <w:t>2.</w:t>
      </w:r>
      <w:r w:rsidRPr="009A23D2">
        <w:rPr>
          <w:sz w:val="26"/>
          <w:szCs w:val="26"/>
        </w:rPr>
        <w:tab/>
        <w:t>Определение мест установки ограждающих конструкций и установление требований к ним</w:t>
      </w:r>
    </w:p>
    <w:p w:rsidR="00247474" w:rsidRPr="009A23D2" w:rsidRDefault="00247474" w:rsidP="00247474">
      <w:pPr>
        <w:contextualSpacing/>
        <w:jc w:val="center"/>
        <w:rPr>
          <w:sz w:val="26"/>
          <w:szCs w:val="26"/>
        </w:rPr>
      </w:pPr>
    </w:p>
    <w:p w:rsidR="00B54D26" w:rsidRPr="00B54D26" w:rsidRDefault="00B54D26" w:rsidP="00B54D26">
      <w:pPr>
        <w:ind w:firstLine="567"/>
        <w:jc w:val="both"/>
        <w:rPr>
          <w:sz w:val="26"/>
          <w:szCs w:val="26"/>
        </w:rPr>
      </w:pPr>
      <w:r w:rsidRPr="00B54D26">
        <w:rPr>
          <w:sz w:val="26"/>
          <w:szCs w:val="26"/>
        </w:rPr>
        <w:t>2.1.</w:t>
      </w:r>
      <w:r w:rsidRPr="00B54D26">
        <w:rPr>
          <w:sz w:val="26"/>
          <w:szCs w:val="26"/>
        </w:rPr>
        <w:tab/>
        <w:t>Места установки на территории муниципального образования ограждающих конструкций, стилевое решение, высота, используемый материал, технология и рисунок решетки включаются в реестр мест установки на территории Ярославской области ограждающих конструкций, содержащим адресный перечень мест установки ограждающих конструкций (далее – Реестр), Порядок ведения и актуализации которого утвержден правовым актом Правительства Ярославской области.</w:t>
      </w:r>
    </w:p>
    <w:p w:rsidR="00B54D26" w:rsidRPr="00B54D26" w:rsidRDefault="00B54D26" w:rsidP="00B54D26">
      <w:pPr>
        <w:ind w:firstLine="567"/>
        <w:jc w:val="both"/>
        <w:rPr>
          <w:sz w:val="26"/>
          <w:szCs w:val="26"/>
        </w:rPr>
      </w:pPr>
      <w:r w:rsidRPr="00B54D26">
        <w:rPr>
          <w:sz w:val="26"/>
          <w:szCs w:val="26"/>
        </w:rPr>
        <w:t>2.2.</w:t>
      </w:r>
      <w:r w:rsidRPr="00B54D26">
        <w:rPr>
          <w:sz w:val="26"/>
          <w:szCs w:val="26"/>
        </w:rPr>
        <w:tab/>
        <w:t>В Реестр включаются адресные ориентиры уже установленных ограждающих конструкций по результатам инвентаризации проведенной администрацией Ростовского муниципального округа Ярославской области, а также планируемые к установлению ограждающие конструкции.</w:t>
      </w:r>
    </w:p>
    <w:p w:rsidR="00B54D26" w:rsidRPr="00B54D26" w:rsidRDefault="00B54D26" w:rsidP="00B54D26">
      <w:pPr>
        <w:ind w:firstLine="567"/>
        <w:jc w:val="both"/>
        <w:rPr>
          <w:sz w:val="26"/>
          <w:szCs w:val="26"/>
        </w:rPr>
      </w:pPr>
      <w:r w:rsidRPr="00B54D26">
        <w:rPr>
          <w:sz w:val="26"/>
          <w:szCs w:val="26"/>
        </w:rPr>
        <w:t>2.3.</w:t>
      </w:r>
      <w:r w:rsidRPr="00B54D26">
        <w:rPr>
          <w:sz w:val="26"/>
          <w:szCs w:val="26"/>
        </w:rPr>
        <w:tab/>
        <w:t>Основанием для включения ограждающей конструкций конструкции в Реестр является приказ органа исполнительной власти Ярославской области, уполномоченного Правительством Ярославской области на ведение Реестра.</w:t>
      </w:r>
    </w:p>
    <w:p w:rsidR="00B54D26" w:rsidRDefault="00B54D26" w:rsidP="00B54D26">
      <w:pPr>
        <w:ind w:firstLine="567"/>
        <w:jc w:val="both"/>
        <w:rPr>
          <w:sz w:val="26"/>
          <w:szCs w:val="26"/>
        </w:rPr>
      </w:pPr>
      <w:r w:rsidRPr="00B54D26">
        <w:rPr>
          <w:sz w:val="26"/>
          <w:szCs w:val="26"/>
        </w:rPr>
        <w:t xml:space="preserve">Место установки ограждающей конструкции перед направлением в </w:t>
      </w:r>
      <w:r>
        <w:rPr>
          <w:sz w:val="26"/>
          <w:szCs w:val="26"/>
        </w:rPr>
        <w:t>Администрацию Переславль-Залесского</w:t>
      </w:r>
      <w:r w:rsidRPr="00B54D26">
        <w:rPr>
          <w:sz w:val="26"/>
          <w:szCs w:val="26"/>
        </w:rPr>
        <w:t xml:space="preserve"> муниципального округа Ярославской области на согласование должно быть включено в Реестр.</w:t>
      </w:r>
    </w:p>
    <w:p w:rsidR="00B54D26" w:rsidRDefault="00B54D26" w:rsidP="00B54D26">
      <w:pPr>
        <w:jc w:val="center"/>
        <w:rPr>
          <w:sz w:val="26"/>
          <w:szCs w:val="26"/>
        </w:rPr>
      </w:pPr>
    </w:p>
    <w:p w:rsidR="00247474" w:rsidRPr="009A23D2" w:rsidRDefault="00247474" w:rsidP="00B54D26">
      <w:pPr>
        <w:jc w:val="center"/>
        <w:rPr>
          <w:sz w:val="26"/>
          <w:szCs w:val="26"/>
        </w:rPr>
      </w:pPr>
      <w:r w:rsidRPr="009A23D2">
        <w:rPr>
          <w:sz w:val="26"/>
          <w:szCs w:val="26"/>
        </w:rPr>
        <w:t>3.</w:t>
      </w:r>
      <w:r w:rsidRPr="009A23D2">
        <w:rPr>
          <w:sz w:val="26"/>
          <w:szCs w:val="26"/>
        </w:rPr>
        <w:tab/>
        <w:t>Порядок установки ограждающих конструкций</w:t>
      </w:r>
    </w:p>
    <w:p w:rsidR="00247474" w:rsidRPr="009A23D2" w:rsidRDefault="00247474" w:rsidP="00247474">
      <w:pPr>
        <w:jc w:val="center"/>
        <w:rPr>
          <w:sz w:val="26"/>
          <w:szCs w:val="26"/>
        </w:rPr>
      </w:pPr>
    </w:p>
    <w:p w:rsidR="00247474" w:rsidRPr="009A23D2" w:rsidRDefault="00247474" w:rsidP="00247474">
      <w:pPr>
        <w:ind w:firstLine="709"/>
        <w:jc w:val="both"/>
        <w:rPr>
          <w:sz w:val="26"/>
          <w:szCs w:val="26"/>
        </w:rPr>
      </w:pPr>
      <w:r w:rsidRPr="009A23D2">
        <w:rPr>
          <w:sz w:val="26"/>
          <w:szCs w:val="26"/>
        </w:rPr>
        <w:t>3.1.</w:t>
      </w:r>
      <w:r w:rsidRPr="009A23D2">
        <w:rPr>
          <w:sz w:val="26"/>
          <w:szCs w:val="26"/>
        </w:rPr>
        <w:tab/>
        <w:t>Установка ограждающей конструкции осуществляется:</w:t>
      </w:r>
    </w:p>
    <w:p w:rsidR="00247474" w:rsidRPr="009A23D2" w:rsidRDefault="00247474" w:rsidP="00247474">
      <w:pPr>
        <w:ind w:firstLine="709"/>
        <w:jc w:val="both"/>
        <w:rPr>
          <w:sz w:val="26"/>
          <w:szCs w:val="26"/>
        </w:rPr>
      </w:pPr>
      <w:r w:rsidRPr="009A23D2">
        <w:rPr>
          <w:sz w:val="26"/>
          <w:szCs w:val="26"/>
        </w:rPr>
        <w:t>3.1.1.</w:t>
      </w:r>
      <w:r w:rsidRPr="009A23D2">
        <w:rPr>
          <w:sz w:val="26"/>
          <w:szCs w:val="26"/>
        </w:rPr>
        <w:tab/>
        <w:t>При включении места установки ограждения в Реестр в порядке, установленном разделом 2 Порядка.</w:t>
      </w:r>
    </w:p>
    <w:p w:rsidR="00247474" w:rsidRPr="009A23D2" w:rsidRDefault="00247474" w:rsidP="00247474">
      <w:pPr>
        <w:ind w:firstLine="709"/>
        <w:jc w:val="both"/>
        <w:rPr>
          <w:sz w:val="26"/>
          <w:szCs w:val="26"/>
        </w:rPr>
      </w:pPr>
      <w:r w:rsidRPr="009A23D2">
        <w:rPr>
          <w:sz w:val="26"/>
          <w:szCs w:val="26"/>
        </w:rPr>
        <w:t>3.1.2.</w:t>
      </w:r>
      <w:r w:rsidRPr="009A23D2">
        <w:rPr>
          <w:sz w:val="26"/>
          <w:szCs w:val="26"/>
        </w:rPr>
        <w:tab/>
        <w:t>При наличии разрешения на установку ограждающих конструкций в соответствии с настоящим Порядком.</w:t>
      </w:r>
    </w:p>
    <w:p w:rsidR="00247474" w:rsidRPr="009A23D2" w:rsidRDefault="00247474" w:rsidP="00247474">
      <w:pPr>
        <w:ind w:firstLine="709"/>
        <w:contextualSpacing/>
        <w:jc w:val="both"/>
        <w:rPr>
          <w:sz w:val="26"/>
          <w:szCs w:val="26"/>
        </w:rPr>
      </w:pPr>
      <w:r w:rsidRPr="009A23D2">
        <w:rPr>
          <w:sz w:val="26"/>
          <w:szCs w:val="26"/>
        </w:rPr>
        <w:lastRenderedPageBreak/>
        <w:t>3.2.</w:t>
      </w:r>
      <w:r w:rsidRPr="009A23D2">
        <w:rPr>
          <w:sz w:val="26"/>
          <w:szCs w:val="26"/>
        </w:rPr>
        <w:tab/>
        <w:t>Место установки ограждающей конструкции, стилевое решение, высота, используемый материал, технология и рисунок решетки определяются документами, указанными в пункте 3.6 настоящего раздела Порядка, и должны соответствовать сведениям, имеющимся в Реестре.</w:t>
      </w:r>
    </w:p>
    <w:p w:rsidR="00247474" w:rsidRPr="009A23D2" w:rsidRDefault="00247474" w:rsidP="00247474">
      <w:pPr>
        <w:ind w:firstLine="708"/>
        <w:jc w:val="both"/>
        <w:rPr>
          <w:sz w:val="26"/>
          <w:szCs w:val="26"/>
        </w:rPr>
      </w:pPr>
      <w:r w:rsidRPr="009A23D2">
        <w:rPr>
          <w:sz w:val="26"/>
          <w:szCs w:val="26"/>
        </w:rPr>
        <w:t>3.3.</w:t>
      </w:r>
      <w:r w:rsidRPr="009A23D2">
        <w:rPr>
          <w:sz w:val="26"/>
          <w:szCs w:val="26"/>
        </w:rPr>
        <w:tab/>
        <w:t>Установка ограждающих конструкций, ограничивающих проезд к земельному участку, на котором расположен многоквартирный дом, осуществляется с учетом следующих особенностей:</w:t>
      </w:r>
    </w:p>
    <w:p w:rsidR="00247474" w:rsidRPr="009A23D2" w:rsidRDefault="00247474" w:rsidP="00247474">
      <w:pPr>
        <w:ind w:firstLine="708"/>
        <w:jc w:val="both"/>
        <w:rPr>
          <w:sz w:val="26"/>
          <w:szCs w:val="26"/>
        </w:rPr>
      </w:pPr>
      <w:r w:rsidRPr="009A23D2">
        <w:rPr>
          <w:sz w:val="26"/>
          <w:szCs w:val="26"/>
        </w:rPr>
        <w:t>3.3.1.</w:t>
      </w:r>
      <w:r w:rsidRPr="009A23D2">
        <w:rPr>
          <w:sz w:val="26"/>
          <w:szCs w:val="26"/>
        </w:rPr>
        <w:tab/>
        <w:t>Установка ограждающих конструкций осуществляется по решению общего собрания собственников помещений в многоквартирном доме при условии, что на общем собрании за установку ограждающей конструкции проголосовали не менее двух третей голосов от общего числа голосов собственников помещений в многоквартирном доме.</w:t>
      </w:r>
    </w:p>
    <w:p w:rsidR="00247474" w:rsidRPr="009A23D2" w:rsidRDefault="00247474" w:rsidP="00247474">
      <w:pPr>
        <w:ind w:firstLine="708"/>
        <w:jc w:val="both"/>
        <w:rPr>
          <w:sz w:val="26"/>
          <w:szCs w:val="26"/>
        </w:rPr>
      </w:pPr>
      <w:r w:rsidRPr="009A23D2">
        <w:rPr>
          <w:sz w:val="26"/>
          <w:szCs w:val="26"/>
        </w:rPr>
        <w:t>На общем собрании собственников помещений в многоквартирном доме рассматриваются следующие вопросы:</w:t>
      </w:r>
    </w:p>
    <w:p w:rsidR="00247474" w:rsidRPr="009A23D2" w:rsidRDefault="00247474" w:rsidP="00247474">
      <w:pPr>
        <w:ind w:firstLine="708"/>
        <w:jc w:val="both"/>
        <w:rPr>
          <w:sz w:val="26"/>
          <w:szCs w:val="26"/>
        </w:rPr>
      </w:pPr>
      <w:r w:rsidRPr="009A23D2">
        <w:rPr>
          <w:sz w:val="26"/>
          <w:szCs w:val="26"/>
        </w:rPr>
        <w:t>- об установке ограждающей конструкции;</w:t>
      </w:r>
    </w:p>
    <w:p w:rsidR="00247474" w:rsidRPr="009A23D2" w:rsidRDefault="00247474" w:rsidP="00247474">
      <w:pPr>
        <w:ind w:firstLine="708"/>
        <w:jc w:val="both"/>
        <w:rPr>
          <w:sz w:val="26"/>
          <w:szCs w:val="26"/>
        </w:rPr>
      </w:pPr>
      <w:r w:rsidRPr="009A23D2">
        <w:rPr>
          <w:sz w:val="26"/>
          <w:szCs w:val="26"/>
        </w:rPr>
        <w:t>- о порядке прохода, проезда на территорию, на которой устанавливается ограждающая конструкция;</w:t>
      </w:r>
    </w:p>
    <w:p w:rsidR="00247474" w:rsidRPr="009A23D2" w:rsidRDefault="00247474" w:rsidP="00247474">
      <w:pPr>
        <w:ind w:firstLine="708"/>
        <w:jc w:val="both"/>
        <w:rPr>
          <w:sz w:val="26"/>
          <w:szCs w:val="26"/>
        </w:rPr>
      </w:pPr>
      <w:r w:rsidRPr="009A23D2">
        <w:rPr>
          <w:sz w:val="26"/>
          <w:szCs w:val="26"/>
        </w:rPr>
        <w:t>- о размере платы за содержание ограждающей конструкции;</w:t>
      </w:r>
    </w:p>
    <w:p w:rsidR="00247474" w:rsidRPr="009A23D2" w:rsidRDefault="00247474" w:rsidP="00247474">
      <w:pPr>
        <w:ind w:firstLine="708"/>
        <w:jc w:val="both"/>
        <w:rPr>
          <w:sz w:val="26"/>
          <w:szCs w:val="26"/>
        </w:rPr>
      </w:pPr>
      <w:r w:rsidRPr="009A23D2">
        <w:rPr>
          <w:sz w:val="26"/>
          <w:szCs w:val="26"/>
        </w:rPr>
        <w:t>- о порядке организации работ по содержанию ограждающей конструкции, земельного участка, на котором расположен многоквартирный дом и в границах которого планируется установка ограждающей конструкции, объектов (элементов объектов) благоустройства, расположенных в границах данного земельного участка.</w:t>
      </w:r>
    </w:p>
    <w:p w:rsidR="00247474" w:rsidRPr="009A23D2" w:rsidRDefault="00247474" w:rsidP="00247474">
      <w:pPr>
        <w:ind w:firstLine="708"/>
        <w:jc w:val="both"/>
        <w:rPr>
          <w:sz w:val="26"/>
          <w:szCs w:val="26"/>
        </w:rPr>
      </w:pPr>
      <w:r w:rsidRPr="009A23D2">
        <w:rPr>
          <w:sz w:val="26"/>
          <w:szCs w:val="26"/>
        </w:rPr>
        <w:t>В решении общего собрания собственников помещений в многоквартирном доме указываются сведения о лице, уполномоченном на представление интересов собственников помещений в многоквартирном доме по вопросам, связанным с установкой ограждающих конструкций и их демонтажем (далее – уполномоченное собственниками лицо).</w:t>
      </w:r>
    </w:p>
    <w:p w:rsidR="00247474" w:rsidRPr="009A23D2" w:rsidRDefault="00247474" w:rsidP="00247474">
      <w:pPr>
        <w:ind w:firstLine="708"/>
        <w:jc w:val="both"/>
        <w:rPr>
          <w:sz w:val="26"/>
          <w:szCs w:val="26"/>
        </w:rPr>
      </w:pPr>
      <w:r w:rsidRPr="009A23D2">
        <w:rPr>
          <w:sz w:val="26"/>
          <w:szCs w:val="26"/>
        </w:rPr>
        <w:t>3.3.2.</w:t>
      </w:r>
      <w:r w:rsidRPr="009A23D2">
        <w:rPr>
          <w:sz w:val="26"/>
          <w:szCs w:val="26"/>
        </w:rPr>
        <w:tab/>
        <w:t>Установка ограждающих конструкций осуществляется в границах придомовой территории, определенной в соответствии с пунктом 4 части 1 статьи 36 Жилищного кодекса Российской Федерации.</w:t>
      </w:r>
    </w:p>
    <w:p w:rsidR="00247474" w:rsidRPr="009A23D2" w:rsidRDefault="00247474" w:rsidP="00247474">
      <w:pPr>
        <w:ind w:firstLine="708"/>
        <w:jc w:val="both"/>
        <w:rPr>
          <w:sz w:val="26"/>
          <w:szCs w:val="26"/>
        </w:rPr>
      </w:pPr>
      <w:r w:rsidRPr="009A23D2">
        <w:rPr>
          <w:sz w:val="26"/>
          <w:szCs w:val="26"/>
        </w:rPr>
        <w:t xml:space="preserve">При наличии утвержденного проекта межевания территории, на которой располагается многоквартирный дом, установка ограждающих конструкций осуществляется в границах придомовой территории, определенной в соответствии с проектом межевания территории. </w:t>
      </w:r>
    </w:p>
    <w:p w:rsidR="00247474" w:rsidRPr="009A23D2" w:rsidRDefault="00247474" w:rsidP="00247474">
      <w:pPr>
        <w:ind w:firstLine="708"/>
        <w:jc w:val="both"/>
        <w:rPr>
          <w:sz w:val="26"/>
          <w:szCs w:val="26"/>
        </w:rPr>
      </w:pPr>
      <w:r w:rsidRPr="009A23D2">
        <w:rPr>
          <w:sz w:val="26"/>
          <w:szCs w:val="26"/>
        </w:rPr>
        <w:t>Утвержденный проект межевания территории, на которой располагается многоквартирный дом, прилагается к решению общего собрания собственников помещений в многоквартирном доме.</w:t>
      </w:r>
    </w:p>
    <w:p w:rsidR="00247474" w:rsidRPr="009A23D2" w:rsidRDefault="00247474" w:rsidP="00247474">
      <w:pPr>
        <w:ind w:firstLine="709"/>
        <w:contextualSpacing/>
        <w:jc w:val="both"/>
        <w:rPr>
          <w:sz w:val="26"/>
          <w:szCs w:val="26"/>
        </w:rPr>
      </w:pPr>
      <w:r w:rsidRPr="009A23D2">
        <w:rPr>
          <w:sz w:val="26"/>
          <w:szCs w:val="26"/>
        </w:rPr>
        <w:t>3.3.3.</w:t>
      </w:r>
      <w:r w:rsidRPr="009A23D2">
        <w:rPr>
          <w:sz w:val="26"/>
          <w:szCs w:val="26"/>
        </w:rPr>
        <w:tab/>
        <w:t>В случае, если ограждающая конструкция устанавливается для регулирования въезда и (или) выезда транспортных средств на придомовые территории двух и более многоквартирных домов, то установка такой конструкции осуществляется на основании принятых на общих собраниях решений собственников помещений всех таких многоквартирных домов.</w:t>
      </w:r>
    </w:p>
    <w:p w:rsidR="00247474" w:rsidRPr="009A23D2" w:rsidRDefault="00247474" w:rsidP="00247474">
      <w:pPr>
        <w:ind w:firstLine="709"/>
        <w:contextualSpacing/>
        <w:jc w:val="both"/>
        <w:rPr>
          <w:sz w:val="26"/>
          <w:szCs w:val="26"/>
        </w:rPr>
      </w:pPr>
      <w:r w:rsidRPr="009A23D2">
        <w:rPr>
          <w:sz w:val="26"/>
          <w:szCs w:val="26"/>
        </w:rPr>
        <w:t>3.4.</w:t>
      </w:r>
      <w:r w:rsidRPr="009A23D2">
        <w:rPr>
          <w:sz w:val="26"/>
          <w:szCs w:val="26"/>
        </w:rPr>
        <w:tab/>
        <w:t>К ограждающим конструкциям, ограничивающим проезд к земельному участку, находящемуся в частной собственности, не применяются требования, установленные подпунктами 1.6.1, 1.6.2 пункта 1.6 раздела 1 Порядка.</w:t>
      </w:r>
    </w:p>
    <w:p w:rsidR="00247474" w:rsidRPr="009A23D2" w:rsidRDefault="00247474" w:rsidP="00247474">
      <w:pPr>
        <w:ind w:firstLine="709"/>
        <w:contextualSpacing/>
        <w:jc w:val="both"/>
        <w:rPr>
          <w:sz w:val="26"/>
          <w:szCs w:val="26"/>
        </w:rPr>
      </w:pPr>
      <w:r w:rsidRPr="009A23D2">
        <w:rPr>
          <w:sz w:val="26"/>
          <w:szCs w:val="26"/>
        </w:rPr>
        <w:lastRenderedPageBreak/>
        <w:t>3.5.</w:t>
      </w:r>
      <w:r w:rsidRPr="009A23D2">
        <w:rPr>
          <w:sz w:val="26"/>
          <w:szCs w:val="26"/>
        </w:rPr>
        <w:tab/>
        <w:t>На ограждающие конструкции в виде шлагбаумов, выдвижных столбов (</w:t>
      </w:r>
      <w:proofErr w:type="spellStart"/>
      <w:r w:rsidRPr="009A23D2">
        <w:rPr>
          <w:sz w:val="26"/>
          <w:szCs w:val="26"/>
        </w:rPr>
        <w:t>боллардов</w:t>
      </w:r>
      <w:proofErr w:type="spellEnd"/>
      <w:r w:rsidRPr="009A23D2">
        <w:rPr>
          <w:sz w:val="26"/>
          <w:szCs w:val="26"/>
        </w:rPr>
        <w:t>) не распространяется требование, установленное подпунктом 1.6.3 пункта 1.6 раздела 1 Порядка.</w:t>
      </w:r>
    </w:p>
    <w:p w:rsidR="00247474" w:rsidRPr="009A23D2" w:rsidRDefault="00247474" w:rsidP="00247474">
      <w:pPr>
        <w:ind w:firstLine="709"/>
        <w:contextualSpacing/>
        <w:jc w:val="both"/>
        <w:rPr>
          <w:sz w:val="26"/>
          <w:szCs w:val="26"/>
        </w:rPr>
      </w:pPr>
      <w:r w:rsidRPr="009A23D2">
        <w:rPr>
          <w:sz w:val="26"/>
          <w:szCs w:val="26"/>
        </w:rPr>
        <w:t>3.6.</w:t>
      </w:r>
      <w:r w:rsidRPr="009A23D2">
        <w:rPr>
          <w:sz w:val="26"/>
          <w:szCs w:val="26"/>
        </w:rPr>
        <w:tab/>
        <w:t>В целях получения разрешения на установку ограждающих конструкций собственник земельного участка (иной владелец), уполномоченное им лицо или лицо, уполномоченное решением собственников помещений в многоквартирном доме об установке ограждения, принятым на общем собрании таких собственников помещений в многоквартирном доме, (дал</w:t>
      </w:r>
      <w:r w:rsidR="00B54D26">
        <w:rPr>
          <w:sz w:val="26"/>
          <w:szCs w:val="26"/>
        </w:rPr>
        <w:t xml:space="preserve">ее – заявитель) представляет в </w:t>
      </w:r>
      <w:r w:rsidR="00B54D26">
        <w:rPr>
          <w:sz w:val="26"/>
          <w:szCs w:val="26"/>
        </w:rPr>
        <w:t>Администрацию Переславль-Залесского</w:t>
      </w:r>
      <w:r w:rsidR="00B54D26" w:rsidRPr="00B54D26">
        <w:rPr>
          <w:sz w:val="26"/>
          <w:szCs w:val="26"/>
        </w:rPr>
        <w:t xml:space="preserve"> муниципального округа</w:t>
      </w:r>
      <w:r w:rsidR="00B54D26" w:rsidRPr="009A23D2">
        <w:rPr>
          <w:sz w:val="26"/>
          <w:szCs w:val="26"/>
        </w:rPr>
        <w:t xml:space="preserve"> </w:t>
      </w:r>
      <w:r w:rsidRPr="009A23D2">
        <w:rPr>
          <w:sz w:val="26"/>
          <w:szCs w:val="26"/>
        </w:rPr>
        <w:t>следующие документы:</w:t>
      </w:r>
    </w:p>
    <w:p w:rsidR="00247474" w:rsidRPr="009A23D2" w:rsidRDefault="00247474" w:rsidP="00247474">
      <w:pPr>
        <w:ind w:firstLine="709"/>
        <w:jc w:val="both"/>
        <w:rPr>
          <w:sz w:val="26"/>
          <w:szCs w:val="26"/>
        </w:rPr>
      </w:pPr>
      <w:r w:rsidRPr="009A23D2">
        <w:rPr>
          <w:sz w:val="26"/>
          <w:szCs w:val="26"/>
        </w:rPr>
        <w:t>3.6.1.</w:t>
      </w:r>
      <w:r w:rsidRPr="009A23D2">
        <w:rPr>
          <w:sz w:val="26"/>
          <w:szCs w:val="26"/>
        </w:rPr>
        <w:tab/>
      </w:r>
      <w:hyperlink w:anchor="P427" w:history="1">
        <w:r w:rsidRPr="009A23D2">
          <w:rPr>
            <w:rStyle w:val="ae"/>
            <w:sz w:val="26"/>
            <w:szCs w:val="26"/>
          </w:rPr>
          <w:t>Заявление</w:t>
        </w:r>
      </w:hyperlink>
      <w:r w:rsidRPr="009A23D2">
        <w:rPr>
          <w:sz w:val="26"/>
          <w:szCs w:val="26"/>
        </w:rPr>
        <w:t xml:space="preserve"> по форме (приложение 1 к настоящему Порядку).</w:t>
      </w:r>
    </w:p>
    <w:p w:rsidR="00247474" w:rsidRPr="009A23D2" w:rsidRDefault="00247474" w:rsidP="00247474">
      <w:pPr>
        <w:ind w:firstLine="709"/>
        <w:jc w:val="both"/>
        <w:rPr>
          <w:sz w:val="26"/>
          <w:szCs w:val="26"/>
        </w:rPr>
      </w:pPr>
      <w:r w:rsidRPr="009A23D2">
        <w:rPr>
          <w:sz w:val="26"/>
          <w:szCs w:val="26"/>
        </w:rPr>
        <w:t>3.6.2.</w:t>
      </w:r>
      <w:r w:rsidRPr="009A23D2">
        <w:rPr>
          <w:sz w:val="26"/>
          <w:szCs w:val="26"/>
        </w:rPr>
        <w:tab/>
        <w:t>Документ, удостоверяющий личность, и его копия (оригинал представляется для просмотра, копия предоставляется без возврата).</w:t>
      </w:r>
    </w:p>
    <w:p w:rsidR="00247474" w:rsidRPr="009A23D2" w:rsidRDefault="00247474" w:rsidP="00247474">
      <w:pPr>
        <w:ind w:firstLine="709"/>
        <w:jc w:val="both"/>
        <w:rPr>
          <w:sz w:val="26"/>
          <w:szCs w:val="26"/>
        </w:rPr>
      </w:pPr>
      <w:r w:rsidRPr="009A23D2">
        <w:rPr>
          <w:sz w:val="26"/>
          <w:szCs w:val="26"/>
        </w:rPr>
        <w:t>3.6.3.</w:t>
      </w:r>
      <w:r w:rsidRPr="009A23D2">
        <w:rPr>
          <w:sz w:val="26"/>
          <w:szCs w:val="26"/>
        </w:rPr>
        <w:tab/>
        <w:t>Правоустанавливающие документы (документы, удостоверяющие право пользования) на земельный участок, в случае если право на него не зарегистрировано в Едином государственном реестре недвижимости, но участок поставлен на кадастровый учет, оригинал представляется для просмотра, копия предоставляется без возврата (не предоставляются в случае подачи заявления на установку ограждающей конструкции земельного участка, на котором расположен многоквартирный жилой дом).</w:t>
      </w:r>
    </w:p>
    <w:p w:rsidR="00247474" w:rsidRPr="009A23D2" w:rsidRDefault="00247474" w:rsidP="00247474">
      <w:pPr>
        <w:ind w:firstLine="709"/>
        <w:jc w:val="both"/>
        <w:rPr>
          <w:sz w:val="26"/>
          <w:szCs w:val="26"/>
        </w:rPr>
      </w:pPr>
      <w:r w:rsidRPr="009A23D2">
        <w:rPr>
          <w:sz w:val="26"/>
          <w:szCs w:val="26"/>
        </w:rPr>
        <w:t>3.6.4.</w:t>
      </w:r>
      <w:r w:rsidRPr="009A23D2">
        <w:rPr>
          <w:sz w:val="26"/>
          <w:szCs w:val="26"/>
        </w:rPr>
        <w:tab/>
        <w:t>Протокол общего собрания собственников помещений многоквартирного дома об установке ограждающей конструкции на земельном участке, на котором расположен многоквартирный дом (оригинал представляется для просмотра, копия предоставляется без возврата) (предоставляется заявителем по собственной инициативе в случае установления ограждающей конструкции земельного участка, на котором расположен многоквартирный жилой дом).</w:t>
      </w:r>
    </w:p>
    <w:p w:rsidR="00247474" w:rsidRPr="009A23D2" w:rsidRDefault="00247474" w:rsidP="00247474">
      <w:pPr>
        <w:ind w:firstLine="709"/>
        <w:jc w:val="both"/>
        <w:rPr>
          <w:sz w:val="26"/>
          <w:szCs w:val="26"/>
        </w:rPr>
      </w:pPr>
      <w:r w:rsidRPr="009A23D2">
        <w:rPr>
          <w:sz w:val="26"/>
          <w:szCs w:val="26"/>
        </w:rPr>
        <w:t>Одновременно с протоколом предоставляются документы (их копии), являющиеся обязательным приложением к протоколу общего собрания:</w:t>
      </w:r>
    </w:p>
    <w:p w:rsidR="00247474" w:rsidRPr="009A23D2" w:rsidRDefault="00247474" w:rsidP="00247474">
      <w:pPr>
        <w:ind w:firstLine="709"/>
        <w:jc w:val="both"/>
        <w:rPr>
          <w:sz w:val="26"/>
          <w:szCs w:val="26"/>
        </w:rPr>
      </w:pPr>
      <w:r w:rsidRPr="009A23D2">
        <w:rPr>
          <w:sz w:val="26"/>
          <w:szCs w:val="26"/>
        </w:rPr>
        <w:t>- реестр собственников помещений в многоквартирном доме, содержащий следующие сведения:</w:t>
      </w:r>
    </w:p>
    <w:p w:rsidR="00247474" w:rsidRPr="009A23D2" w:rsidRDefault="00247474" w:rsidP="00247474">
      <w:pPr>
        <w:ind w:firstLine="709"/>
        <w:jc w:val="both"/>
        <w:rPr>
          <w:sz w:val="26"/>
          <w:szCs w:val="26"/>
        </w:rPr>
      </w:pPr>
      <w:r w:rsidRPr="009A23D2">
        <w:rPr>
          <w:sz w:val="26"/>
          <w:szCs w:val="26"/>
        </w:rPr>
        <w:t>фамилия, имя, отчество (при наличии) собственников помещений в многоквартирном доме (для физических лиц);</w:t>
      </w:r>
    </w:p>
    <w:p w:rsidR="00247474" w:rsidRPr="009A23D2" w:rsidRDefault="00247474" w:rsidP="00247474">
      <w:pPr>
        <w:ind w:firstLine="709"/>
        <w:jc w:val="both"/>
        <w:rPr>
          <w:sz w:val="26"/>
          <w:szCs w:val="26"/>
        </w:rPr>
      </w:pPr>
      <w:r w:rsidRPr="009A23D2">
        <w:rPr>
          <w:sz w:val="26"/>
          <w:szCs w:val="26"/>
        </w:rPr>
        <w:t>полное наименование и ОГРН юридического лица, являющего собственником помещений в многоквартирном доме;</w:t>
      </w:r>
    </w:p>
    <w:p w:rsidR="00247474" w:rsidRPr="009A23D2" w:rsidRDefault="00247474" w:rsidP="00247474">
      <w:pPr>
        <w:ind w:firstLine="709"/>
        <w:jc w:val="both"/>
        <w:rPr>
          <w:sz w:val="26"/>
          <w:szCs w:val="26"/>
        </w:rPr>
      </w:pPr>
      <w:r w:rsidRPr="009A23D2">
        <w:rPr>
          <w:sz w:val="26"/>
          <w:szCs w:val="26"/>
        </w:rPr>
        <w:t>номера помещений, принадлежащих собственникам;</w:t>
      </w:r>
    </w:p>
    <w:p w:rsidR="00247474" w:rsidRPr="009A23D2" w:rsidRDefault="00247474" w:rsidP="00247474">
      <w:pPr>
        <w:ind w:firstLine="709"/>
        <w:jc w:val="both"/>
        <w:rPr>
          <w:sz w:val="26"/>
          <w:szCs w:val="26"/>
        </w:rPr>
      </w:pPr>
      <w:r w:rsidRPr="009A23D2">
        <w:rPr>
          <w:sz w:val="26"/>
          <w:szCs w:val="26"/>
        </w:rPr>
        <w:t>реквизиты документов, подтверждающие права собственности на помещения;</w:t>
      </w:r>
    </w:p>
    <w:p w:rsidR="00247474" w:rsidRPr="009A23D2" w:rsidRDefault="00247474" w:rsidP="00247474">
      <w:pPr>
        <w:ind w:firstLine="709"/>
        <w:jc w:val="both"/>
        <w:rPr>
          <w:sz w:val="26"/>
          <w:szCs w:val="26"/>
        </w:rPr>
      </w:pPr>
      <w:r w:rsidRPr="009A23D2">
        <w:rPr>
          <w:sz w:val="26"/>
          <w:szCs w:val="26"/>
        </w:rPr>
        <w:t>количество голосов, которым обладает каждый собственник помещения в многоквартирном доме;</w:t>
      </w:r>
    </w:p>
    <w:p w:rsidR="00247474" w:rsidRPr="009A23D2" w:rsidRDefault="00247474" w:rsidP="00247474">
      <w:pPr>
        <w:ind w:firstLine="709"/>
        <w:jc w:val="both"/>
        <w:rPr>
          <w:sz w:val="26"/>
          <w:szCs w:val="26"/>
        </w:rPr>
      </w:pPr>
      <w:r w:rsidRPr="009A23D2">
        <w:rPr>
          <w:sz w:val="26"/>
          <w:szCs w:val="26"/>
        </w:rPr>
        <w:t>- сообщение о проведении общего собрания, оформленное в соответствии с пунктом 5 статьи 47.1 Жилищного кодекса Российской Федерации, на основании которого проводится общее собрание;</w:t>
      </w:r>
    </w:p>
    <w:p w:rsidR="00247474" w:rsidRPr="009A23D2" w:rsidRDefault="00247474" w:rsidP="00247474">
      <w:pPr>
        <w:ind w:firstLine="709"/>
        <w:jc w:val="both"/>
        <w:rPr>
          <w:sz w:val="26"/>
          <w:szCs w:val="26"/>
        </w:rPr>
      </w:pPr>
      <w:r w:rsidRPr="009A23D2">
        <w:rPr>
          <w:sz w:val="26"/>
          <w:szCs w:val="26"/>
        </w:rPr>
        <w:t>- реестр вручения собственникам помещений многоквартирного дома сообщений о проведении общего собрания, содержащих сведения о собственниках помещений в многоквартирном доме (представителях собственников);</w:t>
      </w:r>
    </w:p>
    <w:p w:rsidR="00247474" w:rsidRPr="009A23D2" w:rsidRDefault="00247474" w:rsidP="00247474">
      <w:pPr>
        <w:ind w:firstLine="709"/>
        <w:jc w:val="both"/>
        <w:rPr>
          <w:sz w:val="26"/>
          <w:szCs w:val="26"/>
        </w:rPr>
      </w:pPr>
      <w:r w:rsidRPr="009A23D2">
        <w:rPr>
          <w:sz w:val="26"/>
          <w:szCs w:val="26"/>
        </w:rPr>
        <w:t>- список собственников помещений в многоквартирном доме, присутствующих на общем собрании, содержащий сведения о собственниках помещений в многоквартирном доме (представителях собственниках);</w:t>
      </w:r>
    </w:p>
    <w:p w:rsidR="00247474" w:rsidRPr="009A23D2" w:rsidRDefault="00247474" w:rsidP="00247474">
      <w:pPr>
        <w:ind w:firstLine="709"/>
        <w:jc w:val="both"/>
        <w:rPr>
          <w:sz w:val="26"/>
          <w:szCs w:val="26"/>
        </w:rPr>
      </w:pPr>
      <w:r w:rsidRPr="009A23D2">
        <w:rPr>
          <w:sz w:val="26"/>
          <w:szCs w:val="26"/>
        </w:rPr>
        <w:lastRenderedPageBreak/>
        <w:t xml:space="preserve">- доверенности (или их копии) или иные документы (их копии), удостоверяющие полномочия представителей собственников помещений в многоквартирном доме, присутствующих на общем собрании; </w:t>
      </w:r>
    </w:p>
    <w:p w:rsidR="00247474" w:rsidRPr="009A23D2" w:rsidRDefault="00247474" w:rsidP="00247474">
      <w:pPr>
        <w:ind w:firstLine="709"/>
        <w:jc w:val="both"/>
        <w:rPr>
          <w:sz w:val="26"/>
          <w:szCs w:val="26"/>
        </w:rPr>
      </w:pPr>
      <w:r w:rsidRPr="009A23D2">
        <w:rPr>
          <w:sz w:val="26"/>
          <w:szCs w:val="26"/>
        </w:rPr>
        <w:t xml:space="preserve">- решение собственников помещений в многоквартирном доме в случае проведения общего собрания в форме очно-заочного или заочного голосования. </w:t>
      </w:r>
    </w:p>
    <w:p w:rsidR="00247474" w:rsidRPr="009A23D2" w:rsidRDefault="00247474" w:rsidP="00247474">
      <w:pPr>
        <w:ind w:firstLine="709"/>
        <w:jc w:val="both"/>
        <w:rPr>
          <w:sz w:val="26"/>
          <w:szCs w:val="26"/>
        </w:rPr>
      </w:pPr>
      <w:r w:rsidRPr="009A23D2">
        <w:rPr>
          <w:sz w:val="26"/>
          <w:szCs w:val="26"/>
        </w:rPr>
        <w:t>3.6.5.</w:t>
      </w:r>
      <w:r w:rsidRPr="009A23D2">
        <w:rPr>
          <w:sz w:val="26"/>
          <w:szCs w:val="26"/>
        </w:rPr>
        <w:tab/>
        <w:t>Схема размещения ограждающей конструкции, выполненная на топографической съемке в масштабе М 1:500 с указанием на схеме путей доступа на земельный участок (калиток и ворот), изготавливается самостоятельно заявителем с использованием компьютерной техники или организациями, которые специализируются на изготовлении данных документов (предоставляется в бумажном виде и на электронном носителе, оригинал в бумажном виде представляется для просмотра, копия предоставляется без возврата).</w:t>
      </w:r>
    </w:p>
    <w:p w:rsidR="00247474" w:rsidRPr="009A23D2" w:rsidRDefault="00247474" w:rsidP="00247474">
      <w:pPr>
        <w:ind w:firstLine="709"/>
        <w:jc w:val="both"/>
        <w:rPr>
          <w:sz w:val="26"/>
          <w:szCs w:val="26"/>
        </w:rPr>
      </w:pPr>
      <w:r w:rsidRPr="009A23D2">
        <w:rPr>
          <w:sz w:val="26"/>
          <w:szCs w:val="26"/>
        </w:rPr>
        <w:t>3.6.6.</w:t>
      </w:r>
      <w:r w:rsidRPr="009A23D2">
        <w:rPr>
          <w:sz w:val="26"/>
          <w:szCs w:val="26"/>
        </w:rPr>
        <w:tab/>
        <w:t>Согласие собственника земельного участка, в случае если заявитель является пользователем земельного участка (оригинал представляется для просмотра, копия предоставляется без возврата).</w:t>
      </w:r>
    </w:p>
    <w:p w:rsidR="00247474" w:rsidRPr="009A23D2" w:rsidRDefault="00247474" w:rsidP="00247474">
      <w:pPr>
        <w:ind w:firstLine="709"/>
        <w:jc w:val="both"/>
        <w:rPr>
          <w:sz w:val="26"/>
          <w:szCs w:val="26"/>
        </w:rPr>
      </w:pPr>
      <w:r w:rsidRPr="009A23D2">
        <w:rPr>
          <w:sz w:val="26"/>
          <w:szCs w:val="26"/>
        </w:rPr>
        <w:t>3.6.7.</w:t>
      </w:r>
      <w:r w:rsidRPr="009A23D2">
        <w:rPr>
          <w:sz w:val="26"/>
          <w:szCs w:val="26"/>
        </w:rPr>
        <w:tab/>
        <w:t>Документы, подтверждающие наличие согласований на установку ограждающей конструкции земельных участков органов и организаций, осуществляющих эксплуатацию сетей водоснабжения, водоотведения (фекальной канализации, ливневой канализации), электроснабжения, теплоснабжения, газоснабжения (не представляется в случае обращения заявителя с заявлением о предоставлении разрешения на установку ограждения земельного участка в виде шлагбаума, выдвижных столбов (</w:t>
      </w:r>
      <w:proofErr w:type="spellStart"/>
      <w:r w:rsidRPr="009A23D2">
        <w:rPr>
          <w:sz w:val="26"/>
          <w:szCs w:val="26"/>
        </w:rPr>
        <w:t>боллардов</w:t>
      </w:r>
      <w:proofErr w:type="spellEnd"/>
      <w:r w:rsidRPr="009A23D2">
        <w:rPr>
          <w:sz w:val="26"/>
          <w:szCs w:val="26"/>
        </w:rPr>
        <w:t>).</w:t>
      </w:r>
    </w:p>
    <w:p w:rsidR="00247474" w:rsidRPr="009A23D2" w:rsidRDefault="00247474" w:rsidP="00247474">
      <w:pPr>
        <w:ind w:firstLine="709"/>
        <w:jc w:val="both"/>
        <w:rPr>
          <w:sz w:val="26"/>
          <w:szCs w:val="26"/>
        </w:rPr>
      </w:pPr>
      <w:r w:rsidRPr="009A23D2">
        <w:rPr>
          <w:sz w:val="26"/>
          <w:szCs w:val="26"/>
        </w:rPr>
        <w:t>3.6.8.</w:t>
      </w:r>
      <w:r w:rsidRPr="009A23D2">
        <w:rPr>
          <w:sz w:val="26"/>
          <w:szCs w:val="26"/>
        </w:rPr>
        <w:tab/>
        <w:t xml:space="preserve">Техническое заключение о соответствии проекта установки сводному плану подземных коммуникаций и сооружений на территории </w:t>
      </w:r>
      <w:r w:rsidR="00B54D26">
        <w:rPr>
          <w:sz w:val="26"/>
          <w:szCs w:val="26"/>
        </w:rPr>
        <w:t xml:space="preserve">Переславль-Залесского муниципального округа </w:t>
      </w:r>
      <w:r w:rsidRPr="009A23D2">
        <w:rPr>
          <w:sz w:val="26"/>
          <w:szCs w:val="26"/>
        </w:rPr>
        <w:t>(не требуется в случае обращения заявителя с заявлением о предоставлении разрешения на установку ограждающей конструкции в виде шлагбаума, выдвижных столбов (</w:t>
      </w:r>
      <w:proofErr w:type="spellStart"/>
      <w:r w:rsidRPr="009A23D2">
        <w:rPr>
          <w:sz w:val="26"/>
          <w:szCs w:val="26"/>
        </w:rPr>
        <w:t>боллардов</w:t>
      </w:r>
      <w:proofErr w:type="spellEnd"/>
      <w:r w:rsidRPr="009A23D2">
        <w:rPr>
          <w:sz w:val="26"/>
          <w:szCs w:val="26"/>
        </w:rPr>
        <w:t xml:space="preserve">). </w:t>
      </w:r>
    </w:p>
    <w:p w:rsidR="00247474" w:rsidRPr="009A23D2" w:rsidRDefault="00247474" w:rsidP="00247474">
      <w:pPr>
        <w:ind w:firstLine="709"/>
        <w:jc w:val="both"/>
        <w:rPr>
          <w:sz w:val="26"/>
          <w:szCs w:val="26"/>
        </w:rPr>
      </w:pPr>
      <w:r w:rsidRPr="009A23D2">
        <w:rPr>
          <w:sz w:val="26"/>
          <w:szCs w:val="26"/>
        </w:rPr>
        <w:t>3.6.9.</w:t>
      </w:r>
      <w:r w:rsidRPr="009A23D2">
        <w:rPr>
          <w:sz w:val="26"/>
          <w:szCs w:val="26"/>
        </w:rPr>
        <w:tab/>
        <w:t>Заключение о соответствии предварительного проекта установки ограждающей конструкции в границах зон охраны объектов культурного наследия установленным режимам использования земель и требованиям к градостроительным регламентам в границах территорий данных зон (при необходимости).</w:t>
      </w:r>
    </w:p>
    <w:p w:rsidR="00247474" w:rsidRPr="009A23D2" w:rsidRDefault="00247474" w:rsidP="00247474">
      <w:pPr>
        <w:ind w:firstLine="709"/>
        <w:jc w:val="both"/>
        <w:rPr>
          <w:sz w:val="26"/>
          <w:szCs w:val="26"/>
        </w:rPr>
      </w:pPr>
      <w:r w:rsidRPr="009A23D2">
        <w:rPr>
          <w:sz w:val="26"/>
          <w:szCs w:val="26"/>
        </w:rPr>
        <w:t>3.6.10.</w:t>
      </w:r>
      <w:r w:rsidRPr="009A23D2">
        <w:rPr>
          <w:sz w:val="26"/>
          <w:szCs w:val="26"/>
        </w:rPr>
        <w:tab/>
        <w:t xml:space="preserve">Проектная документация, содержащая раздел об обеспечении сохранности объекта культурного наследия, выявленного объекта культурного наследия, согласованная с государственной службой охраны объектов культурного наследия Ярославской области (в случае установки ограждающей конструкции в границах территории объекта культурного наследия, выявленного объекта культурного наследия либо на земельном участке, непосредственно связанном с земельным участком в границах территории объекта культурного наследия, выявленного объекта культурного наследия), а также подтверждение государственной службой охраны объектов культурного наследия Ярославской области соответствия проекта установки ограждающей конструкции в границах зон охраны объектов культурного наследия установленным режимам использований земель и требованиям к градостроительным регламентам в границах территории данных зон. </w:t>
      </w:r>
    </w:p>
    <w:p w:rsidR="00247474" w:rsidRPr="009A23D2" w:rsidRDefault="00247474" w:rsidP="00247474">
      <w:pPr>
        <w:ind w:firstLine="709"/>
        <w:jc w:val="both"/>
        <w:rPr>
          <w:sz w:val="26"/>
          <w:szCs w:val="26"/>
        </w:rPr>
      </w:pPr>
      <w:r w:rsidRPr="009A23D2">
        <w:rPr>
          <w:sz w:val="26"/>
          <w:szCs w:val="26"/>
        </w:rPr>
        <w:t>3.7.</w:t>
      </w:r>
      <w:r w:rsidRPr="009A23D2">
        <w:rPr>
          <w:sz w:val="26"/>
          <w:szCs w:val="26"/>
        </w:rPr>
        <w:tab/>
        <w:t>Установленный выше перечень документов является исчерпывающим.</w:t>
      </w:r>
    </w:p>
    <w:p w:rsidR="00247474" w:rsidRPr="009A23D2" w:rsidRDefault="00247474" w:rsidP="00247474">
      <w:pPr>
        <w:ind w:firstLine="709"/>
        <w:jc w:val="both"/>
        <w:rPr>
          <w:strike/>
          <w:sz w:val="26"/>
          <w:szCs w:val="26"/>
        </w:rPr>
      </w:pPr>
      <w:r w:rsidRPr="009A23D2">
        <w:rPr>
          <w:sz w:val="26"/>
          <w:szCs w:val="26"/>
        </w:rPr>
        <w:t xml:space="preserve">Документы и сведения о принятом собственниками помещений многоквартирного дома решении об установке ограждающей конструкции на </w:t>
      </w:r>
      <w:r w:rsidRPr="009A23D2">
        <w:rPr>
          <w:sz w:val="26"/>
          <w:szCs w:val="26"/>
        </w:rPr>
        <w:lastRenderedPageBreak/>
        <w:t>земельном участке, на котором расположен многоквартирный дом, запрашиваются в рамках межведомственного информационного взаимодействия в случае непредставления заявителем указанных документов.</w:t>
      </w:r>
    </w:p>
    <w:p w:rsidR="00247474" w:rsidRPr="009A23D2" w:rsidRDefault="00247474" w:rsidP="00247474">
      <w:pPr>
        <w:ind w:firstLine="708"/>
        <w:jc w:val="both"/>
        <w:rPr>
          <w:sz w:val="26"/>
          <w:szCs w:val="26"/>
        </w:rPr>
      </w:pPr>
      <w:r w:rsidRPr="009A23D2">
        <w:rPr>
          <w:sz w:val="26"/>
          <w:szCs w:val="26"/>
        </w:rPr>
        <w:t>3.8.</w:t>
      </w:r>
      <w:r w:rsidRPr="009A23D2">
        <w:rPr>
          <w:sz w:val="26"/>
          <w:szCs w:val="26"/>
        </w:rPr>
        <w:tab/>
        <w:t xml:space="preserve">В течение 3 рабочих дней со дня поступления документов в </w:t>
      </w:r>
      <w:r w:rsidR="00B54D26">
        <w:rPr>
          <w:sz w:val="26"/>
          <w:szCs w:val="26"/>
        </w:rPr>
        <w:t>Администрацию Переславль-Залесского</w:t>
      </w:r>
      <w:r w:rsidR="00B54D26" w:rsidRPr="00B54D26">
        <w:rPr>
          <w:sz w:val="26"/>
          <w:szCs w:val="26"/>
        </w:rPr>
        <w:t xml:space="preserve"> муниципального округа</w:t>
      </w:r>
      <w:r w:rsidR="00B54D26" w:rsidRPr="009A23D2">
        <w:rPr>
          <w:sz w:val="26"/>
          <w:szCs w:val="26"/>
        </w:rPr>
        <w:t xml:space="preserve"> </w:t>
      </w:r>
      <w:r w:rsidRPr="009A23D2">
        <w:rPr>
          <w:sz w:val="26"/>
          <w:szCs w:val="26"/>
        </w:rPr>
        <w:t>проект размещения ограждающей конструкции и информация о планируемой дате рассмотрения вопроса об установке ограждающей конструкции размещаются на официальных сайтах органов местного самоуправления.</w:t>
      </w:r>
    </w:p>
    <w:p w:rsidR="00247474" w:rsidRPr="009A23D2" w:rsidRDefault="00247474" w:rsidP="00247474">
      <w:pPr>
        <w:ind w:firstLine="708"/>
        <w:jc w:val="both"/>
        <w:rPr>
          <w:sz w:val="26"/>
          <w:szCs w:val="26"/>
        </w:rPr>
      </w:pPr>
      <w:r w:rsidRPr="009A23D2">
        <w:rPr>
          <w:sz w:val="26"/>
          <w:szCs w:val="26"/>
        </w:rPr>
        <w:t>3.9.</w:t>
      </w:r>
      <w:r w:rsidRPr="009A23D2">
        <w:rPr>
          <w:sz w:val="26"/>
          <w:szCs w:val="26"/>
        </w:rPr>
        <w:tab/>
        <w:t>Решение о согласовании установки ограждающей конструкции либо об отказе в согласовании принимается рабочей группой муниципального образования в срок не позднее 90 дней (в случае обращения заявителя с заявлением о предоставлении разрешения на установку ограждающей конструкции в виде шлагбаума, выдвижных столбов (</w:t>
      </w:r>
      <w:proofErr w:type="spellStart"/>
      <w:r w:rsidRPr="009A23D2">
        <w:rPr>
          <w:sz w:val="26"/>
          <w:szCs w:val="26"/>
        </w:rPr>
        <w:t>боллардов</w:t>
      </w:r>
      <w:proofErr w:type="spellEnd"/>
      <w:r w:rsidRPr="009A23D2">
        <w:rPr>
          <w:sz w:val="26"/>
          <w:szCs w:val="26"/>
        </w:rPr>
        <w:t>) – не позднее 24 дней) со дня поступления документов. По результатам заседания рабочей группы муниципального образования в течение 1 рабочего дня оформляется протокол, который в течение 1 рабочего дня направляется в ___________________ для подготовки проект нормативного акта. Решение оформляется в течение 2 рабочих дней со дня поступления протокола рабочей группы муниципального образования постановлением Главы муниципального образования.</w:t>
      </w:r>
    </w:p>
    <w:p w:rsidR="00247474" w:rsidRPr="009A23D2" w:rsidRDefault="00247474" w:rsidP="00247474">
      <w:pPr>
        <w:ind w:firstLine="708"/>
        <w:jc w:val="both"/>
        <w:rPr>
          <w:sz w:val="26"/>
          <w:szCs w:val="26"/>
        </w:rPr>
      </w:pPr>
      <w:r w:rsidRPr="009A23D2">
        <w:rPr>
          <w:sz w:val="26"/>
          <w:szCs w:val="26"/>
        </w:rPr>
        <w:t>3.10.</w:t>
      </w:r>
      <w:r w:rsidRPr="009A23D2">
        <w:rPr>
          <w:sz w:val="26"/>
          <w:szCs w:val="26"/>
        </w:rPr>
        <w:tab/>
        <w:t>Основаниями для отказа в согласовании установки ограждающего устройства являются:</w:t>
      </w:r>
    </w:p>
    <w:p w:rsidR="00247474" w:rsidRPr="009A23D2" w:rsidRDefault="00247474" w:rsidP="00247474">
      <w:pPr>
        <w:ind w:firstLine="708"/>
        <w:jc w:val="both"/>
        <w:rPr>
          <w:strike/>
          <w:sz w:val="26"/>
          <w:szCs w:val="26"/>
        </w:rPr>
      </w:pPr>
      <w:r w:rsidRPr="009A23D2">
        <w:rPr>
          <w:sz w:val="26"/>
          <w:szCs w:val="26"/>
        </w:rPr>
        <w:t>- несоответствие документов либо содержание информации, не соответствующей действительности;</w:t>
      </w:r>
    </w:p>
    <w:p w:rsidR="00247474" w:rsidRPr="009A23D2" w:rsidRDefault="00247474" w:rsidP="00247474">
      <w:pPr>
        <w:ind w:firstLine="708"/>
        <w:jc w:val="both"/>
        <w:rPr>
          <w:sz w:val="26"/>
          <w:szCs w:val="26"/>
        </w:rPr>
      </w:pPr>
      <w:r w:rsidRPr="009A23D2">
        <w:rPr>
          <w:sz w:val="26"/>
          <w:szCs w:val="26"/>
        </w:rPr>
        <w:t>- отсутствие проекта установки ограждающей конструкции в Реестре;</w:t>
      </w:r>
    </w:p>
    <w:p w:rsidR="00247474" w:rsidRPr="009A23D2" w:rsidRDefault="00247474" w:rsidP="00247474">
      <w:pPr>
        <w:suppressAutoHyphens/>
        <w:ind w:firstLine="709"/>
        <w:contextualSpacing/>
        <w:jc w:val="both"/>
        <w:rPr>
          <w:sz w:val="26"/>
          <w:szCs w:val="26"/>
        </w:rPr>
      </w:pPr>
      <w:r w:rsidRPr="009A23D2">
        <w:rPr>
          <w:sz w:val="26"/>
          <w:szCs w:val="26"/>
        </w:rPr>
        <w:t>- отсутствие у лица полномочий на подачу заявления;</w:t>
      </w:r>
    </w:p>
    <w:p w:rsidR="00247474" w:rsidRPr="009A23D2" w:rsidRDefault="00247474" w:rsidP="00247474">
      <w:pPr>
        <w:ind w:firstLine="708"/>
        <w:jc w:val="both"/>
        <w:rPr>
          <w:sz w:val="26"/>
          <w:szCs w:val="26"/>
        </w:rPr>
      </w:pPr>
      <w:r w:rsidRPr="009A23D2">
        <w:rPr>
          <w:sz w:val="26"/>
          <w:szCs w:val="26"/>
        </w:rPr>
        <w:t>- отсутствие утвержденного в установленном порядке проекта межевания территории, а также сформированного в соответствии с утвержденным проектом межевания территории земельного участка</w:t>
      </w:r>
    </w:p>
    <w:p w:rsidR="00247474" w:rsidRPr="009A23D2" w:rsidRDefault="00247474" w:rsidP="00247474">
      <w:pPr>
        <w:ind w:firstLine="708"/>
        <w:jc w:val="both"/>
        <w:rPr>
          <w:sz w:val="26"/>
          <w:szCs w:val="26"/>
        </w:rPr>
      </w:pPr>
      <w:r w:rsidRPr="009A23D2">
        <w:rPr>
          <w:sz w:val="26"/>
          <w:szCs w:val="26"/>
        </w:rPr>
        <w:t>- отсутствие проекта ограждающей конструкции в Реестре.</w:t>
      </w:r>
    </w:p>
    <w:p w:rsidR="00247474" w:rsidRPr="009A23D2" w:rsidRDefault="00247474" w:rsidP="00247474">
      <w:pPr>
        <w:ind w:firstLine="708"/>
        <w:jc w:val="both"/>
        <w:rPr>
          <w:sz w:val="26"/>
          <w:szCs w:val="26"/>
        </w:rPr>
      </w:pPr>
      <w:r w:rsidRPr="009A23D2">
        <w:rPr>
          <w:sz w:val="26"/>
          <w:szCs w:val="26"/>
        </w:rPr>
        <w:t>3.11.</w:t>
      </w:r>
      <w:r w:rsidRPr="009A23D2">
        <w:rPr>
          <w:sz w:val="26"/>
          <w:szCs w:val="26"/>
        </w:rPr>
        <w:tab/>
        <w:t>В случае отказа в согласовании установки ограждения заявитель вправе после доработки повторно обратиться с заявлением в порядке, аналогичном порядку, установленному настоящим Порядком.</w:t>
      </w:r>
    </w:p>
    <w:p w:rsidR="00247474" w:rsidRPr="009A23D2" w:rsidRDefault="00247474" w:rsidP="00247474">
      <w:pPr>
        <w:ind w:firstLine="708"/>
        <w:jc w:val="both"/>
        <w:rPr>
          <w:sz w:val="26"/>
          <w:szCs w:val="26"/>
        </w:rPr>
      </w:pPr>
      <w:r w:rsidRPr="009A23D2">
        <w:rPr>
          <w:sz w:val="26"/>
          <w:szCs w:val="26"/>
        </w:rPr>
        <w:t>3.12.</w:t>
      </w:r>
      <w:r w:rsidRPr="009A23D2">
        <w:rPr>
          <w:sz w:val="26"/>
          <w:szCs w:val="26"/>
        </w:rPr>
        <w:tab/>
        <w:t>Решение о согласовании либо об отказе в согласовании установки ограждающей конс</w:t>
      </w:r>
      <w:r w:rsidR="00B54D26">
        <w:rPr>
          <w:sz w:val="26"/>
          <w:szCs w:val="26"/>
        </w:rPr>
        <w:t>трукции направляется заявителю Администрацией</w:t>
      </w:r>
      <w:r w:rsidR="00B54D26">
        <w:rPr>
          <w:sz w:val="26"/>
          <w:szCs w:val="26"/>
        </w:rPr>
        <w:t xml:space="preserve"> Переславль-Залесского</w:t>
      </w:r>
      <w:r w:rsidR="00B54D26" w:rsidRPr="00B54D26">
        <w:rPr>
          <w:sz w:val="26"/>
          <w:szCs w:val="26"/>
        </w:rPr>
        <w:t xml:space="preserve"> муниципального округа</w:t>
      </w:r>
      <w:r w:rsidR="00B54D26" w:rsidRPr="009A23D2">
        <w:rPr>
          <w:sz w:val="26"/>
          <w:szCs w:val="26"/>
        </w:rPr>
        <w:t xml:space="preserve"> </w:t>
      </w:r>
      <w:r w:rsidRPr="009A23D2">
        <w:rPr>
          <w:sz w:val="26"/>
          <w:szCs w:val="26"/>
        </w:rPr>
        <w:t>не позднее 5 рабочих дней со дня его принятия.</w:t>
      </w:r>
    </w:p>
    <w:p w:rsidR="00247474" w:rsidRPr="009A23D2" w:rsidRDefault="00247474" w:rsidP="00247474">
      <w:pPr>
        <w:ind w:firstLine="708"/>
        <w:jc w:val="both"/>
        <w:rPr>
          <w:sz w:val="26"/>
          <w:szCs w:val="26"/>
        </w:rPr>
      </w:pPr>
      <w:r w:rsidRPr="009A23D2">
        <w:rPr>
          <w:sz w:val="26"/>
          <w:szCs w:val="26"/>
        </w:rPr>
        <w:t>3.13.</w:t>
      </w:r>
      <w:r w:rsidRPr="009A23D2">
        <w:rPr>
          <w:sz w:val="26"/>
          <w:szCs w:val="26"/>
        </w:rPr>
        <w:tab/>
        <w:t>Решение о согласовании установки ограждающей конструкции либо об отказе в согласовании установки ограждающей конструкции размещается на официальных сайтах органов местного самоуправления в отсканированном виде не позднее 5 рабочих дней со дня его принятия.</w:t>
      </w:r>
    </w:p>
    <w:p w:rsidR="00247474" w:rsidRPr="009A23D2" w:rsidRDefault="00247474" w:rsidP="00247474">
      <w:pPr>
        <w:ind w:firstLine="708"/>
        <w:jc w:val="both"/>
        <w:rPr>
          <w:sz w:val="26"/>
          <w:szCs w:val="26"/>
        </w:rPr>
      </w:pPr>
      <w:r w:rsidRPr="009A23D2">
        <w:rPr>
          <w:sz w:val="26"/>
          <w:szCs w:val="26"/>
        </w:rPr>
        <w:t>3.14.</w:t>
      </w:r>
      <w:r w:rsidRPr="009A23D2">
        <w:rPr>
          <w:sz w:val="26"/>
          <w:szCs w:val="26"/>
        </w:rPr>
        <w:tab/>
        <w:t>Установка и содержание ограждающей конструкции осуществляется за счет собственных средств собственника.</w:t>
      </w:r>
    </w:p>
    <w:p w:rsidR="00247474" w:rsidRPr="009A23D2" w:rsidRDefault="00247474" w:rsidP="00247474">
      <w:pPr>
        <w:jc w:val="both"/>
        <w:rPr>
          <w:sz w:val="26"/>
          <w:szCs w:val="26"/>
        </w:rPr>
      </w:pPr>
    </w:p>
    <w:p w:rsidR="00247474" w:rsidRPr="009A23D2" w:rsidRDefault="00247474" w:rsidP="00247474">
      <w:pPr>
        <w:jc w:val="center"/>
        <w:rPr>
          <w:sz w:val="26"/>
          <w:szCs w:val="26"/>
        </w:rPr>
      </w:pPr>
      <w:r w:rsidRPr="009A23D2">
        <w:rPr>
          <w:sz w:val="26"/>
          <w:szCs w:val="26"/>
        </w:rPr>
        <w:t>4.</w:t>
      </w:r>
      <w:r w:rsidRPr="009A23D2">
        <w:rPr>
          <w:sz w:val="26"/>
          <w:szCs w:val="26"/>
        </w:rPr>
        <w:tab/>
        <w:t>Демонтаж ограждающих конструкций</w:t>
      </w:r>
    </w:p>
    <w:p w:rsidR="00247474" w:rsidRPr="009A23D2" w:rsidRDefault="00247474" w:rsidP="00247474">
      <w:pPr>
        <w:jc w:val="both"/>
        <w:rPr>
          <w:sz w:val="26"/>
          <w:szCs w:val="26"/>
        </w:rPr>
      </w:pPr>
    </w:p>
    <w:p w:rsidR="00247474" w:rsidRPr="009A23D2" w:rsidRDefault="00247474" w:rsidP="00247474">
      <w:pPr>
        <w:ind w:firstLine="709"/>
        <w:jc w:val="both"/>
        <w:rPr>
          <w:sz w:val="26"/>
          <w:szCs w:val="26"/>
        </w:rPr>
      </w:pPr>
      <w:r w:rsidRPr="009A23D2">
        <w:rPr>
          <w:sz w:val="26"/>
          <w:szCs w:val="26"/>
        </w:rPr>
        <w:t>4.1.</w:t>
      </w:r>
      <w:r w:rsidRPr="009A23D2">
        <w:rPr>
          <w:sz w:val="26"/>
          <w:szCs w:val="26"/>
        </w:rPr>
        <w:tab/>
        <w:t>Ограждающие конструкции подлежат демонтажу и перемещению на специально организованные для хранения площадки (далее – демонтаж) в следующих случаях:</w:t>
      </w:r>
    </w:p>
    <w:p w:rsidR="00247474" w:rsidRPr="009A23D2" w:rsidRDefault="00247474" w:rsidP="00247474">
      <w:pPr>
        <w:ind w:firstLine="708"/>
        <w:jc w:val="both"/>
        <w:rPr>
          <w:sz w:val="26"/>
          <w:szCs w:val="26"/>
        </w:rPr>
      </w:pPr>
      <w:r w:rsidRPr="009A23D2">
        <w:rPr>
          <w:sz w:val="26"/>
          <w:szCs w:val="26"/>
        </w:rPr>
        <w:lastRenderedPageBreak/>
        <w:t>- нарушение требований пункта 1.6 раздела 1 Порядка при установке ограждающих конструкций;</w:t>
      </w:r>
    </w:p>
    <w:p w:rsidR="00247474" w:rsidRPr="009A23D2" w:rsidRDefault="00247474" w:rsidP="00247474">
      <w:pPr>
        <w:ind w:firstLine="708"/>
        <w:jc w:val="both"/>
        <w:rPr>
          <w:sz w:val="26"/>
          <w:szCs w:val="26"/>
        </w:rPr>
      </w:pPr>
      <w:r w:rsidRPr="009A23D2">
        <w:rPr>
          <w:sz w:val="26"/>
          <w:szCs w:val="26"/>
        </w:rPr>
        <w:t>- отсутствие ограждающих конструкций в Реестре;</w:t>
      </w:r>
    </w:p>
    <w:p w:rsidR="00247474" w:rsidRPr="009A23D2" w:rsidRDefault="00247474" w:rsidP="00247474">
      <w:pPr>
        <w:ind w:firstLine="708"/>
        <w:jc w:val="both"/>
        <w:rPr>
          <w:sz w:val="26"/>
          <w:szCs w:val="26"/>
        </w:rPr>
      </w:pPr>
      <w:r w:rsidRPr="009A23D2">
        <w:rPr>
          <w:sz w:val="26"/>
          <w:szCs w:val="26"/>
        </w:rPr>
        <w:t>- отсутствие согласования в порядке, установленном разделом 3 Порядка;</w:t>
      </w:r>
    </w:p>
    <w:p w:rsidR="00247474" w:rsidRPr="009A23D2" w:rsidRDefault="00247474" w:rsidP="00247474">
      <w:pPr>
        <w:ind w:firstLine="708"/>
        <w:jc w:val="both"/>
        <w:rPr>
          <w:sz w:val="26"/>
          <w:szCs w:val="26"/>
        </w:rPr>
      </w:pPr>
      <w:r w:rsidRPr="009A23D2">
        <w:rPr>
          <w:sz w:val="26"/>
          <w:szCs w:val="26"/>
        </w:rPr>
        <w:t>- создание ограждающей конструкцией препятствия для проведения работ по благоустройству территории, строительству (реконструкции) и (или) капитальному ремонту объектов капитального строительства, осуществляемых за счет средств бюджета.</w:t>
      </w:r>
    </w:p>
    <w:p w:rsidR="00247474" w:rsidRPr="009A23D2" w:rsidRDefault="00247474" w:rsidP="00247474">
      <w:pPr>
        <w:ind w:firstLine="708"/>
        <w:jc w:val="both"/>
        <w:rPr>
          <w:sz w:val="26"/>
          <w:szCs w:val="26"/>
        </w:rPr>
      </w:pPr>
      <w:r w:rsidRPr="009A23D2">
        <w:rPr>
          <w:sz w:val="26"/>
          <w:szCs w:val="26"/>
        </w:rPr>
        <w:t>4.2.</w:t>
      </w:r>
      <w:r w:rsidRPr="009A23D2">
        <w:rPr>
          <w:sz w:val="26"/>
          <w:szCs w:val="26"/>
        </w:rPr>
        <w:tab/>
        <w:t>Ограждающие конструкции демонтируются в случае, если они препятствуют проведению работ по благоустройству территории, строительству (реконструкции) и (или) капитальному ремонту объектов капитального строительства, осуществляемых за счет средств бюджета органа местного самоуправления, при условии компенсации затрат собственникам на приобретение и установку такой конструкции, определяемых на основании отчета независимой оценки.</w:t>
      </w:r>
    </w:p>
    <w:p w:rsidR="00247474" w:rsidRPr="009A23D2" w:rsidRDefault="00247474" w:rsidP="00247474">
      <w:pPr>
        <w:ind w:firstLine="708"/>
        <w:jc w:val="both"/>
        <w:rPr>
          <w:sz w:val="26"/>
          <w:szCs w:val="26"/>
        </w:rPr>
      </w:pPr>
      <w:r w:rsidRPr="009A23D2">
        <w:rPr>
          <w:sz w:val="26"/>
          <w:szCs w:val="26"/>
        </w:rPr>
        <w:t>4.2.1.</w:t>
      </w:r>
      <w:r w:rsidRPr="009A23D2">
        <w:rPr>
          <w:sz w:val="26"/>
          <w:szCs w:val="26"/>
        </w:rPr>
        <w:tab/>
        <w:t>В случаях, предусмотренных пунктом 4.2 настоящего раздела Порядка, лицо, осуществляющее благоустройство территории, строительство (реконструкцию) и (или) капитальный ремонт объектов капитального строительства (далее – заказчик (подрядчик)) обеспечивает не менее чем за 3 рабочих дня до даты проведения работ, указанных в пункте 4.2 настоящего раздела Порядка, размещение в средствах массовой информации, на официальных сайтах заказчика (подрядчика), в информационно-телекоммуникационной сети Интернет, досках объявлений, а также непосредственно на ограждающих конструкциях следующей информации:</w:t>
      </w:r>
    </w:p>
    <w:p w:rsidR="00247474" w:rsidRPr="009A23D2" w:rsidRDefault="00247474" w:rsidP="00247474">
      <w:pPr>
        <w:ind w:firstLine="708"/>
        <w:jc w:val="both"/>
        <w:rPr>
          <w:sz w:val="26"/>
          <w:szCs w:val="26"/>
        </w:rPr>
      </w:pPr>
      <w:r w:rsidRPr="009A23D2">
        <w:rPr>
          <w:sz w:val="26"/>
          <w:szCs w:val="26"/>
        </w:rPr>
        <w:t>- о дате проведения работ по демонтажу ограждающей конструкции;</w:t>
      </w:r>
    </w:p>
    <w:p w:rsidR="00247474" w:rsidRPr="009A23D2" w:rsidRDefault="00247474" w:rsidP="00247474">
      <w:pPr>
        <w:ind w:firstLine="708"/>
        <w:jc w:val="both"/>
        <w:rPr>
          <w:sz w:val="26"/>
          <w:szCs w:val="26"/>
        </w:rPr>
      </w:pPr>
      <w:r w:rsidRPr="009A23D2">
        <w:rPr>
          <w:sz w:val="26"/>
          <w:szCs w:val="26"/>
        </w:rPr>
        <w:t>- о месте, сроке предоставления и перечне документов, представляемых заказчику (подрядчику) в целях выплаты компенсации, предусмотренной пунктом 4.4 настоящего раздела Порядка.</w:t>
      </w:r>
    </w:p>
    <w:p w:rsidR="00247474" w:rsidRPr="009A23D2" w:rsidRDefault="00247474" w:rsidP="00247474">
      <w:pPr>
        <w:ind w:firstLine="708"/>
        <w:jc w:val="both"/>
        <w:rPr>
          <w:sz w:val="26"/>
          <w:szCs w:val="26"/>
        </w:rPr>
      </w:pPr>
      <w:r w:rsidRPr="009A23D2">
        <w:rPr>
          <w:sz w:val="26"/>
          <w:szCs w:val="26"/>
        </w:rPr>
        <w:t>4.2.2.</w:t>
      </w:r>
      <w:r w:rsidRPr="009A23D2">
        <w:rPr>
          <w:sz w:val="26"/>
          <w:szCs w:val="26"/>
        </w:rPr>
        <w:tab/>
        <w:t xml:space="preserve">Для выплаты компенсации, предусмотренной пунктом 4.2 настоящего раздела Порядка, уполномоченное собственниками лицо представляет в течении 60 дней с момента демонтажа ограждающей конструкции в адрес </w:t>
      </w:r>
      <w:r w:rsidR="00B54D26">
        <w:rPr>
          <w:sz w:val="26"/>
          <w:szCs w:val="26"/>
        </w:rPr>
        <w:t>Администрации</w:t>
      </w:r>
      <w:r w:rsidR="00B54D26">
        <w:rPr>
          <w:sz w:val="26"/>
          <w:szCs w:val="26"/>
        </w:rPr>
        <w:t xml:space="preserve"> Переславль-Залесского</w:t>
      </w:r>
      <w:r w:rsidR="00B54D26" w:rsidRPr="00B54D26">
        <w:rPr>
          <w:sz w:val="26"/>
          <w:szCs w:val="26"/>
        </w:rPr>
        <w:t xml:space="preserve"> муниципального округа</w:t>
      </w:r>
      <w:r w:rsidRPr="009A23D2">
        <w:rPr>
          <w:sz w:val="26"/>
          <w:szCs w:val="26"/>
        </w:rPr>
        <w:t xml:space="preserve"> следующие документы:</w:t>
      </w:r>
    </w:p>
    <w:p w:rsidR="00247474" w:rsidRPr="009A23D2" w:rsidRDefault="00247474" w:rsidP="00247474">
      <w:pPr>
        <w:ind w:firstLine="708"/>
        <w:jc w:val="both"/>
        <w:rPr>
          <w:sz w:val="26"/>
          <w:szCs w:val="26"/>
        </w:rPr>
      </w:pPr>
      <w:r w:rsidRPr="009A23D2">
        <w:rPr>
          <w:sz w:val="26"/>
          <w:szCs w:val="26"/>
        </w:rPr>
        <w:t>- решение общего собрания собственников помещений в многоквартирном доме об установке ограждающей конструкции (в случае установки ограждающей конструкции земельного участка, на котором расположен многоквартирный жилой дом);</w:t>
      </w:r>
    </w:p>
    <w:p w:rsidR="00247474" w:rsidRPr="009A23D2" w:rsidRDefault="00247474" w:rsidP="00247474">
      <w:pPr>
        <w:ind w:firstLine="709"/>
        <w:jc w:val="both"/>
        <w:rPr>
          <w:sz w:val="26"/>
          <w:szCs w:val="26"/>
        </w:rPr>
      </w:pPr>
      <w:r w:rsidRPr="009A23D2">
        <w:rPr>
          <w:sz w:val="26"/>
          <w:szCs w:val="26"/>
        </w:rPr>
        <w:t>- документ, удостоверяющий личность, и его копия (оригинал представляется для просмотра, копия предоставляется без возврата).</w:t>
      </w:r>
    </w:p>
    <w:p w:rsidR="00247474" w:rsidRPr="009A23D2" w:rsidRDefault="00247474" w:rsidP="00247474">
      <w:pPr>
        <w:ind w:firstLine="709"/>
        <w:jc w:val="both"/>
        <w:rPr>
          <w:sz w:val="26"/>
          <w:szCs w:val="26"/>
        </w:rPr>
      </w:pPr>
      <w:r w:rsidRPr="009A23D2">
        <w:rPr>
          <w:sz w:val="26"/>
          <w:szCs w:val="26"/>
        </w:rPr>
        <w:t>- документ, подтверждающий включение ограждающей конструкции в Реестр;</w:t>
      </w:r>
    </w:p>
    <w:p w:rsidR="00247474" w:rsidRPr="009A23D2" w:rsidRDefault="00247474" w:rsidP="00247474">
      <w:pPr>
        <w:ind w:firstLine="709"/>
        <w:jc w:val="both"/>
        <w:rPr>
          <w:sz w:val="26"/>
          <w:szCs w:val="26"/>
        </w:rPr>
      </w:pPr>
      <w:r w:rsidRPr="009A23D2">
        <w:rPr>
          <w:sz w:val="26"/>
          <w:szCs w:val="26"/>
        </w:rPr>
        <w:t>- документ, подтверждающий право установки ограждающей конструкции;</w:t>
      </w:r>
    </w:p>
    <w:p w:rsidR="00247474" w:rsidRPr="009A23D2" w:rsidRDefault="00247474" w:rsidP="00247474">
      <w:pPr>
        <w:ind w:firstLine="708"/>
        <w:jc w:val="both"/>
        <w:rPr>
          <w:sz w:val="26"/>
          <w:szCs w:val="26"/>
        </w:rPr>
      </w:pPr>
      <w:r w:rsidRPr="009A23D2">
        <w:rPr>
          <w:sz w:val="26"/>
          <w:szCs w:val="26"/>
        </w:rPr>
        <w:t>- документы, подтверждающие факт приобретения и (или) установки ограждающей конструкции;</w:t>
      </w:r>
    </w:p>
    <w:p w:rsidR="00247474" w:rsidRPr="009A23D2" w:rsidRDefault="00247474" w:rsidP="00247474">
      <w:pPr>
        <w:ind w:firstLine="708"/>
        <w:jc w:val="both"/>
        <w:rPr>
          <w:sz w:val="26"/>
          <w:szCs w:val="26"/>
        </w:rPr>
      </w:pPr>
      <w:r w:rsidRPr="009A23D2">
        <w:rPr>
          <w:sz w:val="26"/>
          <w:szCs w:val="26"/>
        </w:rPr>
        <w:t>- реквизиты банковского счета для перечисления денежных средств в качестве компенсации за демонтаж ограждающей конструкции.</w:t>
      </w:r>
    </w:p>
    <w:p w:rsidR="00247474" w:rsidRPr="009A23D2" w:rsidRDefault="00247474" w:rsidP="00247474">
      <w:pPr>
        <w:ind w:firstLine="708"/>
        <w:jc w:val="both"/>
        <w:rPr>
          <w:sz w:val="26"/>
          <w:szCs w:val="26"/>
        </w:rPr>
      </w:pPr>
      <w:r w:rsidRPr="009A23D2">
        <w:rPr>
          <w:sz w:val="26"/>
          <w:szCs w:val="26"/>
        </w:rPr>
        <w:t>4.2.3.</w:t>
      </w:r>
      <w:r w:rsidRPr="009A23D2">
        <w:rPr>
          <w:sz w:val="26"/>
          <w:szCs w:val="26"/>
        </w:rPr>
        <w:tab/>
        <w:t>Администрация после получения от уполномоченного собственниками лица пакета документов, указанных в подпункте 4.2.2 пункта 4.2 настоящего раздела Порядка, в течении 30 рабочих дней производит следующие действия:</w:t>
      </w:r>
    </w:p>
    <w:p w:rsidR="00247474" w:rsidRPr="009A23D2" w:rsidRDefault="00247474" w:rsidP="00247474">
      <w:pPr>
        <w:ind w:firstLine="708"/>
        <w:jc w:val="both"/>
        <w:rPr>
          <w:sz w:val="26"/>
          <w:szCs w:val="26"/>
        </w:rPr>
      </w:pPr>
      <w:r w:rsidRPr="009A23D2">
        <w:rPr>
          <w:sz w:val="26"/>
          <w:szCs w:val="26"/>
        </w:rPr>
        <w:lastRenderedPageBreak/>
        <w:t>4.2.3.1.</w:t>
      </w:r>
      <w:r w:rsidRPr="009A23D2">
        <w:rPr>
          <w:sz w:val="26"/>
          <w:szCs w:val="26"/>
        </w:rPr>
        <w:tab/>
        <w:t>Обеспечивает проведение независимой оценки стоимости подлежащего демонтажу ограждающей конструкции.</w:t>
      </w:r>
    </w:p>
    <w:p w:rsidR="00247474" w:rsidRPr="009A23D2" w:rsidRDefault="00247474" w:rsidP="00247474">
      <w:pPr>
        <w:ind w:firstLine="708"/>
        <w:jc w:val="both"/>
        <w:rPr>
          <w:sz w:val="26"/>
          <w:szCs w:val="26"/>
        </w:rPr>
      </w:pPr>
      <w:r w:rsidRPr="009A23D2">
        <w:rPr>
          <w:sz w:val="26"/>
          <w:szCs w:val="26"/>
        </w:rPr>
        <w:t>4.2.3.2.</w:t>
      </w:r>
      <w:r w:rsidRPr="009A23D2">
        <w:rPr>
          <w:sz w:val="26"/>
          <w:szCs w:val="26"/>
        </w:rPr>
        <w:tab/>
        <w:t>Осуществляет перечисление на банковский счет денежных средств в качестве компенсации за демонтаж ограждающей конструкции в размере, определенном в отчете об оценке подлежащего демонтажу ограждающей конструкции.</w:t>
      </w:r>
    </w:p>
    <w:p w:rsidR="00247474" w:rsidRPr="009A23D2" w:rsidRDefault="00247474" w:rsidP="00247474">
      <w:pPr>
        <w:ind w:firstLine="708"/>
        <w:jc w:val="both"/>
        <w:rPr>
          <w:sz w:val="26"/>
          <w:szCs w:val="26"/>
        </w:rPr>
      </w:pPr>
      <w:r w:rsidRPr="009A23D2">
        <w:rPr>
          <w:sz w:val="26"/>
          <w:szCs w:val="26"/>
        </w:rPr>
        <w:t>4.2.4.</w:t>
      </w:r>
      <w:r w:rsidRPr="009A23D2">
        <w:rPr>
          <w:sz w:val="26"/>
          <w:szCs w:val="26"/>
        </w:rPr>
        <w:tab/>
        <w:t>Размер денежной компенсации, определенный на основании отчета об оценке, может быть обжалован собственниками в соответствии с законодательством Российской Федерации, в том числе в судебном порядке.</w:t>
      </w:r>
    </w:p>
    <w:p w:rsidR="00247474" w:rsidRPr="009A23D2" w:rsidRDefault="00247474" w:rsidP="00247474">
      <w:pPr>
        <w:ind w:firstLine="708"/>
        <w:jc w:val="both"/>
        <w:rPr>
          <w:sz w:val="26"/>
          <w:szCs w:val="26"/>
        </w:rPr>
      </w:pPr>
      <w:r w:rsidRPr="009A23D2">
        <w:rPr>
          <w:sz w:val="26"/>
          <w:szCs w:val="26"/>
        </w:rPr>
        <w:t>4.3.</w:t>
      </w:r>
      <w:r w:rsidRPr="009A23D2">
        <w:rPr>
          <w:sz w:val="26"/>
          <w:szCs w:val="26"/>
        </w:rPr>
        <w:tab/>
        <w:t>В случае отсутствия ограждающей конструкции в Реестре (за исключением случаев, установленных пунктом 4.4 настоящего раздела Порядка) должностное лицо ______________________, выявившее данный факт, в течение 5 рабочих дней со дня выявления обеспечивает размещение в средствах массовой информации, на официальных сайтах органа, в информационно-телекоммуникационной сети Интернет, досках объявлений, а также непосредственно на ограждающих конструкциях следующей информации:</w:t>
      </w:r>
    </w:p>
    <w:p w:rsidR="00247474" w:rsidRPr="009A23D2" w:rsidRDefault="00247474" w:rsidP="00247474">
      <w:pPr>
        <w:ind w:firstLine="708"/>
        <w:jc w:val="both"/>
        <w:rPr>
          <w:sz w:val="26"/>
          <w:szCs w:val="26"/>
        </w:rPr>
      </w:pPr>
      <w:r w:rsidRPr="009A23D2">
        <w:rPr>
          <w:sz w:val="26"/>
          <w:szCs w:val="26"/>
        </w:rPr>
        <w:t>- о месте, сроке предоставления и перечне документов, представляемых органу исполнительной власти, уполномоченному Правительством Ярославской области на ведение Реестра, в целях включения в Реестр;</w:t>
      </w:r>
    </w:p>
    <w:p w:rsidR="00247474" w:rsidRPr="009A23D2" w:rsidRDefault="00247474" w:rsidP="00247474">
      <w:pPr>
        <w:ind w:firstLine="708"/>
        <w:jc w:val="both"/>
        <w:rPr>
          <w:sz w:val="26"/>
          <w:szCs w:val="26"/>
        </w:rPr>
      </w:pPr>
      <w:r w:rsidRPr="009A23D2">
        <w:rPr>
          <w:sz w:val="26"/>
          <w:szCs w:val="26"/>
        </w:rPr>
        <w:t>- о сроке для демонтажа ограждающей конструкции в добровольном порядке.</w:t>
      </w:r>
    </w:p>
    <w:p w:rsidR="00247474" w:rsidRPr="009A23D2" w:rsidRDefault="00247474" w:rsidP="00247474">
      <w:pPr>
        <w:ind w:firstLine="708"/>
        <w:jc w:val="both"/>
        <w:rPr>
          <w:sz w:val="26"/>
          <w:szCs w:val="26"/>
        </w:rPr>
      </w:pPr>
      <w:r w:rsidRPr="009A23D2">
        <w:rPr>
          <w:sz w:val="26"/>
          <w:szCs w:val="26"/>
        </w:rPr>
        <w:t>В случае невыполнения действий, указанных в абзацах втором – третьем настоящего пункта, ограждающая конструкция подлежит демонтажу в порядке, установленном пунктами 4.6 – 4.9 настоящего раздела Порядка.</w:t>
      </w:r>
    </w:p>
    <w:p w:rsidR="00247474" w:rsidRPr="009A23D2" w:rsidRDefault="00247474" w:rsidP="00247474">
      <w:pPr>
        <w:ind w:firstLine="708"/>
        <w:jc w:val="both"/>
        <w:rPr>
          <w:sz w:val="26"/>
          <w:szCs w:val="26"/>
        </w:rPr>
      </w:pPr>
      <w:r w:rsidRPr="009A23D2">
        <w:rPr>
          <w:sz w:val="26"/>
          <w:szCs w:val="26"/>
        </w:rPr>
        <w:t>4.4.</w:t>
      </w:r>
      <w:r w:rsidRPr="009A23D2">
        <w:rPr>
          <w:sz w:val="26"/>
          <w:szCs w:val="26"/>
        </w:rPr>
        <w:tab/>
        <w:t>Ограждающие конструкции, установленные до принятия настоящего Порядка, приводятся в соответствие с требованиями настоящего Порядка либо демонтируются в добровольном порядке в течение 6 месяцев с момента обнаружения ограждающей конструкции, не соответствующей требованиям настоящего Порядку.</w:t>
      </w:r>
    </w:p>
    <w:p w:rsidR="00247474" w:rsidRPr="009A23D2" w:rsidRDefault="00247474" w:rsidP="00247474">
      <w:pPr>
        <w:ind w:firstLine="708"/>
        <w:jc w:val="both"/>
        <w:rPr>
          <w:sz w:val="26"/>
          <w:szCs w:val="26"/>
        </w:rPr>
      </w:pPr>
      <w:r w:rsidRPr="009A23D2">
        <w:rPr>
          <w:sz w:val="26"/>
          <w:szCs w:val="26"/>
        </w:rPr>
        <w:t>Демонтаж ограждающих конструкций в случаях, определенных пунктом 4.1 настоящего раздела Порядка, производится за счет средств собственников.</w:t>
      </w:r>
    </w:p>
    <w:p w:rsidR="00247474" w:rsidRPr="009A23D2" w:rsidRDefault="00247474" w:rsidP="00247474">
      <w:pPr>
        <w:ind w:firstLine="708"/>
        <w:jc w:val="both"/>
        <w:rPr>
          <w:sz w:val="26"/>
          <w:szCs w:val="26"/>
        </w:rPr>
      </w:pPr>
      <w:r w:rsidRPr="009A23D2">
        <w:rPr>
          <w:sz w:val="26"/>
          <w:szCs w:val="26"/>
        </w:rPr>
        <w:t>Утилизация демонтированной ограждающей конструкции производится собственниками самостоятельно в соответствие с действующим законодательством Российской Федерации.</w:t>
      </w:r>
    </w:p>
    <w:p w:rsidR="00247474" w:rsidRPr="009A23D2" w:rsidRDefault="00247474" w:rsidP="00247474">
      <w:pPr>
        <w:ind w:firstLine="708"/>
        <w:jc w:val="both"/>
        <w:rPr>
          <w:sz w:val="26"/>
          <w:szCs w:val="26"/>
        </w:rPr>
      </w:pPr>
      <w:r w:rsidRPr="009A23D2">
        <w:rPr>
          <w:sz w:val="26"/>
          <w:szCs w:val="26"/>
        </w:rPr>
        <w:t>4.5.</w:t>
      </w:r>
      <w:r w:rsidRPr="009A23D2">
        <w:rPr>
          <w:sz w:val="26"/>
          <w:szCs w:val="26"/>
        </w:rPr>
        <w:tab/>
        <w:t xml:space="preserve">При выявлении ограждающих конструкций, не соответствующих требованиям Порядка (за исключением случаев, установленных пунктом 4.4 настоящего раздела Порядка), </w:t>
      </w:r>
      <w:r w:rsidR="00B54D26">
        <w:rPr>
          <w:sz w:val="26"/>
          <w:szCs w:val="26"/>
        </w:rPr>
        <w:t>Администрация</w:t>
      </w:r>
      <w:r w:rsidR="00B54D26">
        <w:rPr>
          <w:sz w:val="26"/>
          <w:szCs w:val="26"/>
        </w:rPr>
        <w:t xml:space="preserve"> Переславль-Залесского</w:t>
      </w:r>
      <w:r w:rsidR="00B54D26" w:rsidRPr="00B54D26">
        <w:rPr>
          <w:sz w:val="26"/>
          <w:szCs w:val="26"/>
        </w:rPr>
        <w:t xml:space="preserve"> муниципального округа</w:t>
      </w:r>
      <w:r w:rsidR="00B54D26" w:rsidRPr="009A23D2">
        <w:rPr>
          <w:sz w:val="26"/>
          <w:szCs w:val="26"/>
        </w:rPr>
        <w:t xml:space="preserve"> </w:t>
      </w:r>
      <w:r w:rsidRPr="009A23D2">
        <w:rPr>
          <w:sz w:val="26"/>
          <w:szCs w:val="26"/>
        </w:rPr>
        <w:t>в течение 5 рабочих дней со дня выявления направляет уведомление о необходимости устранения нарушения Порядка либо проведению демонтажа в добровольном порядке, почтовым письмом с уведомлением о вручении или вручается под подпись либо иным способом, достоверно подтверждающим вручение.</w:t>
      </w:r>
    </w:p>
    <w:p w:rsidR="00247474" w:rsidRPr="009A23D2" w:rsidRDefault="00247474" w:rsidP="00247474">
      <w:pPr>
        <w:ind w:firstLine="708"/>
        <w:jc w:val="both"/>
        <w:rPr>
          <w:sz w:val="26"/>
          <w:szCs w:val="26"/>
        </w:rPr>
      </w:pPr>
      <w:r w:rsidRPr="009A23D2">
        <w:rPr>
          <w:sz w:val="26"/>
          <w:szCs w:val="26"/>
        </w:rPr>
        <w:t>В уведомлении устанавливается срок для демонтажа ограждающей конструкции в добровольном порядке либо для устранения нарушения, который составляет 6 месяцев с момента обнаружения ограждающей конструкции, не соответствующей требованиям, предъявляемым к ограждающим конструкциям</w:t>
      </w:r>
    </w:p>
    <w:p w:rsidR="00247474" w:rsidRPr="009A23D2" w:rsidRDefault="00247474" w:rsidP="00247474">
      <w:pPr>
        <w:ind w:firstLine="708"/>
        <w:jc w:val="both"/>
        <w:rPr>
          <w:sz w:val="26"/>
          <w:szCs w:val="26"/>
        </w:rPr>
      </w:pPr>
      <w:r w:rsidRPr="009A23D2">
        <w:rPr>
          <w:sz w:val="26"/>
          <w:szCs w:val="26"/>
        </w:rPr>
        <w:t xml:space="preserve">По истечении 6 месяцев с момента обнаружения ограждающей конструкции, не соответствующей требованиям, предъявляемым к ограждающим конструкциям, </w:t>
      </w:r>
      <w:r w:rsidRPr="009A23D2">
        <w:rPr>
          <w:sz w:val="26"/>
          <w:szCs w:val="26"/>
        </w:rPr>
        <w:lastRenderedPageBreak/>
        <w:t>орган местного самоуправление проводит повторный выезд с целью оценки приведения указанной ограждающей конструкции в соответствие с требованиями, предъявляемыми к ограждающим конструкциям. В случае соответствия ограждающей конструкции установленным требованиям, орган местного самоуправления направляет в адрес инспекции соответствующую информацию с приложением фотоматериалов для отображения данной информации в Реестре или для актуализации информации о данной ограждающей конструкции в Реестре.</w:t>
      </w:r>
    </w:p>
    <w:p w:rsidR="00247474" w:rsidRPr="009A23D2" w:rsidRDefault="00247474" w:rsidP="00247474">
      <w:pPr>
        <w:ind w:firstLine="708"/>
        <w:jc w:val="both"/>
        <w:rPr>
          <w:sz w:val="26"/>
          <w:szCs w:val="26"/>
        </w:rPr>
      </w:pPr>
      <w:r w:rsidRPr="009A23D2">
        <w:rPr>
          <w:sz w:val="26"/>
          <w:szCs w:val="26"/>
        </w:rPr>
        <w:t>Ограждающие конструкции, выявленные по результатам инвентаризации проведенной органами местного самоуправления муниципальных образований Ярославской области, и не приведенные в течение 6 месяцев с момента обнаружения ограждающей конструкции в соответствие с требованиями, предъявляемыми к ограждающим конструкциям, подлежат демонтажу в порядке, установленном пунктами 4.6 – 4.9 настоящего раздела Порядка.</w:t>
      </w:r>
    </w:p>
    <w:p w:rsidR="00247474" w:rsidRPr="009A23D2" w:rsidRDefault="00247474" w:rsidP="00247474">
      <w:pPr>
        <w:ind w:firstLine="708"/>
        <w:jc w:val="both"/>
        <w:rPr>
          <w:sz w:val="26"/>
          <w:szCs w:val="26"/>
        </w:rPr>
      </w:pPr>
      <w:r w:rsidRPr="009A23D2">
        <w:rPr>
          <w:sz w:val="26"/>
          <w:szCs w:val="26"/>
        </w:rPr>
        <w:t>4.6.</w:t>
      </w:r>
      <w:r w:rsidRPr="009A23D2">
        <w:rPr>
          <w:sz w:val="26"/>
          <w:szCs w:val="26"/>
        </w:rPr>
        <w:tab/>
        <w:t xml:space="preserve">При выявлении ограждающих конструкций, размещенных без согласования, </w:t>
      </w:r>
      <w:r w:rsidR="00B54D26">
        <w:rPr>
          <w:sz w:val="26"/>
          <w:szCs w:val="26"/>
        </w:rPr>
        <w:t>Администрация</w:t>
      </w:r>
      <w:r w:rsidR="00B54D26">
        <w:rPr>
          <w:sz w:val="26"/>
          <w:szCs w:val="26"/>
        </w:rPr>
        <w:t xml:space="preserve"> Переславль-Залесского</w:t>
      </w:r>
      <w:r w:rsidR="00B54D26" w:rsidRPr="00B54D26">
        <w:rPr>
          <w:sz w:val="26"/>
          <w:szCs w:val="26"/>
        </w:rPr>
        <w:t xml:space="preserve"> муниципального округа</w:t>
      </w:r>
      <w:r w:rsidRPr="009A23D2">
        <w:rPr>
          <w:sz w:val="26"/>
          <w:szCs w:val="26"/>
        </w:rPr>
        <w:t xml:space="preserve"> в течение 5 рабочих дней со дня выявления направляет уведомление о демонтаже ограждающей конструкции в порядке, установленном пунктами 4.6 – 4.9 настоящего раздела Порядка.</w:t>
      </w:r>
    </w:p>
    <w:p w:rsidR="00247474" w:rsidRPr="009A23D2" w:rsidRDefault="00247474" w:rsidP="00247474">
      <w:pPr>
        <w:ind w:firstLine="708"/>
        <w:jc w:val="both"/>
        <w:rPr>
          <w:sz w:val="26"/>
          <w:szCs w:val="26"/>
        </w:rPr>
      </w:pPr>
      <w:r w:rsidRPr="009A23D2">
        <w:rPr>
          <w:sz w:val="26"/>
          <w:szCs w:val="26"/>
        </w:rPr>
        <w:t xml:space="preserve">В случае если собственник (владелец) ограждающей конструкции неизвестен, уведомление в течение 5 рабочих дней со дня его вынесения размещается на официальном </w:t>
      </w:r>
      <w:r w:rsidR="00B54D26">
        <w:rPr>
          <w:sz w:val="26"/>
          <w:szCs w:val="26"/>
        </w:rPr>
        <w:t>сайте Администрации</w:t>
      </w:r>
      <w:r w:rsidR="00B54D26">
        <w:rPr>
          <w:sz w:val="26"/>
          <w:szCs w:val="26"/>
        </w:rPr>
        <w:t xml:space="preserve"> Переславль-Залесского</w:t>
      </w:r>
      <w:r w:rsidR="00B54D26" w:rsidRPr="00B54D26">
        <w:rPr>
          <w:sz w:val="26"/>
          <w:szCs w:val="26"/>
        </w:rPr>
        <w:t xml:space="preserve"> муниципального округа</w:t>
      </w:r>
      <w:r w:rsidRPr="009A23D2">
        <w:rPr>
          <w:sz w:val="26"/>
          <w:szCs w:val="26"/>
        </w:rPr>
        <w:t xml:space="preserve"> в информационно-телекоммуникационной сети «Интернет», информация об уведомлении опубликовывается в течении 5 рабочих дней </w:t>
      </w:r>
      <w:r w:rsidR="00B54D26">
        <w:rPr>
          <w:sz w:val="26"/>
          <w:szCs w:val="26"/>
        </w:rPr>
        <w:t>Администрацией</w:t>
      </w:r>
      <w:r w:rsidR="00B54D26">
        <w:rPr>
          <w:sz w:val="26"/>
          <w:szCs w:val="26"/>
        </w:rPr>
        <w:t xml:space="preserve"> Переславль-Залесского</w:t>
      </w:r>
      <w:r w:rsidR="00B54D26" w:rsidRPr="00B54D26">
        <w:rPr>
          <w:sz w:val="26"/>
          <w:szCs w:val="26"/>
        </w:rPr>
        <w:t xml:space="preserve"> муниципального округа</w:t>
      </w:r>
      <w:r w:rsidRPr="009A23D2">
        <w:rPr>
          <w:sz w:val="26"/>
          <w:szCs w:val="26"/>
        </w:rPr>
        <w:t>.</w:t>
      </w:r>
    </w:p>
    <w:p w:rsidR="00247474" w:rsidRPr="009A23D2" w:rsidRDefault="00247474" w:rsidP="00247474">
      <w:pPr>
        <w:ind w:firstLine="709"/>
        <w:contextualSpacing/>
        <w:jc w:val="both"/>
        <w:rPr>
          <w:sz w:val="26"/>
          <w:szCs w:val="26"/>
        </w:rPr>
      </w:pPr>
      <w:r w:rsidRPr="009A23D2">
        <w:rPr>
          <w:sz w:val="26"/>
          <w:szCs w:val="26"/>
        </w:rPr>
        <w:t>4.7.</w:t>
      </w:r>
      <w:r w:rsidRPr="009A23D2">
        <w:rPr>
          <w:sz w:val="26"/>
          <w:szCs w:val="26"/>
        </w:rPr>
        <w:tab/>
        <w:t>Демонтаж ограждающей конструкции осуществляется не ранее дня, следующего за днем истечения срока 6 месяцев с момента обнаружения ограждающей конструкции, установленного пунктом 4.4 настоящего раздела Порядка, не соответствующей требованиям настоящего Порядка, силами подрядной организации, либо через 3 месяца, в случае выявления не согласованной ограждающей конструкции.</w:t>
      </w:r>
    </w:p>
    <w:p w:rsidR="00247474" w:rsidRPr="009A23D2" w:rsidRDefault="00247474" w:rsidP="00247474">
      <w:pPr>
        <w:ind w:firstLine="709"/>
        <w:contextualSpacing/>
        <w:jc w:val="both"/>
        <w:rPr>
          <w:sz w:val="26"/>
          <w:szCs w:val="26"/>
        </w:rPr>
      </w:pPr>
      <w:r w:rsidRPr="009A23D2">
        <w:rPr>
          <w:sz w:val="26"/>
          <w:szCs w:val="26"/>
        </w:rPr>
        <w:t>4.8.</w:t>
      </w:r>
      <w:r w:rsidRPr="009A23D2">
        <w:rPr>
          <w:sz w:val="26"/>
          <w:szCs w:val="26"/>
        </w:rPr>
        <w:tab/>
        <w:t>По результатам демонтажа ограждающей конструкции комиссией с участием представителей подрядной организации и собственника (правообладателя) объекта (при наличии) в течение 1 рабочего дня составляется акт о демонтаже ограждающей конструкции (далее – акт о демонтаже).</w:t>
      </w:r>
    </w:p>
    <w:p w:rsidR="00247474" w:rsidRPr="009A23D2" w:rsidRDefault="00247474" w:rsidP="00247474">
      <w:pPr>
        <w:ind w:firstLine="709"/>
        <w:contextualSpacing/>
        <w:jc w:val="both"/>
        <w:rPr>
          <w:sz w:val="26"/>
          <w:szCs w:val="26"/>
        </w:rPr>
      </w:pPr>
      <w:r w:rsidRPr="009A23D2">
        <w:rPr>
          <w:sz w:val="26"/>
          <w:szCs w:val="26"/>
        </w:rPr>
        <w:t>В акте о демонтаже указываются дата и место его составления, время начала и окончания работ по демонтажу ограждающей конструкции, сведения о должностных лицах, составивших акт, а также о лицах, присутствующих при демонтаже ограждающей конструкции, адрес земельного участка, на котором размещен объект, или местоположение объекта с привязкой на местности, сведения об имеющихся повреждениях объекта, реквизиты решения о демонтаже, сведения об использовании фото</w:t>
      </w:r>
      <w:r w:rsidRPr="009A23D2">
        <w:rPr>
          <w:sz w:val="26"/>
          <w:szCs w:val="26"/>
        </w:rPr>
        <w:noBreakHyphen/>
        <w:t> и (или) видеосъемки с указанием марки (модели) используемой аппаратуры, специализированный пункт временного хранения.</w:t>
      </w:r>
    </w:p>
    <w:p w:rsidR="00247474" w:rsidRPr="009A23D2" w:rsidRDefault="00247474" w:rsidP="00247474">
      <w:pPr>
        <w:ind w:firstLine="709"/>
        <w:contextualSpacing/>
        <w:jc w:val="both"/>
        <w:rPr>
          <w:sz w:val="26"/>
          <w:szCs w:val="26"/>
        </w:rPr>
      </w:pPr>
      <w:r w:rsidRPr="009A23D2">
        <w:rPr>
          <w:sz w:val="26"/>
          <w:szCs w:val="26"/>
        </w:rPr>
        <w:t>К акту о демонтаже прикладываются копии документов (при их наличии), указанных в акте, а также фото-, видеоматериалы на электронном носителе.</w:t>
      </w:r>
    </w:p>
    <w:p w:rsidR="00247474" w:rsidRPr="009A23D2" w:rsidRDefault="00247474" w:rsidP="00247474">
      <w:pPr>
        <w:ind w:firstLine="709"/>
        <w:contextualSpacing/>
        <w:jc w:val="both"/>
        <w:rPr>
          <w:sz w:val="26"/>
          <w:szCs w:val="26"/>
        </w:rPr>
      </w:pPr>
      <w:r w:rsidRPr="009A23D2">
        <w:rPr>
          <w:sz w:val="26"/>
          <w:szCs w:val="26"/>
        </w:rPr>
        <w:t>Акт о демонтаже направляется в течении 1 рабочего дня с момента составления в адрес инспекции для исключения указанной ограждающей конструкции из Реестра.</w:t>
      </w:r>
    </w:p>
    <w:p w:rsidR="00247474" w:rsidRPr="009A23D2" w:rsidRDefault="00247474" w:rsidP="00247474">
      <w:pPr>
        <w:ind w:firstLine="709"/>
        <w:contextualSpacing/>
        <w:jc w:val="both"/>
        <w:rPr>
          <w:sz w:val="26"/>
          <w:szCs w:val="26"/>
        </w:rPr>
      </w:pPr>
      <w:r w:rsidRPr="009A23D2">
        <w:rPr>
          <w:sz w:val="26"/>
          <w:szCs w:val="26"/>
        </w:rPr>
        <w:lastRenderedPageBreak/>
        <w:t>4.9.</w:t>
      </w:r>
      <w:r w:rsidRPr="009A23D2">
        <w:rPr>
          <w:sz w:val="26"/>
          <w:szCs w:val="26"/>
        </w:rPr>
        <w:tab/>
        <w:t>Подрядная организация обеспечивает вывоз мусора, оставшегося после демонтажа ограждающей конструкции.</w:t>
      </w:r>
    </w:p>
    <w:p w:rsidR="00247474" w:rsidRPr="009A23D2" w:rsidRDefault="00247474" w:rsidP="00247474">
      <w:pPr>
        <w:ind w:firstLine="709"/>
        <w:contextualSpacing/>
        <w:jc w:val="both"/>
        <w:rPr>
          <w:sz w:val="26"/>
          <w:szCs w:val="26"/>
        </w:rPr>
      </w:pPr>
      <w:r w:rsidRPr="009A23D2">
        <w:rPr>
          <w:sz w:val="26"/>
          <w:szCs w:val="26"/>
        </w:rPr>
        <w:t>4.10.</w:t>
      </w:r>
      <w:r w:rsidRPr="009A23D2">
        <w:rPr>
          <w:sz w:val="26"/>
          <w:szCs w:val="26"/>
        </w:rPr>
        <w:tab/>
        <w:t>В срок не позднее одного рабочего дня с даты составления акта о демонтаже в адрес собственника (правообладателя) ограждающей конструкции направляются копия акта о демонтаже, а также информация о необходимости перечислить денежные средства в размере понесенных ор</w:t>
      </w:r>
      <w:r w:rsidR="00B54D26">
        <w:rPr>
          <w:sz w:val="26"/>
          <w:szCs w:val="26"/>
        </w:rPr>
        <w:t>ганами местного самоуправления Администрации</w:t>
      </w:r>
      <w:r w:rsidR="00B54D26">
        <w:rPr>
          <w:sz w:val="26"/>
          <w:szCs w:val="26"/>
        </w:rPr>
        <w:t xml:space="preserve"> Переславль-Залесского</w:t>
      </w:r>
      <w:r w:rsidR="00B54D26" w:rsidRPr="00B54D26">
        <w:rPr>
          <w:sz w:val="26"/>
          <w:szCs w:val="26"/>
        </w:rPr>
        <w:t xml:space="preserve"> муниципального округа</w:t>
      </w:r>
      <w:r w:rsidRPr="009A23D2">
        <w:rPr>
          <w:b/>
          <w:sz w:val="26"/>
          <w:szCs w:val="26"/>
        </w:rPr>
        <w:t xml:space="preserve"> </w:t>
      </w:r>
      <w:r w:rsidRPr="009A23D2">
        <w:rPr>
          <w:sz w:val="26"/>
          <w:szCs w:val="26"/>
        </w:rPr>
        <w:t xml:space="preserve">затрат на демонтаж ограждающей конструкции в бюджет </w:t>
      </w:r>
      <w:bookmarkStart w:id="2" w:name="_GoBack"/>
      <w:bookmarkEnd w:id="2"/>
      <w:r w:rsidR="00B54D26">
        <w:rPr>
          <w:sz w:val="26"/>
          <w:szCs w:val="26"/>
        </w:rPr>
        <w:t>Переславль-Залесского</w:t>
      </w:r>
      <w:r w:rsidR="00B54D26" w:rsidRPr="00B54D26">
        <w:rPr>
          <w:sz w:val="26"/>
          <w:szCs w:val="26"/>
        </w:rPr>
        <w:t xml:space="preserve"> муниципального округа</w:t>
      </w:r>
      <w:r w:rsidRPr="009A23D2">
        <w:rPr>
          <w:sz w:val="26"/>
          <w:szCs w:val="26"/>
        </w:rPr>
        <w:t xml:space="preserve"> с указанием реквизитов счета, на который необходимо перечислить средства, и размера средств, подлежащих перечислению.</w:t>
      </w:r>
    </w:p>
    <w:p w:rsidR="00247474" w:rsidRPr="009A23D2" w:rsidRDefault="00247474" w:rsidP="00247474">
      <w:pPr>
        <w:ind w:firstLine="708"/>
        <w:jc w:val="both"/>
        <w:rPr>
          <w:sz w:val="26"/>
          <w:szCs w:val="26"/>
        </w:rPr>
        <w:sectPr w:rsidR="00247474" w:rsidRPr="009A23D2" w:rsidSect="009A23D2">
          <w:pgSz w:w="11906" w:h="16838"/>
          <w:pgMar w:top="1134" w:right="851" w:bottom="1134" w:left="1701" w:header="709" w:footer="709" w:gutter="0"/>
          <w:cols w:space="708"/>
          <w:docGrid w:linePitch="360"/>
        </w:sect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247474" w:rsidRPr="009A23D2" w:rsidTr="00264AE1">
        <w:tc>
          <w:tcPr>
            <w:tcW w:w="4659" w:type="dxa"/>
          </w:tcPr>
          <w:p w:rsidR="00247474" w:rsidRPr="009A23D2" w:rsidRDefault="00247474" w:rsidP="00264AE1">
            <w:pPr>
              <w:jc w:val="both"/>
              <w:rPr>
                <w:sz w:val="26"/>
                <w:szCs w:val="26"/>
              </w:rPr>
            </w:pPr>
          </w:p>
        </w:tc>
        <w:tc>
          <w:tcPr>
            <w:tcW w:w="4696" w:type="dxa"/>
          </w:tcPr>
          <w:p w:rsidR="00247474" w:rsidRPr="009A23D2" w:rsidRDefault="00247474" w:rsidP="00264AE1">
            <w:pPr>
              <w:jc w:val="both"/>
              <w:rPr>
                <w:sz w:val="26"/>
                <w:szCs w:val="26"/>
              </w:rPr>
            </w:pPr>
            <w:r w:rsidRPr="009A23D2">
              <w:rPr>
                <w:sz w:val="26"/>
                <w:szCs w:val="26"/>
              </w:rPr>
              <w:t>Приложение 1</w:t>
            </w:r>
          </w:p>
          <w:p w:rsidR="00247474" w:rsidRPr="009A23D2" w:rsidRDefault="00247474" w:rsidP="00264AE1">
            <w:pPr>
              <w:jc w:val="both"/>
              <w:rPr>
                <w:sz w:val="26"/>
                <w:szCs w:val="26"/>
              </w:rPr>
            </w:pPr>
            <w:r w:rsidRPr="009A23D2">
              <w:rPr>
                <w:sz w:val="26"/>
                <w:szCs w:val="26"/>
              </w:rPr>
              <w:t>к Порядку установки ограждений на территории ___________________ ________________________________ и их демонтажа</w:t>
            </w:r>
          </w:p>
        </w:tc>
      </w:tr>
    </w:tbl>
    <w:p w:rsidR="00247474" w:rsidRPr="009A23D2" w:rsidRDefault="00247474" w:rsidP="00247474">
      <w:pPr>
        <w:ind w:firstLine="708"/>
        <w:jc w:val="both"/>
        <w:rPr>
          <w:sz w:val="26"/>
          <w:szCs w:val="26"/>
        </w:rPr>
      </w:pPr>
    </w:p>
    <w:tbl>
      <w:tblPr>
        <w:tblW w:w="4928" w:type="dxa"/>
        <w:tblInd w:w="4536" w:type="dxa"/>
        <w:tblLayout w:type="fixed"/>
        <w:tblLook w:val="01E0" w:firstRow="1" w:lastRow="1" w:firstColumn="1" w:lastColumn="1" w:noHBand="0" w:noVBand="0"/>
      </w:tblPr>
      <w:tblGrid>
        <w:gridCol w:w="4928"/>
      </w:tblGrid>
      <w:tr w:rsidR="00247474" w:rsidRPr="009A23D2" w:rsidTr="00264AE1">
        <w:trPr>
          <w:trHeight w:val="517"/>
        </w:trPr>
        <w:tc>
          <w:tcPr>
            <w:tcW w:w="4928" w:type="dxa"/>
            <w:shd w:val="clear" w:color="auto" w:fill="auto"/>
            <w:tcMar>
              <w:left w:w="11" w:type="dxa"/>
              <w:right w:w="11" w:type="dxa"/>
            </w:tcMar>
          </w:tcPr>
          <w:p w:rsidR="00247474" w:rsidRPr="009A23D2" w:rsidRDefault="00247474" w:rsidP="00264AE1">
            <w:pPr>
              <w:rPr>
                <w:rFonts w:eastAsia="Calibri"/>
                <w:sz w:val="26"/>
                <w:szCs w:val="26"/>
              </w:rPr>
            </w:pPr>
            <w:r w:rsidRPr="009A23D2">
              <w:rPr>
                <w:rFonts w:eastAsia="Calibri"/>
                <w:sz w:val="26"/>
                <w:szCs w:val="26"/>
              </w:rPr>
              <w:t>Форма</w:t>
            </w:r>
          </w:p>
          <w:p w:rsidR="00247474" w:rsidRPr="009A23D2" w:rsidRDefault="00247474" w:rsidP="00264AE1">
            <w:pPr>
              <w:rPr>
                <w:rFonts w:eastAsia="Calibri"/>
                <w:sz w:val="26"/>
                <w:szCs w:val="26"/>
              </w:rPr>
            </w:pPr>
          </w:p>
          <w:p w:rsidR="00247474" w:rsidRPr="009A23D2" w:rsidRDefault="00247474" w:rsidP="00264AE1">
            <w:pPr>
              <w:rPr>
                <w:rFonts w:eastAsia="Calibri"/>
                <w:sz w:val="26"/>
                <w:szCs w:val="26"/>
              </w:rPr>
            </w:pPr>
          </w:p>
          <w:p w:rsidR="00247474" w:rsidRPr="009A23D2" w:rsidRDefault="00247474" w:rsidP="00264AE1">
            <w:pPr>
              <w:rPr>
                <w:rFonts w:eastAsia="Calibri"/>
                <w:sz w:val="26"/>
                <w:szCs w:val="26"/>
              </w:rPr>
            </w:pPr>
            <w:r w:rsidRPr="009A23D2">
              <w:rPr>
                <w:rFonts w:eastAsia="Calibri"/>
                <w:sz w:val="26"/>
                <w:szCs w:val="26"/>
              </w:rPr>
              <w:t>Кому _____________________________</w:t>
            </w:r>
          </w:p>
        </w:tc>
      </w:tr>
      <w:tr w:rsidR="00247474" w:rsidRPr="009A23D2" w:rsidTr="00264AE1">
        <w:trPr>
          <w:trHeight w:val="268"/>
        </w:trPr>
        <w:tc>
          <w:tcPr>
            <w:tcW w:w="4928" w:type="dxa"/>
            <w:shd w:val="clear" w:color="auto" w:fill="auto"/>
            <w:tcMar>
              <w:left w:w="11" w:type="dxa"/>
              <w:right w:w="11" w:type="dxa"/>
            </w:tcMar>
          </w:tcPr>
          <w:p w:rsidR="00247474" w:rsidRPr="009A23D2" w:rsidRDefault="00247474" w:rsidP="00264AE1">
            <w:pPr>
              <w:ind w:right="-102"/>
              <w:rPr>
                <w:rFonts w:eastAsia="Calibri"/>
                <w:sz w:val="26"/>
                <w:szCs w:val="26"/>
              </w:rPr>
            </w:pPr>
            <w:r w:rsidRPr="009A23D2">
              <w:rPr>
                <w:rFonts w:eastAsia="Calibri"/>
                <w:sz w:val="26"/>
                <w:szCs w:val="26"/>
              </w:rPr>
              <w:t>от ________________________________,</w:t>
            </w:r>
          </w:p>
        </w:tc>
      </w:tr>
      <w:tr w:rsidR="00247474" w:rsidRPr="009A23D2" w:rsidTr="00264AE1">
        <w:trPr>
          <w:trHeight w:val="70"/>
        </w:trPr>
        <w:tc>
          <w:tcPr>
            <w:tcW w:w="4928" w:type="dxa"/>
            <w:shd w:val="clear" w:color="auto" w:fill="auto"/>
            <w:tcMar>
              <w:left w:w="11" w:type="dxa"/>
              <w:right w:w="11" w:type="dxa"/>
            </w:tcMar>
          </w:tcPr>
          <w:p w:rsidR="00247474" w:rsidRPr="009A23D2" w:rsidRDefault="00247474" w:rsidP="00264AE1">
            <w:pPr>
              <w:ind w:right="-102"/>
              <w:jc w:val="center"/>
              <w:rPr>
                <w:rFonts w:eastAsia="Calibri"/>
                <w:sz w:val="26"/>
                <w:szCs w:val="26"/>
                <w:u w:val="single"/>
              </w:rPr>
            </w:pPr>
            <w:r w:rsidRPr="009A23D2">
              <w:rPr>
                <w:rFonts w:eastAsia="Calibri"/>
                <w:sz w:val="26"/>
                <w:szCs w:val="26"/>
              </w:rPr>
              <w:t>(фамилия, инициалы заявителя полностью)</w:t>
            </w:r>
          </w:p>
        </w:tc>
      </w:tr>
      <w:tr w:rsidR="00247474" w:rsidRPr="009A23D2" w:rsidTr="00264AE1">
        <w:trPr>
          <w:trHeight w:val="190"/>
        </w:trPr>
        <w:tc>
          <w:tcPr>
            <w:tcW w:w="4928" w:type="dxa"/>
            <w:tcBorders>
              <w:bottom w:val="single" w:sz="4" w:space="0" w:color="auto"/>
            </w:tcBorders>
            <w:shd w:val="clear" w:color="auto" w:fill="auto"/>
            <w:tcMar>
              <w:left w:w="11" w:type="dxa"/>
              <w:right w:w="11" w:type="dxa"/>
            </w:tcMar>
          </w:tcPr>
          <w:p w:rsidR="00247474" w:rsidRPr="009A23D2" w:rsidRDefault="00247474" w:rsidP="00264AE1">
            <w:pPr>
              <w:rPr>
                <w:rFonts w:eastAsia="Calibri"/>
                <w:sz w:val="26"/>
                <w:szCs w:val="26"/>
              </w:rPr>
            </w:pPr>
            <w:r w:rsidRPr="009A23D2">
              <w:rPr>
                <w:rFonts w:eastAsia="Calibri"/>
                <w:sz w:val="26"/>
                <w:szCs w:val="26"/>
              </w:rPr>
              <w:t xml:space="preserve">документ удостоверяющий личность </w:t>
            </w:r>
          </w:p>
          <w:p w:rsidR="00247474" w:rsidRPr="009A23D2" w:rsidRDefault="00247474" w:rsidP="00264AE1">
            <w:pPr>
              <w:rPr>
                <w:rFonts w:eastAsia="Calibri"/>
                <w:sz w:val="26"/>
                <w:szCs w:val="26"/>
              </w:rPr>
            </w:pPr>
          </w:p>
        </w:tc>
      </w:tr>
      <w:tr w:rsidR="00247474" w:rsidRPr="009A23D2" w:rsidTr="00264AE1">
        <w:trPr>
          <w:trHeight w:val="190"/>
        </w:trPr>
        <w:tc>
          <w:tcPr>
            <w:tcW w:w="4928" w:type="dxa"/>
            <w:tcBorders>
              <w:top w:val="single" w:sz="4" w:space="0" w:color="auto"/>
            </w:tcBorders>
            <w:shd w:val="clear" w:color="auto" w:fill="auto"/>
            <w:tcMar>
              <w:left w:w="11" w:type="dxa"/>
              <w:right w:w="11" w:type="dxa"/>
            </w:tcMar>
          </w:tcPr>
          <w:p w:rsidR="00247474" w:rsidRPr="009A23D2" w:rsidRDefault="00247474" w:rsidP="00264AE1">
            <w:pPr>
              <w:jc w:val="center"/>
              <w:rPr>
                <w:rFonts w:eastAsia="Calibri"/>
                <w:sz w:val="26"/>
                <w:szCs w:val="26"/>
              </w:rPr>
            </w:pPr>
            <w:r w:rsidRPr="009A23D2">
              <w:rPr>
                <w:rFonts w:eastAsia="Calibri"/>
                <w:sz w:val="26"/>
                <w:szCs w:val="26"/>
              </w:rPr>
              <w:t>(вид документа, серия, номер)</w:t>
            </w:r>
          </w:p>
        </w:tc>
      </w:tr>
      <w:tr w:rsidR="00247474" w:rsidRPr="009A23D2" w:rsidTr="00264AE1">
        <w:trPr>
          <w:trHeight w:val="190"/>
        </w:trPr>
        <w:tc>
          <w:tcPr>
            <w:tcW w:w="4928" w:type="dxa"/>
            <w:tcBorders>
              <w:top w:val="single" w:sz="4" w:space="0" w:color="auto"/>
            </w:tcBorders>
            <w:shd w:val="clear" w:color="auto" w:fill="auto"/>
            <w:tcMar>
              <w:left w:w="11" w:type="dxa"/>
              <w:right w:w="11" w:type="dxa"/>
            </w:tcMar>
          </w:tcPr>
          <w:p w:rsidR="00247474" w:rsidRPr="009A23D2" w:rsidRDefault="00247474" w:rsidP="00264AE1">
            <w:pPr>
              <w:rPr>
                <w:rFonts w:eastAsia="Calibri"/>
                <w:sz w:val="26"/>
                <w:szCs w:val="26"/>
              </w:rPr>
            </w:pPr>
          </w:p>
        </w:tc>
      </w:tr>
      <w:tr w:rsidR="00247474" w:rsidRPr="009A23D2" w:rsidTr="00264AE1">
        <w:trPr>
          <w:trHeight w:val="190"/>
        </w:trPr>
        <w:tc>
          <w:tcPr>
            <w:tcW w:w="4928" w:type="dxa"/>
            <w:tcBorders>
              <w:top w:val="single" w:sz="4" w:space="0" w:color="auto"/>
            </w:tcBorders>
            <w:shd w:val="clear" w:color="auto" w:fill="auto"/>
            <w:tcMar>
              <w:left w:w="11" w:type="dxa"/>
              <w:right w:w="11" w:type="dxa"/>
            </w:tcMar>
          </w:tcPr>
          <w:p w:rsidR="00247474" w:rsidRPr="009A23D2" w:rsidRDefault="00247474" w:rsidP="00264AE1">
            <w:pPr>
              <w:jc w:val="center"/>
              <w:rPr>
                <w:rFonts w:eastAsia="Calibri"/>
                <w:sz w:val="26"/>
                <w:szCs w:val="26"/>
              </w:rPr>
            </w:pPr>
            <w:r w:rsidRPr="009A23D2">
              <w:rPr>
                <w:rFonts w:eastAsia="Calibri"/>
                <w:sz w:val="26"/>
                <w:szCs w:val="26"/>
              </w:rPr>
              <w:t>(кем, когда выдан)</w:t>
            </w:r>
          </w:p>
        </w:tc>
      </w:tr>
      <w:tr w:rsidR="00247474" w:rsidRPr="009A23D2" w:rsidTr="00264AE1">
        <w:trPr>
          <w:trHeight w:val="190"/>
        </w:trPr>
        <w:tc>
          <w:tcPr>
            <w:tcW w:w="4928" w:type="dxa"/>
            <w:shd w:val="clear" w:color="auto" w:fill="auto"/>
            <w:tcMar>
              <w:left w:w="11" w:type="dxa"/>
              <w:right w:w="11" w:type="dxa"/>
            </w:tcMar>
          </w:tcPr>
          <w:p w:rsidR="00247474" w:rsidRPr="009A23D2" w:rsidRDefault="00247474" w:rsidP="00264AE1">
            <w:pPr>
              <w:rPr>
                <w:rFonts w:eastAsia="Calibri"/>
                <w:sz w:val="26"/>
                <w:szCs w:val="26"/>
              </w:rPr>
            </w:pPr>
            <w:r w:rsidRPr="009A23D2">
              <w:rPr>
                <w:rFonts w:eastAsia="Calibri"/>
                <w:sz w:val="26"/>
                <w:szCs w:val="26"/>
              </w:rPr>
              <w:t>проживающего (проживающей) по адресу: _________________________</w:t>
            </w:r>
          </w:p>
          <w:p w:rsidR="00247474" w:rsidRPr="009A23D2" w:rsidRDefault="00247474" w:rsidP="00264AE1">
            <w:pPr>
              <w:rPr>
                <w:rFonts w:eastAsia="Calibri"/>
                <w:sz w:val="26"/>
                <w:szCs w:val="26"/>
              </w:rPr>
            </w:pPr>
            <w:r w:rsidRPr="009A23D2">
              <w:rPr>
                <w:rFonts w:eastAsia="Calibri"/>
                <w:sz w:val="26"/>
                <w:szCs w:val="26"/>
              </w:rPr>
              <w:t>__________________________________,</w:t>
            </w:r>
          </w:p>
        </w:tc>
      </w:tr>
      <w:tr w:rsidR="00247474" w:rsidRPr="009A23D2" w:rsidTr="00264AE1">
        <w:tc>
          <w:tcPr>
            <w:tcW w:w="4928" w:type="dxa"/>
            <w:shd w:val="clear" w:color="auto" w:fill="auto"/>
            <w:tcMar>
              <w:left w:w="11" w:type="dxa"/>
              <w:right w:w="11" w:type="dxa"/>
            </w:tcMar>
          </w:tcPr>
          <w:p w:rsidR="00247474" w:rsidRPr="009A23D2" w:rsidRDefault="00247474" w:rsidP="00264AE1">
            <w:pPr>
              <w:rPr>
                <w:rFonts w:eastAsia="Calibri"/>
                <w:sz w:val="26"/>
                <w:szCs w:val="26"/>
              </w:rPr>
            </w:pPr>
            <w:r w:rsidRPr="009A23D2">
              <w:rPr>
                <w:rFonts w:eastAsia="Calibri"/>
                <w:sz w:val="26"/>
                <w:szCs w:val="26"/>
              </w:rPr>
              <w:t>телефон: __________________________</w:t>
            </w:r>
          </w:p>
        </w:tc>
      </w:tr>
    </w:tbl>
    <w:p w:rsidR="00247474" w:rsidRPr="009A23D2" w:rsidRDefault="00247474" w:rsidP="00247474">
      <w:pPr>
        <w:ind w:firstLine="708"/>
        <w:jc w:val="both"/>
        <w:rPr>
          <w:sz w:val="26"/>
          <w:szCs w:val="26"/>
        </w:rPr>
      </w:pPr>
    </w:p>
    <w:p w:rsidR="00247474" w:rsidRPr="009A23D2" w:rsidRDefault="00247474" w:rsidP="00247474">
      <w:pPr>
        <w:ind w:firstLine="708"/>
        <w:jc w:val="both"/>
        <w:rPr>
          <w:sz w:val="26"/>
          <w:szCs w:val="26"/>
        </w:rPr>
      </w:pPr>
    </w:p>
    <w:p w:rsidR="00247474" w:rsidRPr="009A23D2" w:rsidRDefault="00247474" w:rsidP="00247474">
      <w:pPr>
        <w:ind w:firstLine="708"/>
        <w:jc w:val="center"/>
        <w:rPr>
          <w:b/>
          <w:sz w:val="26"/>
          <w:szCs w:val="26"/>
        </w:rPr>
      </w:pPr>
      <w:r w:rsidRPr="009A23D2">
        <w:rPr>
          <w:b/>
          <w:sz w:val="26"/>
          <w:szCs w:val="26"/>
        </w:rPr>
        <w:t>ЗАЯВЛЕНИЕ</w:t>
      </w:r>
    </w:p>
    <w:p w:rsidR="00247474" w:rsidRPr="009A23D2" w:rsidRDefault="00247474" w:rsidP="00247474">
      <w:pPr>
        <w:ind w:firstLine="708"/>
        <w:jc w:val="both"/>
        <w:rPr>
          <w:sz w:val="26"/>
          <w:szCs w:val="26"/>
        </w:rPr>
      </w:pPr>
    </w:p>
    <w:tbl>
      <w:tblPr>
        <w:tblStyle w:val="af0"/>
        <w:tblW w:w="9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16"/>
      </w:tblGrid>
      <w:tr w:rsidR="00247474" w:rsidRPr="009A23D2" w:rsidTr="00264AE1">
        <w:trPr>
          <w:trHeight w:val="365"/>
        </w:trPr>
        <w:tc>
          <w:tcPr>
            <w:tcW w:w="9614" w:type="dxa"/>
            <w:gridSpan w:val="2"/>
          </w:tcPr>
          <w:p w:rsidR="00247474" w:rsidRPr="009A23D2" w:rsidRDefault="00247474" w:rsidP="00264AE1">
            <w:pPr>
              <w:ind w:firstLine="731"/>
              <w:jc w:val="both"/>
              <w:rPr>
                <w:sz w:val="26"/>
                <w:szCs w:val="26"/>
              </w:rPr>
            </w:pPr>
            <w:r w:rsidRPr="009A23D2">
              <w:rPr>
                <w:sz w:val="26"/>
                <w:szCs w:val="26"/>
              </w:rPr>
              <w:t>Прошу согласовать проект установки ограждающей конструкции на</w:t>
            </w:r>
          </w:p>
        </w:tc>
      </w:tr>
      <w:tr w:rsidR="00247474" w:rsidRPr="009A23D2" w:rsidTr="00264AE1">
        <w:trPr>
          <w:trHeight w:val="365"/>
        </w:trPr>
        <w:tc>
          <w:tcPr>
            <w:tcW w:w="9614" w:type="dxa"/>
            <w:gridSpan w:val="2"/>
          </w:tcPr>
          <w:p w:rsidR="00247474" w:rsidRPr="009A23D2" w:rsidRDefault="00247474" w:rsidP="00264AE1">
            <w:pPr>
              <w:ind w:right="-129"/>
              <w:jc w:val="both"/>
              <w:rPr>
                <w:sz w:val="26"/>
                <w:szCs w:val="26"/>
              </w:rPr>
            </w:pPr>
            <w:r w:rsidRPr="009A23D2">
              <w:rPr>
                <w:sz w:val="26"/>
                <w:szCs w:val="26"/>
              </w:rPr>
              <w:t>земельном участке, расположенном по адресу:___________________________</w:t>
            </w:r>
          </w:p>
        </w:tc>
      </w:tr>
      <w:tr w:rsidR="00247474" w:rsidRPr="009A23D2" w:rsidTr="00264AE1">
        <w:trPr>
          <w:trHeight w:val="365"/>
        </w:trPr>
        <w:tc>
          <w:tcPr>
            <w:tcW w:w="9614" w:type="dxa"/>
            <w:gridSpan w:val="2"/>
            <w:tcBorders>
              <w:bottom w:val="single" w:sz="4" w:space="0" w:color="auto"/>
            </w:tcBorders>
          </w:tcPr>
          <w:p w:rsidR="00247474" w:rsidRPr="009A23D2" w:rsidRDefault="00247474" w:rsidP="00264AE1">
            <w:pPr>
              <w:jc w:val="both"/>
              <w:rPr>
                <w:sz w:val="26"/>
                <w:szCs w:val="26"/>
              </w:rPr>
            </w:pPr>
          </w:p>
        </w:tc>
      </w:tr>
      <w:tr w:rsidR="00247474" w:rsidRPr="009A23D2" w:rsidTr="00264AE1">
        <w:trPr>
          <w:trHeight w:val="365"/>
        </w:trPr>
        <w:tc>
          <w:tcPr>
            <w:tcW w:w="5098" w:type="dxa"/>
            <w:tcBorders>
              <w:top w:val="single" w:sz="4" w:space="0" w:color="auto"/>
            </w:tcBorders>
          </w:tcPr>
          <w:p w:rsidR="00247474" w:rsidRPr="009A23D2" w:rsidRDefault="00247474" w:rsidP="00264AE1">
            <w:pPr>
              <w:jc w:val="both"/>
              <w:rPr>
                <w:sz w:val="26"/>
                <w:szCs w:val="26"/>
              </w:rPr>
            </w:pPr>
            <w:r w:rsidRPr="009A23D2">
              <w:rPr>
                <w:sz w:val="26"/>
                <w:szCs w:val="26"/>
              </w:rPr>
              <w:t>Кадастровый номер земельного участка:</w:t>
            </w:r>
          </w:p>
        </w:tc>
        <w:tc>
          <w:tcPr>
            <w:tcW w:w="4516" w:type="dxa"/>
            <w:tcBorders>
              <w:top w:val="single" w:sz="4" w:space="0" w:color="auto"/>
              <w:bottom w:val="single" w:sz="4" w:space="0" w:color="auto"/>
            </w:tcBorders>
          </w:tcPr>
          <w:p w:rsidR="00247474" w:rsidRPr="009A23D2" w:rsidRDefault="00247474" w:rsidP="00264AE1">
            <w:pPr>
              <w:jc w:val="both"/>
              <w:rPr>
                <w:sz w:val="26"/>
                <w:szCs w:val="26"/>
              </w:rPr>
            </w:pPr>
          </w:p>
        </w:tc>
      </w:tr>
    </w:tbl>
    <w:p w:rsidR="00247474" w:rsidRPr="009A23D2" w:rsidRDefault="00247474" w:rsidP="00247474">
      <w:pPr>
        <w:ind w:firstLine="708"/>
        <w:jc w:val="both"/>
        <w:rPr>
          <w:sz w:val="26"/>
          <w:szCs w:val="26"/>
        </w:rPr>
      </w:pPr>
    </w:p>
    <w:p w:rsidR="00247474" w:rsidRPr="009A23D2" w:rsidRDefault="00247474" w:rsidP="00247474">
      <w:pPr>
        <w:ind w:firstLine="708"/>
        <w:jc w:val="both"/>
        <w:rPr>
          <w:sz w:val="26"/>
          <w:szCs w:val="26"/>
        </w:rPr>
      </w:pPr>
      <w:r w:rsidRPr="009A23D2">
        <w:rPr>
          <w:sz w:val="26"/>
          <w:szCs w:val="26"/>
        </w:rPr>
        <w:t>К заявлению прилагаю следующие документы:</w:t>
      </w:r>
    </w:p>
    <w:p w:rsidR="00247474" w:rsidRPr="009A23D2" w:rsidRDefault="00247474" w:rsidP="00247474">
      <w:pPr>
        <w:ind w:firstLine="708"/>
        <w:jc w:val="both"/>
        <w:rPr>
          <w:sz w:val="26"/>
          <w:szCs w:val="26"/>
        </w:rPr>
      </w:pPr>
      <w:r w:rsidRPr="009A23D2">
        <w:rPr>
          <w:sz w:val="26"/>
          <w:szCs w:val="26"/>
        </w:rPr>
        <w:t>1. Копия документа, удостоверяющего личность заявителя, на ___ л. в 1 экз.</w:t>
      </w:r>
    </w:p>
    <w:p w:rsidR="00247474" w:rsidRPr="009A23D2" w:rsidRDefault="00247474" w:rsidP="00247474">
      <w:pPr>
        <w:ind w:firstLine="708"/>
        <w:jc w:val="both"/>
        <w:rPr>
          <w:sz w:val="26"/>
          <w:szCs w:val="26"/>
        </w:rPr>
      </w:pPr>
      <w:r w:rsidRPr="009A23D2">
        <w:rPr>
          <w:sz w:val="26"/>
          <w:szCs w:val="26"/>
        </w:rPr>
        <w:t>2. Документ, подтверждающий полномочие лица, уполномоченного общим собранием собственников помещений в многоквартирном доме, на ___ л. в 1 экз.</w:t>
      </w:r>
    </w:p>
    <w:p w:rsidR="00247474" w:rsidRPr="009A23D2" w:rsidRDefault="00247474" w:rsidP="00247474">
      <w:pPr>
        <w:ind w:firstLine="708"/>
        <w:jc w:val="both"/>
        <w:rPr>
          <w:sz w:val="26"/>
          <w:szCs w:val="26"/>
        </w:rPr>
      </w:pPr>
      <w:r w:rsidRPr="009A23D2">
        <w:rPr>
          <w:sz w:val="26"/>
          <w:szCs w:val="26"/>
        </w:rPr>
        <w:t>3. Решение общего собрания собственников помещений в многоквартирном доме с приложением на ___ л. в 1 экз.</w:t>
      </w:r>
    </w:p>
    <w:p w:rsidR="00247474" w:rsidRPr="009A23D2" w:rsidRDefault="00247474" w:rsidP="00247474">
      <w:pPr>
        <w:ind w:firstLine="708"/>
        <w:jc w:val="both"/>
        <w:rPr>
          <w:sz w:val="26"/>
          <w:szCs w:val="26"/>
        </w:rPr>
      </w:pPr>
      <w:r w:rsidRPr="009A23D2">
        <w:rPr>
          <w:sz w:val="26"/>
          <w:szCs w:val="26"/>
        </w:rPr>
        <w:t>4. Правоустанавливающие документы (документы, удостоверяющие право пользования) на земельный участок с приложением на ___ л. в 1 экз.</w:t>
      </w:r>
    </w:p>
    <w:p w:rsidR="00247474" w:rsidRPr="009A23D2" w:rsidRDefault="00247474" w:rsidP="00247474">
      <w:pPr>
        <w:ind w:firstLine="708"/>
        <w:jc w:val="both"/>
        <w:rPr>
          <w:sz w:val="26"/>
          <w:szCs w:val="26"/>
        </w:rPr>
      </w:pPr>
      <w:r w:rsidRPr="009A23D2">
        <w:rPr>
          <w:sz w:val="26"/>
          <w:szCs w:val="26"/>
        </w:rPr>
        <w:t>5. Схема размещения ограждающей конструкции</w:t>
      </w:r>
      <w:r w:rsidRPr="009A23D2" w:rsidDel="007911A2">
        <w:rPr>
          <w:sz w:val="26"/>
          <w:szCs w:val="26"/>
        </w:rPr>
        <w:t xml:space="preserve"> </w:t>
      </w:r>
      <w:r w:rsidRPr="009A23D2">
        <w:rPr>
          <w:sz w:val="26"/>
          <w:szCs w:val="26"/>
        </w:rPr>
        <w:t>на ___ л. в 1 экз.</w:t>
      </w:r>
    </w:p>
    <w:p w:rsidR="00247474" w:rsidRPr="009A23D2" w:rsidRDefault="00247474" w:rsidP="00247474">
      <w:pPr>
        <w:ind w:firstLine="708"/>
        <w:jc w:val="both"/>
        <w:rPr>
          <w:sz w:val="26"/>
          <w:szCs w:val="26"/>
        </w:rPr>
      </w:pPr>
      <w:r w:rsidRPr="009A23D2">
        <w:rPr>
          <w:sz w:val="26"/>
          <w:szCs w:val="26"/>
        </w:rPr>
        <w:t>6. Иные документы на ___ л. в 1 экз.</w:t>
      </w:r>
    </w:p>
    <w:p w:rsidR="00247474" w:rsidRPr="009A23D2" w:rsidRDefault="00247474" w:rsidP="00247474">
      <w:pPr>
        <w:rPr>
          <w:rFonts w:eastAsia="Calibri"/>
          <w:sz w:val="26"/>
          <w:szCs w:val="26"/>
        </w:rPr>
      </w:pPr>
    </w:p>
    <w:p w:rsidR="00247474" w:rsidRPr="009A23D2" w:rsidRDefault="00247474" w:rsidP="00247474">
      <w:pPr>
        <w:rPr>
          <w:rFonts w:eastAsia="Calibri"/>
          <w:sz w:val="26"/>
          <w:szCs w:val="26"/>
        </w:rPr>
      </w:pPr>
      <w:r w:rsidRPr="009A23D2">
        <w:rPr>
          <w:rFonts w:eastAsia="Calibri"/>
          <w:sz w:val="26"/>
          <w:szCs w:val="26"/>
        </w:rPr>
        <w:t>«__» ____________ 20 __ г.                                               ___________________</w:t>
      </w:r>
    </w:p>
    <w:p w:rsidR="00247474" w:rsidRPr="009A23D2" w:rsidRDefault="00247474" w:rsidP="00247474">
      <w:pPr>
        <w:ind w:firstLine="708"/>
        <w:jc w:val="both"/>
        <w:rPr>
          <w:rFonts w:eastAsia="Calibri"/>
          <w:sz w:val="26"/>
          <w:szCs w:val="26"/>
        </w:rPr>
      </w:pPr>
      <w:r w:rsidRPr="009A23D2">
        <w:rPr>
          <w:rFonts w:eastAsia="Calibri"/>
          <w:sz w:val="26"/>
          <w:szCs w:val="26"/>
        </w:rPr>
        <w:t xml:space="preserve">                                                                                                                    (подпись)</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247474" w:rsidRPr="009A23D2" w:rsidTr="00264AE1">
        <w:tc>
          <w:tcPr>
            <w:tcW w:w="4659" w:type="dxa"/>
          </w:tcPr>
          <w:p w:rsidR="00247474" w:rsidRPr="009A23D2" w:rsidRDefault="00247474" w:rsidP="00264AE1">
            <w:pPr>
              <w:spacing w:line="259" w:lineRule="auto"/>
              <w:jc w:val="both"/>
              <w:rPr>
                <w:rFonts w:eastAsia="Calibri"/>
                <w:sz w:val="26"/>
                <w:szCs w:val="26"/>
              </w:rPr>
            </w:pPr>
          </w:p>
        </w:tc>
        <w:tc>
          <w:tcPr>
            <w:tcW w:w="4696" w:type="dxa"/>
          </w:tcPr>
          <w:p w:rsidR="00247474" w:rsidRPr="009A23D2" w:rsidRDefault="00247474" w:rsidP="00264AE1">
            <w:pPr>
              <w:spacing w:line="259" w:lineRule="auto"/>
              <w:jc w:val="both"/>
              <w:rPr>
                <w:rFonts w:eastAsia="Calibri"/>
                <w:sz w:val="26"/>
                <w:szCs w:val="26"/>
              </w:rPr>
            </w:pPr>
            <w:r w:rsidRPr="009A23D2">
              <w:rPr>
                <w:rFonts w:eastAsia="Calibri"/>
                <w:sz w:val="26"/>
                <w:szCs w:val="26"/>
              </w:rPr>
              <w:t>Приложение 2</w:t>
            </w:r>
          </w:p>
          <w:p w:rsidR="00247474" w:rsidRPr="009A23D2" w:rsidRDefault="00247474" w:rsidP="00264AE1">
            <w:pPr>
              <w:spacing w:line="259" w:lineRule="auto"/>
              <w:jc w:val="both"/>
              <w:rPr>
                <w:rFonts w:eastAsia="Calibri"/>
                <w:sz w:val="26"/>
                <w:szCs w:val="26"/>
              </w:rPr>
            </w:pPr>
            <w:r w:rsidRPr="009A23D2">
              <w:rPr>
                <w:rFonts w:eastAsia="Calibri"/>
                <w:sz w:val="26"/>
                <w:szCs w:val="26"/>
              </w:rPr>
              <w:t xml:space="preserve">к Порядку установки ограждений на территории ___________________ ________________________________ </w:t>
            </w:r>
            <w:r w:rsidRPr="009A23D2">
              <w:rPr>
                <w:rFonts w:eastAsia="Calibri"/>
                <w:sz w:val="26"/>
                <w:szCs w:val="26"/>
              </w:rPr>
              <w:lastRenderedPageBreak/>
              <w:t>и их демонтажа</w:t>
            </w:r>
          </w:p>
        </w:tc>
      </w:tr>
    </w:tbl>
    <w:p w:rsidR="00247474" w:rsidRPr="009A23D2" w:rsidRDefault="00247474" w:rsidP="00247474">
      <w:pPr>
        <w:rPr>
          <w:rFonts w:eastAsia="Calibri"/>
          <w:sz w:val="26"/>
          <w:szCs w:val="2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247474" w:rsidRPr="009A23D2" w:rsidTr="00264AE1">
        <w:tc>
          <w:tcPr>
            <w:tcW w:w="9345" w:type="dxa"/>
            <w:tcBorders>
              <w:bottom w:val="single" w:sz="4" w:space="0" w:color="auto"/>
            </w:tcBorders>
          </w:tcPr>
          <w:p w:rsidR="00247474" w:rsidRPr="009A23D2" w:rsidRDefault="00247474" w:rsidP="00264AE1">
            <w:pPr>
              <w:rPr>
                <w:rFonts w:eastAsia="Calibri"/>
                <w:sz w:val="26"/>
                <w:szCs w:val="26"/>
              </w:rPr>
            </w:pPr>
          </w:p>
        </w:tc>
      </w:tr>
      <w:tr w:rsidR="00247474" w:rsidRPr="009A23D2" w:rsidTr="00264AE1">
        <w:tc>
          <w:tcPr>
            <w:tcW w:w="9345" w:type="dxa"/>
            <w:tcBorders>
              <w:top w:val="single" w:sz="4" w:space="0" w:color="auto"/>
            </w:tcBorders>
          </w:tcPr>
          <w:p w:rsidR="00247474" w:rsidRPr="009A23D2" w:rsidRDefault="00247474" w:rsidP="00264AE1">
            <w:pPr>
              <w:jc w:val="center"/>
              <w:rPr>
                <w:rFonts w:eastAsia="Calibri"/>
                <w:sz w:val="26"/>
                <w:szCs w:val="26"/>
              </w:rPr>
            </w:pPr>
            <w:r w:rsidRPr="009A23D2">
              <w:rPr>
                <w:rFonts w:eastAsia="Calibri"/>
                <w:sz w:val="26"/>
                <w:szCs w:val="26"/>
              </w:rPr>
              <w:t>указывается наименование органа местного самоуправления</w:t>
            </w:r>
          </w:p>
        </w:tc>
      </w:tr>
    </w:tbl>
    <w:p w:rsidR="00247474" w:rsidRPr="009A23D2" w:rsidRDefault="00247474" w:rsidP="00247474">
      <w:pPr>
        <w:rPr>
          <w:rFonts w:eastAsia="Calibri"/>
          <w:sz w:val="26"/>
          <w:szCs w:val="26"/>
        </w:rPr>
      </w:pPr>
    </w:p>
    <w:p w:rsidR="00247474" w:rsidRPr="009A23D2" w:rsidRDefault="00247474" w:rsidP="00247474">
      <w:pPr>
        <w:jc w:val="center"/>
        <w:rPr>
          <w:rFonts w:eastAsia="Calibri"/>
          <w:bCs/>
          <w:sz w:val="26"/>
          <w:szCs w:val="26"/>
        </w:rPr>
      </w:pPr>
      <w:r w:rsidRPr="009A23D2">
        <w:rPr>
          <w:rFonts w:eastAsia="Calibri"/>
          <w:bCs/>
          <w:sz w:val="26"/>
          <w:szCs w:val="26"/>
        </w:rPr>
        <w:t>УВЕДОМЛЕНИЕ</w:t>
      </w:r>
      <w:r w:rsidRPr="009A23D2">
        <w:rPr>
          <w:rFonts w:eastAsia="Calibri"/>
          <w:bCs/>
          <w:sz w:val="26"/>
          <w:szCs w:val="26"/>
        </w:rPr>
        <w:br/>
        <w:t>об устранении нарушения Порядка установки ограждающих конструкций на территории __________________________ и их демонтажа</w:t>
      </w:r>
      <w:hyperlink w:anchor="sub_1210" w:history="1">
        <w:r w:rsidRPr="009A23D2">
          <w:rPr>
            <w:rStyle w:val="ae"/>
            <w:rFonts w:eastAsia="Calibri"/>
            <w:sz w:val="26"/>
            <w:szCs w:val="26"/>
          </w:rPr>
          <w:t>*</w:t>
        </w:r>
      </w:hyperlink>
    </w:p>
    <w:p w:rsidR="00247474" w:rsidRPr="009A23D2" w:rsidRDefault="00247474" w:rsidP="00247474">
      <w:pPr>
        <w:rPr>
          <w:rFonts w:eastAsia="Calibri"/>
          <w:sz w:val="26"/>
          <w:szCs w:val="26"/>
        </w:rPr>
      </w:pP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0"/>
        <w:gridCol w:w="2484"/>
      </w:tblGrid>
      <w:tr w:rsidR="00247474" w:rsidRPr="009A23D2" w:rsidTr="00264AE1">
        <w:tc>
          <w:tcPr>
            <w:tcW w:w="7830" w:type="dxa"/>
            <w:tcBorders>
              <w:top w:val="nil"/>
              <w:left w:val="nil"/>
              <w:bottom w:val="nil"/>
              <w:right w:val="nil"/>
            </w:tcBorders>
          </w:tcPr>
          <w:p w:rsidR="00247474" w:rsidRPr="009A23D2" w:rsidRDefault="00247474" w:rsidP="00264AE1">
            <w:pPr>
              <w:rPr>
                <w:rFonts w:eastAsia="Calibri"/>
                <w:sz w:val="26"/>
                <w:szCs w:val="26"/>
              </w:rPr>
            </w:pPr>
            <w:r w:rsidRPr="009A23D2">
              <w:rPr>
                <w:rFonts w:eastAsia="Calibri"/>
                <w:sz w:val="26"/>
                <w:szCs w:val="26"/>
              </w:rPr>
              <w:t>"___" ___________ 20___ г.</w:t>
            </w:r>
          </w:p>
        </w:tc>
        <w:tc>
          <w:tcPr>
            <w:tcW w:w="2484" w:type="dxa"/>
            <w:tcBorders>
              <w:top w:val="nil"/>
              <w:left w:val="nil"/>
              <w:bottom w:val="nil"/>
              <w:right w:val="nil"/>
            </w:tcBorders>
          </w:tcPr>
          <w:p w:rsidR="00247474" w:rsidRPr="009A23D2" w:rsidRDefault="00247474" w:rsidP="00264AE1">
            <w:pPr>
              <w:rPr>
                <w:rFonts w:eastAsia="Calibri"/>
                <w:sz w:val="26"/>
                <w:szCs w:val="26"/>
              </w:rPr>
            </w:pPr>
            <w:r w:rsidRPr="009A23D2">
              <w:rPr>
                <w:rFonts w:eastAsia="Calibri"/>
                <w:sz w:val="26"/>
                <w:szCs w:val="26"/>
              </w:rPr>
              <w:t>№ _________</w:t>
            </w:r>
          </w:p>
        </w:tc>
      </w:tr>
    </w:tbl>
    <w:p w:rsidR="00247474" w:rsidRPr="009A23D2" w:rsidRDefault="00247474" w:rsidP="00247474">
      <w:pPr>
        <w:rPr>
          <w:rFonts w:eastAsia="Calibri"/>
          <w:sz w:val="26"/>
          <w:szCs w:val="26"/>
        </w:rPr>
      </w:pPr>
    </w:p>
    <w:p w:rsidR="00247474" w:rsidRPr="009A23D2" w:rsidRDefault="00247474" w:rsidP="00247474">
      <w:pPr>
        <w:ind w:firstLine="708"/>
        <w:jc w:val="both"/>
        <w:rPr>
          <w:rFonts w:eastAsia="Calibri"/>
          <w:sz w:val="26"/>
          <w:szCs w:val="26"/>
        </w:rPr>
      </w:pPr>
      <w:r w:rsidRPr="009A23D2">
        <w:rPr>
          <w:rFonts w:eastAsia="Calibri"/>
          <w:sz w:val="26"/>
          <w:szCs w:val="26"/>
        </w:rPr>
        <w:t>___________________________________________________ выявлено нарушение (дата) Порядка установки ограждающих конструкций на территории __________________________ и их демонтажа, утвержденного _________________________________ от ___________ № _________________, расположенного по адресу: __________________________________________</w:t>
      </w:r>
    </w:p>
    <w:p w:rsidR="00247474" w:rsidRPr="009A23D2" w:rsidRDefault="00247474" w:rsidP="00247474">
      <w:pPr>
        <w:jc w:val="both"/>
        <w:rPr>
          <w:rFonts w:eastAsia="Calibri"/>
          <w:sz w:val="26"/>
          <w:szCs w:val="26"/>
        </w:rPr>
      </w:pPr>
      <w:r w:rsidRPr="009A23D2">
        <w:rPr>
          <w:rFonts w:eastAsia="Calibri"/>
          <w:sz w:val="26"/>
          <w:szCs w:val="26"/>
        </w:rPr>
        <w:t>__________________________________________________________________.</w:t>
      </w:r>
    </w:p>
    <w:p w:rsidR="00247474" w:rsidRPr="009A23D2" w:rsidRDefault="00247474" w:rsidP="00247474">
      <w:pPr>
        <w:jc w:val="center"/>
        <w:rPr>
          <w:rFonts w:eastAsia="Calibri"/>
          <w:sz w:val="26"/>
          <w:szCs w:val="26"/>
        </w:rPr>
      </w:pPr>
      <w:r w:rsidRPr="009A23D2">
        <w:rPr>
          <w:rFonts w:eastAsia="Calibri"/>
          <w:sz w:val="26"/>
          <w:szCs w:val="26"/>
        </w:rPr>
        <w:t>(местонахождение информационной конструкции)</w:t>
      </w:r>
    </w:p>
    <w:p w:rsidR="00247474" w:rsidRPr="009A23D2" w:rsidRDefault="00247474" w:rsidP="00247474">
      <w:pPr>
        <w:jc w:val="center"/>
        <w:rPr>
          <w:rFonts w:eastAsia="Calibri"/>
          <w:sz w:val="26"/>
          <w:szCs w:val="26"/>
        </w:rPr>
      </w:pPr>
    </w:p>
    <w:p w:rsidR="00247474" w:rsidRPr="009A23D2" w:rsidRDefault="00247474" w:rsidP="00247474">
      <w:pPr>
        <w:ind w:firstLine="708"/>
        <w:rPr>
          <w:rFonts w:eastAsia="Calibri"/>
          <w:sz w:val="26"/>
          <w:szCs w:val="26"/>
        </w:rPr>
      </w:pPr>
      <w:r w:rsidRPr="009A23D2">
        <w:rPr>
          <w:rFonts w:eastAsia="Calibri"/>
          <w:sz w:val="26"/>
          <w:szCs w:val="26"/>
        </w:rPr>
        <w:t xml:space="preserve">Информационная конструкция не соответствует требованиям: </w:t>
      </w:r>
    </w:p>
    <w:p w:rsidR="00247474" w:rsidRPr="009A23D2" w:rsidRDefault="00247474" w:rsidP="00247474">
      <w:pPr>
        <w:rPr>
          <w:rFonts w:eastAsia="Calibri"/>
          <w:sz w:val="26"/>
          <w:szCs w:val="26"/>
        </w:rPr>
      </w:pPr>
      <w:r w:rsidRPr="009A23D2">
        <w:rPr>
          <w:rFonts w:eastAsia="Calibri"/>
          <w:sz w:val="26"/>
          <w:szCs w:val="26"/>
        </w:rPr>
        <w:t>__________________________________________________________________</w:t>
      </w:r>
    </w:p>
    <w:p w:rsidR="00247474" w:rsidRPr="009A23D2" w:rsidRDefault="00247474" w:rsidP="00247474">
      <w:pPr>
        <w:rPr>
          <w:rFonts w:eastAsia="Calibri"/>
          <w:sz w:val="26"/>
          <w:szCs w:val="26"/>
        </w:rPr>
      </w:pPr>
      <w:r w:rsidRPr="009A23D2">
        <w:rPr>
          <w:rFonts w:eastAsia="Calibri"/>
          <w:sz w:val="26"/>
          <w:szCs w:val="26"/>
        </w:rPr>
        <w:t>__________________________________________________________________.</w:t>
      </w:r>
    </w:p>
    <w:p w:rsidR="00247474" w:rsidRPr="009A23D2" w:rsidRDefault="00247474" w:rsidP="00247474">
      <w:pPr>
        <w:rPr>
          <w:rFonts w:eastAsia="Calibri"/>
          <w:sz w:val="26"/>
          <w:szCs w:val="26"/>
        </w:rPr>
      </w:pPr>
    </w:p>
    <w:p w:rsidR="00247474" w:rsidRPr="009A23D2" w:rsidRDefault="00247474" w:rsidP="00247474">
      <w:pPr>
        <w:rPr>
          <w:rFonts w:eastAsia="Calibri"/>
          <w:sz w:val="26"/>
          <w:szCs w:val="26"/>
        </w:rPr>
      </w:pPr>
      <w:r w:rsidRPr="009A23D2">
        <w:rPr>
          <w:rFonts w:eastAsia="Calibri"/>
          <w:sz w:val="26"/>
          <w:szCs w:val="26"/>
        </w:rPr>
        <w:t>С целью устранения выявленного нарушения</w:t>
      </w:r>
    </w:p>
    <w:p w:rsidR="00247474" w:rsidRPr="009A23D2" w:rsidRDefault="00247474" w:rsidP="00247474">
      <w:pPr>
        <w:rPr>
          <w:rFonts w:eastAsia="Calibri"/>
          <w:sz w:val="26"/>
          <w:szCs w:val="26"/>
        </w:rPr>
      </w:pPr>
    </w:p>
    <w:p w:rsidR="00247474" w:rsidRPr="009A23D2" w:rsidRDefault="00247474" w:rsidP="00247474">
      <w:pPr>
        <w:ind w:firstLine="708"/>
        <w:rPr>
          <w:rFonts w:eastAsia="Calibri"/>
          <w:sz w:val="26"/>
          <w:szCs w:val="26"/>
        </w:rPr>
      </w:pPr>
      <w:r w:rsidRPr="009A23D2">
        <w:rPr>
          <w:rFonts w:eastAsia="Calibri"/>
          <w:sz w:val="26"/>
          <w:szCs w:val="26"/>
        </w:rPr>
        <w:t>Предписываю:</w:t>
      </w:r>
    </w:p>
    <w:p w:rsidR="00247474" w:rsidRPr="009A23D2" w:rsidRDefault="00247474" w:rsidP="00247474">
      <w:pPr>
        <w:jc w:val="both"/>
        <w:rPr>
          <w:rFonts w:eastAsia="Calibri"/>
          <w:sz w:val="26"/>
          <w:szCs w:val="26"/>
        </w:rPr>
      </w:pPr>
      <w:r w:rsidRPr="009A23D2">
        <w:rPr>
          <w:rFonts w:eastAsia="Calibri"/>
          <w:sz w:val="26"/>
          <w:szCs w:val="26"/>
        </w:rPr>
        <w:t>__________________________________________________________________</w:t>
      </w:r>
    </w:p>
    <w:p w:rsidR="00247474" w:rsidRPr="009A23D2" w:rsidRDefault="00247474" w:rsidP="00247474">
      <w:pPr>
        <w:jc w:val="center"/>
        <w:rPr>
          <w:rFonts w:eastAsia="Calibri"/>
          <w:sz w:val="26"/>
          <w:szCs w:val="26"/>
        </w:rPr>
      </w:pPr>
      <w:r w:rsidRPr="009A23D2">
        <w:rPr>
          <w:rFonts w:eastAsia="Calibri"/>
          <w:sz w:val="26"/>
          <w:szCs w:val="26"/>
        </w:rPr>
        <w:t>(наименование юридического лица, Ф.И.О. индивидуального предпринимателя, физического лица)</w:t>
      </w:r>
    </w:p>
    <w:p w:rsidR="00247474" w:rsidRPr="009A23D2" w:rsidRDefault="00247474" w:rsidP="00247474">
      <w:pPr>
        <w:jc w:val="both"/>
        <w:rPr>
          <w:rFonts w:eastAsia="Calibri"/>
          <w:sz w:val="26"/>
          <w:szCs w:val="26"/>
        </w:rPr>
      </w:pPr>
      <w:r w:rsidRPr="009A23D2">
        <w:rPr>
          <w:rFonts w:eastAsia="Calibri"/>
          <w:sz w:val="26"/>
          <w:szCs w:val="26"/>
        </w:rPr>
        <w:t>устранить выявленные нарушения в течение 6 месяцев со дня обнаружения ограждающей конструкции, не соответствующей требованиям, предъявляемым к ограждающим конструкциям _________________________.</w:t>
      </w:r>
    </w:p>
    <w:p w:rsidR="00247474" w:rsidRPr="009A23D2" w:rsidRDefault="00247474" w:rsidP="00247474">
      <w:pPr>
        <w:ind w:firstLine="708"/>
        <w:jc w:val="both"/>
        <w:rPr>
          <w:rFonts w:eastAsia="Calibri"/>
          <w:sz w:val="26"/>
          <w:szCs w:val="26"/>
        </w:rPr>
      </w:pPr>
      <w:r w:rsidRPr="009A23D2">
        <w:rPr>
          <w:rFonts w:eastAsia="Calibri"/>
          <w:sz w:val="26"/>
          <w:szCs w:val="26"/>
        </w:rPr>
        <w:t>В случае неисполнения данного требования в установленный срок ________________________________________________ организует демонтаж ограждающей конструкции.</w:t>
      </w:r>
    </w:p>
    <w:p w:rsidR="00247474" w:rsidRPr="009A23D2" w:rsidRDefault="00247474" w:rsidP="00247474">
      <w:pPr>
        <w:rPr>
          <w:rFonts w:eastAsia="Calibri"/>
          <w:sz w:val="26"/>
          <w:szCs w:val="26"/>
        </w:rPr>
      </w:pPr>
    </w:p>
    <w:p w:rsidR="00247474" w:rsidRPr="009A23D2" w:rsidRDefault="00247474" w:rsidP="00247474">
      <w:pPr>
        <w:rPr>
          <w:rFonts w:eastAsia="Calibri"/>
          <w:sz w:val="26"/>
          <w:szCs w:val="26"/>
        </w:rPr>
      </w:pPr>
      <w:r w:rsidRPr="009A23D2">
        <w:rPr>
          <w:rFonts w:eastAsia="Calibri"/>
          <w:sz w:val="26"/>
          <w:szCs w:val="26"/>
        </w:rPr>
        <w:t>Приложение: фотофиксация на ___ л.</w:t>
      </w:r>
    </w:p>
    <w:p w:rsidR="00247474" w:rsidRPr="009A23D2" w:rsidRDefault="00247474" w:rsidP="00247474">
      <w:pPr>
        <w:rPr>
          <w:rFonts w:eastAsia="Calibri"/>
          <w:sz w:val="26"/>
          <w:szCs w:val="26"/>
        </w:rPr>
      </w:pPr>
    </w:p>
    <w:p w:rsidR="00247474" w:rsidRPr="009A23D2" w:rsidRDefault="00247474" w:rsidP="00247474">
      <w:pPr>
        <w:rPr>
          <w:rFonts w:eastAsia="Calibri"/>
          <w:sz w:val="26"/>
          <w:szCs w:val="26"/>
        </w:rPr>
      </w:pPr>
    </w:p>
    <w:p w:rsidR="00247474" w:rsidRPr="009A23D2" w:rsidRDefault="00247474" w:rsidP="00247474">
      <w:pPr>
        <w:rPr>
          <w:rFonts w:eastAsia="Calibri"/>
          <w:sz w:val="26"/>
          <w:szCs w:val="26"/>
        </w:rPr>
      </w:pPr>
    </w:p>
    <w:p w:rsidR="00247474" w:rsidRPr="009A23D2" w:rsidRDefault="00247474" w:rsidP="00247474">
      <w:pPr>
        <w:rPr>
          <w:rFonts w:eastAsia="Calibri"/>
          <w:sz w:val="26"/>
          <w:szCs w:val="26"/>
        </w:rPr>
      </w:pPr>
    </w:p>
    <w:tbl>
      <w:tblPr>
        <w:tblW w:w="10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87"/>
        <w:gridCol w:w="2693"/>
        <w:gridCol w:w="3337"/>
      </w:tblGrid>
      <w:tr w:rsidR="00247474" w:rsidRPr="009A23D2" w:rsidTr="00264AE1">
        <w:tc>
          <w:tcPr>
            <w:tcW w:w="4287" w:type="dxa"/>
            <w:tcBorders>
              <w:top w:val="nil"/>
              <w:left w:val="nil"/>
              <w:bottom w:val="nil"/>
              <w:right w:val="nil"/>
            </w:tcBorders>
          </w:tcPr>
          <w:p w:rsidR="00247474" w:rsidRPr="009A23D2" w:rsidRDefault="00247474" w:rsidP="00264AE1">
            <w:pPr>
              <w:rPr>
                <w:rFonts w:eastAsia="Calibri"/>
                <w:sz w:val="26"/>
                <w:szCs w:val="26"/>
              </w:rPr>
            </w:pPr>
            <w:r w:rsidRPr="009A23D2">
              <w:rPr>
                <w:rFonts w:eastAsia="Calibri"/>
                <w:sz w:val="26"/>
                <w:szCs w:val="26"/>
              </w:rPr>
              <w:t>Уведомление выдал:</w:t>
            </w:r>
          </w:p>
        </w:tc>
        <w:tc>
          <w:tcPr>
            <w:tcW w:w="6030" w:type="dxa"/>
            <w:gridSpan w:val="2"/>
            <w:tcBorders>
              <w:top w:val="nil"/>
              <w:left w:val="nil"/>
              <w:bottom w:val="nil"/>
              <w:right w:val="nil"/>
            </w:tcBorders>
          </w:tcPr>
          <w:p w:rsidR="00247474" w:rsidRPr="009A23D2" w:rsidRDefault="00247474" w:rsidP="00264AE1">
            <w:pPr>
              <w:rPr>
                <w:rFonts w:eastAsia="Calibri"/>
                <w:sz w:val="26"/>
                <w:szCs w:val="26"/>
              </w:rPr>
            </w:pPr>
          </w:p>
        </w:tc>
      </w:tr>
      <w:tr w:rsidR="00247474" w:rsidRPr="009A23D2" w:rsidTr="00264AE1">
        <w:tc>
          <w:tcPr>
            <w:tcW w:w="4287" w:type="dxa"/>
            <w:tcBorders>
              <w:top w:val="nil"/>
              <w:left w:val="nil"/>
              <w:bottom w:val="nil"/>
              <w:right w:val="nil"/>
            </w:tcBorders>
          </w:tcPr>
          <w:p w:rsidR="00247474" w:rsidRPr="009A23D2" w:rsidRDefault="00247474" w:rsidP="00264AE1">
            <w:pPr>
              <w:rPr>
                <w:rFonts w:eastAsia="Calibri"/>
                <w:sz w:val="26"/>
                <w:szCs w:val="26"/>
              </w:rPr>
            </w:pPr>
          </w:p>
          <w:p w:rsidR="00247474" w:rsidRPr="009A23D2" w:rsidRDefault="00247474" w:rsidP="00264AE1">
            <w:pPr>
              <w:rPr>
                <w:rFonts w:eastAsia="Calibri"/>
                <w:sz w:val="26"/>
                <w:szCs w:val="26"/>
              </w:rPr>
            </w:pPr>
            <w:r w:rsidRPr="009A23D2">
              <w:rPr>
                <w:rFonts w:eastAsia="Calibri"/>
                <w:sz w:val="26"/>
                <w:szCs w:val="26"/>
              </w:rPr>
              <w:t>_____________________________</w:t>
            </w:r>
          </w:p>
          <w:p w:rsidR="00247474" w:rsidRPr="009A23D2" w:rsidRDefault="00247474" w:rsidP="00264AE1">
            <w:pPr>
              <w:jc w:val="center"/>
              <w:rPr>
                <w:rFonts w:eastAsia="Calibri"/>
                <w:sz w:val="26"/>
                <w:szCs w:val="26"/>
              </w:rPr>
            </w:pPr>
            <w:r w:rsidRPr="009A23D2">
              <w:rPr>
                <w:rFonts w:eastAsia="Calibri"/>
                <w:sz w:val="26"/>
                <w:szCs w:val="26"/>
              </w:rPr>
              <w:t>(должность)</w:t>
            </w:r>
          </w:p>
        </w:tc>
        <w:tc>
          <w:tcPr>
            <w:tcW w:w="2693" w:type="dxa"/>
            <w:tcBorders>
              <w:top w:val="nil"/>
              <w:left w:val="nil"/>
              <w:bottom w:val="nil"/>
              <w:right w:val="nil"/>
            </w:tcBorders>
          </w:tcPr>
          <w:p w:rsidR="00247474" w:rsidRPr="009A23D2" w:rsidRDefault="00247474" w:rsidP="00264AE1">
            <w:pPr>
              <w:rPr>
                <w:rFonts w:eastAsia="Calibri"/>
                <w:sz w:val="26"/>
                <w:szCs w:val="26"/>
              </w:rPr>
            </w:pPr>
          </w:p>
          <w:p w:rsidR="00247474" w:rsidRPr="009A23D2" w:rsidRDefault="00247474" w:rsidP="00264AE1">
            <w:pPr>
              <w:jc w:val="center"/>
              <w:rPr>
                <w:rFonts w:eastAsia="Calibri"/>
                <w:sz w:val="26"/>
                <w:szCs w:val="26"/>
              </w:rPr>
            </w:pPr>
            <w:r w:rsidRPr="009A23D2">
              <w:rPr>
                <w:rFonts w:eastAsia="Calibri"/>
                <w:sz w:val="26"/>
                <w:szCs w:val="26"/>
              </w:rPr>
              <w:t>_________________ (подпись)</w:t>
            </w:r>
          </w:p>
        </w:tc>
        <w:tc>
          <w:tcPr>
            <w:tcW w:w="3337" w:type="dxa"/>
            <w:tcBorders>
              <w:top w:val="nil"/>
              <w:left w:val="nil"/>
              <w:bottom w:val="nil"/>
              <w:right w:val="nil"/>
            </w:tcBorders>
          </w:tcPr>
          <w:p w:rsidR="00247474" w:rsidRPr="009A23D2" w:rsidRDefault="00247474" w:rsidP="00264AE1">
            <w:pPr>
              <w:rPr>
                <w:rFonts w:eastAsia="Calibri"/>
                <w:sz w:val="26"/>
                <w:szCs w:val="26"/>
              </w:rPr>
            </w:pPr>
          </w:p>
          <w:p w:rsidR="00247474" w:rsidRPr="009A23D2" w:rsidRDefault="00247474" w:rsidP="00264AE1">
            <w:pPr>
              <w:rPr>
                <w:rFonts w:eastAsia="Calibri"/>
                <w:sz w:val="26"/>
                <w:szCs w:val="26"/>
              </w:rPr>
            </w:pPr>
            <w:r w:rsidRPr="009A23D2">
              <w:rPr>
                <w:rFonts w:eastAsia="Calibri"/>
                <w:sz w:val="26"/>
                <w:szCs w:val="26"/>
              </w:rPr>
              <w:t>__________________</w:t>
            </w:r>
          </w:p>
          <w:p w:rsidR="00247474" w:rsidRPr="009A23D2" w:rsidRDefault="00247474" w:rsidP="00264AE1">
            <w:pPr>
              <w:jc w:val="center"/>
              <w:rPr>
                <w:rFonts w:eastAsia="Calibri"/>
                <w:sz w:val="26"/>
                <w:szCs w:val="26"/>
              </w:rPr>
            </w:pPr>
            <w:r w:rsidRPr="009A23D2">
              <w:rPr>
                <w:rFonts w:eastAsia="Calibri"/>
                <w:sz w:val="26"/>
                <w:szCs w:val="26"/>
              </w:rPr>
              <w:t>(И.О. Фамилия)</w:t>
            </w:r>
          </w:p>
        </w:tc>
      </w:tr>
      <w:tr w:rsidR="00247474" w:rsidRPr="009A23D2" w:rsidTr="00264AE1">
        <w:tc>
          <w:tcPr>
            <w:tcW w:w="4287" w:type="dxa"/>
            <w:tcBorders>
              <w:top w:val="nil"/>
              <w:left w:val="nil"/>
              <w:bottom w:val="nil"/>
              <w:right w:val="nil"/>
            </w:tcBorders>
          </w:tcPr>
          <w:p w:rsidR="00247474" w:rsidRPr="009A23D2" w:rsidRDefault="00247474" w:rsidP="00264AE1">
            <w:pPr>
              <w:rPr>
                <w:rFonts w:eastAsia="Calibri"/>
                <w:sz w:val="26"/>
                <w:szCs w:val="26"/>
              </w:rPr>
            </w:pPr>
          </w:p>
          <w:p w:rsidR="00247474" w:rsidRPr="009A23D2" w:rsidRDefault="00247474" w:rsidP="00264AE1">
            <w:pPr>
              <w:rPr>
                <w:rFonts w:eastAsia="Calibri"/>
                <w:sz w:val="26"/>
                <w:szCs w:val="26"/>
              </w:rPr>
            </w:pPr>
            <w:r w:rsidRPr="009A23D2">
              <w:rPr>
                <w:rFonts w:eastAsia="Calibri"/>
                <w:sz w:val="26"/>
                <w:szCs w:val="26"/>
              </w:rPr>
              <w:t>Уведомление получил:</w:t>
            </w:r>
          </w:p>
        </w:tc>
        <w:tc>
          <w:tcPr>
            <w:tcW w:w="6030" w:type="dxa"/>
            <w:gridSpan w:val="2"/>
            <w:tcBorders>
              <w:top w:val="nil"/>
              <w:left w:val="nil"/>
              <w:bottom w:val="nil"/>
              <w:right w:val="nil"/>
            </w:tcBorders>
          </w:tcPr>
          <w:p w:rsidR="00247474" w:rsidRPr="009A23D2" w:rsidRDefault="00247474" w:rsidP="00264AE1">
            <w:pPr>
              <w:rPr>
                <w:rFonts w:eastAsia="Calibri"/>
                <w:sz w:val="26"/>
                <w:szCs w:val="26"/>
              </w:rPr>
            </w:pPr>
          </w:p>
        </w:tc>
      </w:tr>
      <w:tr w:rsidR="00247474" w:rsidRPr="009A23D2" w:rsidTr="00264AE1">
        <w:tc>
          <w:tcPr>
            <w:tcW w:w="4287" w:type="dxa"/>
            <w:tcBorders>
              <w:top w:val="nil"/>
              <w:left w:val="nil"/>
              <w:bottom w:val="nil"/>
              <w:right w:val="nil"/>
            </w:tcBorders>
          </w:tcPr>
          <w:p w:rsidR="00247474" w:rsidRPr="009A23D2" w:rsidRDefault="00247474" w:rsidP="00264AE1">
            <w:pPr>
              <w:rPr>
                <w:rFonts w:eastAsia="Calibri"/>
                <w:sz w:val="26"/>
                <w:szCs w:val="26"/>
              </w:rPr>
            </w:pPr>
          </w:p>
          <w:p w:rsidR="00247474" w:rsidRPr="009A23D2" w:rsidRDefault="00247474" w:rsidP="00264AE1">
            <w:pPr>
              <w:rPr>
                <w:rFonts w:eastAsia="Calibri"/>
                <w:sz w:val="26"/>
                <w:szCs w:val="26"/>
              </w:rPr>
            </w:pPr>
            <w:r w:rsidRPr="009A23D2">
              <w:rPr>
                <w:rFonts w:eastAsia="Calibri"/>
                <w:sz w:val="26"/>
                <w:szCs w:val="26"/>
              </w:rPr>
              <w:lastRenderedPageBreak/>
              <w:t>_____________________________</w:t>
            </w:r>
          </w:p>
          <w:p w:rsidR="00247474" w:rsidRPr="009A23D2" w:rsidRDefault="00247474" w:rsidP="00264AE1">
            <w:pPr>
              <w:jc w:val="center"/>
              <w:rPr>
                <w:rFonts w:eastAsia="Calibri"/>
                <w:sz w:val="26"/>
                <w:szCs w:val="26"/>
              </w:rPr>
            </w:pPr>
            <w:r w:rsidRPr="009A23D2">
              <w:rPr>
                <w:rFonts w:eastAsia="Calibri"/>
                <w:sz w:val="26"/>
                <w:szCs w:val="26"/>
              </w:rPr>
              <w:t>(Фамилия И.О.)</w:t>
            </w:r>
          </w:p>
        </w:tc>
        <w:tc>
          <w:tcPr>
            <w:tcW w:w="2693" w:type="dxa"/>
            <w:tcBorders>
              <w:top w:val="nil"/>
              <w:left w:val="nil"/>
              <w:bottom w:val="nil"/>
              <w:right w:val="nil"/>
            </w:tcBorders>
          </w:tcPr>
          <w:p w:rsidR="00247474" w:rsidRPr="009A23D2" w:rsidRDefault="00247474" w:rsidP="00264AE1">
            <w:pPr>
              <w:rPr>
                <w:rFonts w:eastAsia="Calibri"/>
                <w:sz w:val="26"/>
                <w:szCs w:val="26"/>
              </w:rPr>
            </w:pPr>
          </w:p>
          <w:p w:rsidR="00247474" w:rsidRPr="009A23D2" w:rsidRDefault="00247474" w:rsidP="00264AE1">
            <w:pPr>
              <w:rPr>
                <w:rFonts w:eastAsia="Calibri"/>
                <w:sz w:val="26"/>
                <w:szCs w:val="26"/>
              </w:rPr>
            </w:pPr>
            <w:r w:rsidRPr="009A23D2">
              <w:rPr>
                <w:rFonts w:eastAsia="Calibri"/>
                <w:sz w:val="26"/>
                <w:szCs w:val="26"/>
              </w:rPr>
              <w:lastRenderedPageBreak/>
              <w:t>_________________</w:t>
            </w:r>
          </w:p>
          <w:p w:rsidR="00247474" w:rsidRPr="009A23D2" w:rsidRDefault="00247474" w:rsidP="00264AE1">
            <w:pPr>
              <w:jc w:val="center"/>
              <w:rPr>
                <w:rFonts w:eastAsia="Calibri"/>
                <w:sz w:val="26"/>
                <w:szCs w:val="26"/>
              </w:rPr>
            </w:pPr>
            <w:r w:rsidRPr="009A23D2">
              <w:rPr>
                <w:rFonts w:eastAsia="Calibri"/>
                <w:sz w:val="26"/>
                <w:szCs w:val="26"/>
              </w:rPr>
              <w:t>(подпись)</w:t>
            </w:r>
          </w:p>
        </w:tc>
        <w:tc>
          <w:tcPr>
            <w:tcW w:w="3337" w:type="dxa"/>
            <w:tcBorders>
              <w:top w:val="nil"/>
              <w:left w:val="nil"/>
              <w:bottom w:val="nil"/>
              <w:right w:val="nil"/>
            </w:tcBorders>
          </w:tcPr>
          <w:p w:rsidR="00247474" w:rsidRPr="009A23D2" w:rsidRDefault="00247474" w:rsidP="00264AE1">
            <w:pPr>
              <w:rPr>
                <w:rFonts w:eastAsia="Calibri"/>
                <w:sz w:val="26"/>
                <w:szCs w:val="26"/>
              </w:rPr>
            </w:pPr>
          </w:p>
          <w:p w:rsidR="00247474" w:rsidRPr="009A23D2" w:rsidRDefault="00247474" w:rsidP="00264AE1">
            <w:pPr>
              <w:rPr>
                <w:rFonts w:eastAsia="Calibri"/>
                <w:sz w:val="26"/>
                <w:szCs w:val="26"/>
              </w:rPr>
            </w:pPr>
            <w:r w:rsidRPr="009A23D2">
              <w:rPr>
                <w:rFonts w:eastAsia="Calibri"/>
                <w:sz w:val="26"/>
                <w:szCs w:val="26"/>
              </w:rPr>
              <w:lastRenderedPageBreak/>
              <w:t>__________________</w:t>
            </w:r>
          </w:p>
          <w:p w:rsidR="00247474" w:rsidRPr="009A23D2" w:rsidRDefault="00247474" w:rsidP="00264AE1">
            <w:pPr>
              <w:jc w:val="center"/>
              <w:rPr>
                <w:rFonts w:eastAsia="Calibri"/>
                <w:sz w:val="26"/>
                <w:szCs w:val="26"/>
              </w:rPr>
            </w:pPr>
            <w:r w:rsidRPr="009A23D2">
              <w:rPr>
                <w:rFonts w:eastAsia="Calibri"/>
                <w:sz w:val="26"/>
                <w:szCs w:val="26"/>
              </w:rPr>
              <w:t>(дата)</w:t>
            </w:r>
          </w:p>
        </w:tc>
      </w:tr>
    </w:tbl>
    <w:p w:rsidR="00247474" w:rsidRPr="009A23D2" w:rsidRDefault="00247474" w:rsidP="00247474">
      <w:pPr>
        <w:rPr>
          <w:rFonts w:eastAsia="Calibri"/>
          <w:sz w:val="26"/>
          <w:szCs w:val="26"/>
        </w:rPr>
      </w:pPr>
    </w:p>
    <w:p w:rsidR="00247474" w:rsidRPr="009A23D2" w:rsidRDefault="00247474" w:rsidP="00247474">
      <w:pPr>
        <w:rPr>
          <w:rFonts w:eastAsia="Calibri"/>
          <w:sz w:val="26"/>
          <w:szCs w:val="26"/>
        </w:rPr>
      </w:pPr>
      <w:bookmarkStart w:id="3" w:name="sub_1210"/>
      <w:r w:rsidRPr="009A23D2">
        <w:rPr>
          <w:rFonts w:eastAsia="Calibri"/>
          <w:sz w:val="26"/>
          <w:szCs w:val="26"/>
        </w:rPr>
        <w:t>*Уведомление составляется в 2 экземплярах.</w:t>
      </w:r>
    </w:p>
    <w:bookmarkEnd w:id="3"/>
    <w:p w:rsidR="00247474" w:rsidRPr="009A23D2" w:rsidRDefault="00247474" w:rsidP="00247474">
      <w:pPr>
        <w:rPr>
          <w:rFonts w:eastAsia="Calibri"/>
          <w:sz w:val="26"/>
          <w:szCs w:val="26"/>
        </w:rPr>
      </w:pPr>
    </w:p>
    <w:p w:rsidR="00247474" w:rsidRPr="009A23D2" w:rsidRDefault="00247474" w:rsidP="00247474">
      <w:pPr>
        <w:rPr>
          <w:rFonts w:eastAsia="Calibri"/>
          <w:sz w:val="26"/>
          <w:szCs w:val="26"/>
        </w:rPr>
      </w:pPr>
    </w:p>
    <w:p w:rsidR="00247474" w:rsidRPr="009A23D2" w:rsidRDefault="00247474" w:rsidP="00247474">
      <w:pPr>
        <w:rPr>
          <w:rFonts w:eastAsia="Calibri"/>
          <w:sz w:val="26"/>
          <w:szCs w:val="26"/>
        </w:rPr>
      </w:pPr>
    </w:p>
    <w:p w:rsidR="00CE182E" w:rsidRPr="002709D5" w:rsidRDefault="00CE182E" w:rsidP="00CE182E">
      <w:pPr>
        <w:overflowPunct/>
        <w:autoSpaceDE/>
        <w:autoSpaceDN/>
        <w:adjustRightInd/>
        <w:ind w:firstLine="5529"/>
        <w:jc w:val="right"/>
        <w:textAlignment w:val="auto"/>
        <w:rPr>
          <w:color w:val="000000"/>
          <w:sz w:val="26"/>
          <w:szCs w:val="26"/>
        </w:rPr>
      </w:pPr>
    </w:p>
    <w:sectPr w:rsidR="00CE182E" w:rsidRPr="002709D5" w:rsidSect="002709D5">
      <w:footerReference w:type="default" r:id="rId9"/>
      <w:pgSz w:w="11906" w:h="16838"/>
      <w:pgMar w:top="1134" w:right="850" w:bottom="1134" w:left="1701" w:header="1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9B5" w:rsidRDefault="00CB49B5">
      <w:r>
        <w:separator/>
      </w:r>
    </w:p>
  </w:endnote>
  <w:endnote w:type="continuationSeparator" w:id="0">
    <w:p w:rsidR="00CB49B5" w:rsidRDefault="00CB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E7" w:rsidRDefault="00CB49B5">
    <w:pPr>
      <w:pStyle w:val="ac"/>
      <w:spacing w:line="14" w:lineRule="auto"/>
    </w:pPr>
    <w:r>
      <w:rPr>
        <w:noProof/>
      </w:rPr>
      <w:pict>
        <v:shapetype id="_x0000_t202" coordsize="21600,21600" o:spt="202" path="m,l,21600r21600,l21600,xe">
          <v:stroke joinstyle="miter"/>
          <v:path gradientshapeok="t" o:connecttype="rect"/>
        </v:shapetype>
        <v:shape id="Textbox 13" o:spid="_x0000_s2049" type="#_x0000_t202" style="position:absolute;left:0;text-align:left;margin-left:304.9pt;margin-top:778.25pt;width:28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" filled="f" stroked="f">
          <v:path arrowok="t"/>
          <v:textbox style="mso-next-textbox:#Textbox 13" inset="0,0,0,0">
            <w:txbxContent>
              <w:p w:rsidR="00D060E7" w:rsidRPr="000547CF" w:rsidRDefault="00D060E7" w:rsidP="000547CF"/>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9B5" w:rsidRDefault="00CB49B5">
      <w:r>
        <w:separator/>
      </w:r>
    </w:p>
  </w:footnote>
  <w:footnote w:type="continuationSeparator" w:id="0">
    <w:p w:rsidR="00CB49B5" w:rsidRDefault="00CB4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PT Astra Serif" w:eastAsia="Times New Roman" w:hAnsi="PT Astra Serif" w:cs="Times New Roman" w:hint="default"/>
        <w:sz w:val="22"/>
        <w:szCs w:val="22"/>
        <w:lang w:val="ru-RU" w:eastAsia="zh-CN" w:bidi="ar-SA"/>
      </w:rPr>
    </w:lvl>
  </w:abstractNum>
  <w:abstractNum w:abstractNumId="1" w15:restartNumberingAfterBreak="0">
    <w:nsid w:val="10165350"/>
    <w:multiLevelType w:val="multilevel"/>
    <w:tmpl w:val="1FCAF100"/>
    <w:lvl w:ilvl="0">
      <w:start w:val="2"/>
      <w:numFmt w:val="decimal"/>
      <w:lvlText w:val="%1"/>
      <w:lvlJc w:val="left"/>
      <w:pPr>
        <w:ind w:left="1" w:hanging="708"/>
      </w:pPr>
      <w:rPr>
        <w:rFonts w:hint="default"/>
        <w:lang w:val="ru-RU" w:eastAsia="en-US" w:bidi="ar-SA"/>
      </w:rPr>
    </w:lvl>
    <w:lvl w:ilvl="1">
      <w:start w:val="1"/>
      <w:numFmt w:val="decimal"/>
      <w:lvlText w:val="%1.%2."/>
      <w:lvlJc w:val="left"/>
      <w:pPr>
        <w:ind w:left="1"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 w:hanging="70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3799" w:hanging="708"/>
      </w:pPr>
      <w:rPr>
        <w:rFonts w:hint="default"/>
        <w:lang w:val="ru-RU" w:eastAsia="en-US" w:bidi="ar-SA"/>
      </w:rPr>
    </w:lvl>
    <w:lvl w:ilvl="5">
      <w:numFmt w:val="bullet"/>
      <w:lvlText w:val="•"/>
      <w:lvlJc w:val="left"/>
      <w:pPr>
        <w:ind w:left="4749" w:hanging="708"/>
      </w:pPr>
      <w:rPr>
        <w:rFonts w:hint="default"/>
        <w:lang w:val="ru-RU" w:eastAsia="en-US" w:bidi="ar-SA"/>
      </w:rPr>
    </w:lvl>
    <w:lvl w:ilvl="6">
      <w:numFmt w:val="bullet"/>
      <w:lvlText w:val="•"/>
      <w:lvlJc w:val="left"/>
      <w:pPr>
        <w:ind w:left="5699" w:hanging="708"/>
      </w:pPr>
      <w:rPr>
        <w:rFonts w:hint="default"/>
        <w:lang w:val="ru-RU" w:eastAsia="en-US" w:bidi="ar-SA"/>
      </w:rPr>
    </w:lvl>
    <w:lvl w:ilvl="7">
      <w:numFmt w:val="bullet"/>
      <w:lvlText w:val="•"/>
      <w:lvlJc w:val="left"/>
      <w:pPr>
        <w:ind w:left="6648" w:hanging="708"/>
      </w:pPr>
      <w:rPr>
        <w:rFonts w:hint="default"/>
        <w:lang w:val="ru-RU" w:eastAsia="en-US" w:bidi="ar-SA"/>
      </w:rPr>
    </w:lvl>
    <w:lvl w:ilvl="8">
      <w:numFmt w:val="bullet"/>
      <w:lvlText w:val="•"/>
      <w:lvlJc w:val="left"/>
      <w:pPr>
        <w:ind w:left="7598" w:hanging="708"/>
      </w:pPr>
      <w:rPr>
        <w:rFonts w:hint="default"/>
        <w:lang w:val="ru-RU" w:eastAsia="en-US" w:bidi="ar-SA"/>
      </w:rPr>
    </w:lvl>
  </w:abstractNum>
  <w:abstractNum w:abstractNumId="2" w15:restartNumberingAfterBreak="0">
    <w:nsid w:val="112E5732"/>
    <w:multiLevelType w:val="hybridMultilevel"/>
    <w:tmpl w:val="A72A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B55D9"/>
    <w:multiLevelType w:val="hybridMultilevel"/>
    <w:tmpl w:val="7056105E"/>
    <w:lvl w:ilvl="0" w:tplc="5FA25250">
      <w:numFmt w:val="bullet"/>
      <w:lvlText w:val=""/>
      <w:lvlJc w:val="left"/>
      <w:pPr>
        <w:ind w:left="424" w:hanging="360"/>
      </w:pPr>
      <w:rPr>
        <w:rFonts w:ascii="Symbol" w:eastAsia="Symbol" w:hAnsi="Symbol" w:cs="Symbol" w:hint="default"/>
        <w:b w:val="0"/>
        <w:bCs w:val="0"/>
        <w:i w:val="0"/>
        <w:iCs w:val="0"/>
        <w:spacing w:val="0"/>
        <w:w w:val="100"/>
        <w:sz w:val="24"/>
        <w:szCs w:val="24"/>
        <w:lang w:val="ru-RU" w:eastAsia="en-US" w:bidi="ar-SA"/>
      </w:rPr>
    </w:lvl>
    <w:lvl w:ilvl="1" w:tplc="30FCA386">
      <w:numFmt w:val="bullet"/>
      <w:lvlText w:val="-"/>
      <w:lvlJc w:val="left"/>
      <w:pPr>
        <w:ind w:left="424" w:hanging="140"/>
      </w:pPr>
      <w:rPr>
        <w:rFonts w:ascii="Times New Roman" w:eastAsia="Times New Roman" w:hAnsi="Times New Roman" w:cs="Times New Roman" w:hint="default"/>
        <w:b w:val="0"/>
        <w:bCs w:val="0"/>
        <w:i/>
        <w:iCs/>
        <w:spacing w:val="0"/>
        <w:w w:val="100"/>
        <w:sz w:val="24"/>
        <w:szCs w:val="24"/>
        <w:lang w:val="ru-RU" w:eastAsia="en-US" w:bidi="ar-SA"/>
      </w:rPr>
    </w:lvl>
    <w:lvl w:ilvl="2" w:tplc="DAB0101E">
      <w:numFmt w:val="bullet"/>
      <w:lvlText w:val="•"/>
      <w:lvlJc w:val="left"/>
      <w:pPr>
        <w:ind w:left="2405" w:hanging="140"/>
      </w:pPr>
      <w:rPr>
        <w:rFonts w:hint="default"/>
        <w:lang w:val="ru-RU" w:eastAsia="en-US" w:bidi="ar-SA"/>
      </w:rPr>
    </w:lvl>
    <w:lvl w:ilvl="3" w:tplc="9B384F84">
      <w:numFmt w:val="bullet"/>
      <w:lvlText w:val="•"/>
      <w:lvlJc w:val="left"/>
      <w:pPr>
        <w:ind w:left="3398" w:hanging="140"/>
      </w:pPr>
      <w:rPr>
        <w:rFonts w:hint="default"/>
        <w:lang w:val="ru-RU" w:eastAsia="en-US" w:bidi="ar-SA"/>
      </w:rPr>
    </w:lvl>
    <w:lvl w:ilvl="4" w:tplc="CAD4BF40">
      <w:numFmt w:val="bullet"/>
      <w:lvlText w:val="•"/>
      <w:lvlJc w:val="left"/>
      <w:pPr>
        <w:ind w:left="4391" w:hanging="140"/>
      </w:pPr>
      <w:rPr>
        <w:rFonts w:hint="default"/>
        <w:lang w:val="ru-RU" w:eastAsia="en-US" w:bidi="ar-SA"/>
      </w:rPr>
    </w:lvl>
    <w:lvl w:ilvl="5" w:tplc="714E43F2">
      <w:numFmt w:val="bullet"/>
      <w:lvlText w:val="•"/>
      <w:lvlJc w:val="left"/>
      <w:pPr>
        <w:ind w:left="5384" w:hanging="140"/>
      </w:pPr>
      <w:rPr>
        <w:rFonts w:hint="default"/>
        <w:lang w:val="ru-RU" w:eastAsia="en-US" w:bidi="ar-SA"/>
      </w:rPr>
    </w:lvl>
    <w:lvl w:ilvl="6" w:tplc="2774CFA4">
      <w:numFmt w:val="bullet"/>
      <w:lvlText w:val="•"/>
      <w:lvlJc w:val="left"/>
      <w:pPr>
        <w:ind w:left="6377" w:hanging="140"/>
      </w:pPr>
      <w:rPr>
        <w:rFonts w:hint="default"/>
        <w:lang w:val="ru-RU" w:eastAsia="en-US" w:bidi="ar-SA"/>
      </w:rPr>
    </w:lvl>
    <w:lvl w:ilvl="7" w:tplc="4364AF36">
      <w:numFmt w:val="bullet"/>
      <w:lvlText w:val="•"/>
      <w:lvlJc w:val="left"/>
      <w:pPr>
        <w:ind w:left="7369" w:hanging="140"/>
      </w:pPr>
      <w:rPr>
        <w:rFonts w:hint="default"/>
        <w:lang w:val="ru-RU" w:eastAsia="en-US" w:bidi="ar-SA"/>
      </w:rPr>
    </w:lvl>
    <w:lvl w:ilvl="8" w:tplc="560A1522">
      <w:numFmt w:val="bullet"/>
      <w:lvlText w:val="•"/>
      <w:lvlJc w:val="left"/>
      <w:pPr>
        <w:ind w:left="8362" w:hanging="140"/>
      </w:pPr>
      <w:rPr>
        <w:rFonts w:hint="default"/>
        <w:lang w:val="ru-RU" w:eastAsia="en-US" w:bidi="ar-SA"/>
      </w:rPr>
    </w:lvl>
  </w:abstractNum>
  <w:abstractNum w:abstractNumId="4" w15:restartNumberingAfterBreak="0">
    <w:nsid w:val="17112930"/>
    <w:multiLevelType w:val="hybridMultilevel"/>
    <w:tmpl w:val="919C7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34FB9"/>
    <w:multiLevelType w:val="hybridMultilevel"/>
    <w:tmpl w:val="66867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70649D"/>
    <w:multiLevelType w:val="multilevel"/>
    <w:tmpl w:val="51021502"/>
    <w:lvl w:ilvl="0">
      <w:start w:val="3"/>
      <w:numFmt w:val="decimal"/>
      <w:lvlText w:val="%1"/>
      <w:lvlJc w:val="left"/>
      <w:pPr>
        <w:ind w:left="284" w:hanging="708"/>
      </w:pPr>
      <w:rPr>
        <w:rFonts w:hint="default"/>
        <w:lang w:val="ru-RU" w:eastAsia="en-US" w:bidi="ar-SA"/>
      </w:rPr>
    </w:lvl>
    <w:lvl w:ilvl="1">
      <w:start w:val="2"/>
      <w:numFmt w:val="decimal"/>
      <w:lvlText w:val="%1.%2"/>
      <w:lvlJc w:val="left"/>
      <w:pPr>
        <w:ind w:left="284" w:hanging="708"/>
      </w:pPr>
      <w:rPr>
        <w:rFonts w:hint="default"/>
        <w:lang w:val="ru-RU" w:eastAsia="en-US" w:bidi="ar-SA"/>
      </w:rPr>
    </w:lvl>
    <w:lvl w:ilvl="2">
      <w:start w:val="2"/>
      <w:numFmt w:val="decimal"/>
      <w:lvlText w:val="%1.%2.%3"/>
      <w:lvlJc w:val="left"/>
      <w:pPr>
        <w:ind w:left="85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15" w:hanging="708"/>
      </w:pPr>
      <w:rPr>
        <w:rFonts w:hint="default"/>
        <w:lang w:val="ru-RU" w:eastAsia="en-US" w:bidi="ar-SA"/>
      </w:rPr>
    </w:lvl>
    <w:lvl w:ilvl="4">
      <w:numFmt w:val="bullet"/>
      <w:lvlText w:val="•"/>
      <w:lvlJc w:val="left"/>
      <w:pPr>
        <w:ind w:left="4193" w:hanging="708"/>
      </w:pPr>
      <w:rPr>
        <w:rFonts w:hint="default"/>
        <w:lang w:val="ru-RU" w:eastAsia="en-US" w:bidi="ar-SA"/>
      </w:rPr>
    </w:lvl>
    <w:lvl w:ilvl="5">
      <w:numFmt w:val="bullet"/>
      <w:lvlText w:val="•"/>
      <w:lvlJc w:val="left"/>
      <w:pPr>
        <w:ind w:left="5172" w:hanging="708"/>
      </w:pPr>
      <w:rPr>
        <w:rFonts w:hint="default"/>
        <w:lang w:val="ru-RU" w:eastAsia="en-US" w:bidi="ar-SA"/>
      </w:rPr>
    </w:lvl>
    <w:lvl w:ilvl="6">
      <w:numFmt w:val="bullet"/>
      <w:lvlText w:val="•"/>
      <w:lvlJc w:val="left"/>
      <w:pPr>
        <w:ind w:left="6150" w:hanging="708"/>
      </w:pPr>
      <w:rPr>
        <w:rFonts w:hint="default"/>
        <w:lang w:val="ru-RU" w:eastAsia="en-US" w:bidi="ar-SA"/>
      </w:rPr>
    </w:lvl>
    <w:lvl w:ilvl="7">
      <w:numFmt w:val="bullet"/>
      <w:lvlText w:val="•"/>
      <w:lvlJc w:val="left"/>
      <w:pPr>
        <w:ind w:left="7129" w:hanging="708"/>
      </w:pPr>
      <w:rPr>
        <w:rFonts w:hint="default"/>
        <w:lang w:val="ru-RU" w:eastAsia="en-US" w:bidi="ar-SA"/>
      </w:rPr>
    </w:lvl>
    <w:lvl w:ilvl="8">
      <w:numFmt w:val="bullet"/>
      <w:lvlText w:val="•"/>
      <w:lvlJc w:val="left"/>
      <w:pPr>
        <w:ind w:left="8107" w:hanging="708"/>
      </w:pPr>
      <w:rPr>
        <w:rFonts w:hint="default"/>
        <w:lang w:val="ru-RU" w:eastAsia="en-US" w:bidi="ar-SA"/>
      </w:rPr>
    </w:lvl>
  </w:abstractNum>
  <w:abstractNum w:abstractNumId="7" w15:restartNumberingAfterBreak="0">
    <w:nsid w:val="2DAD07F9"/>
    <w:multiLevelType w:val="hybridMultilevel"/>
    <w:tmpl w:val="2D848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8391E6C"/>
    <w:multiLevelType w:val="multilevel"/>
    <w:tmpl w:val="19A65826"/>
    <w:lvl w:ilvl="0">
      <w:start w:val="3"/>
      <w:numFmt w:val="decimal"/>
      <w:lvlText w:val="%1"/>
      <w:lvlJc w:val="left"/>
      <w:pPr>
        <w:ind w:left="284" w:hanging="708"/>
      </w:pPr>
      <w:rPr>
        <w:rFonts w:hint="default"/>
        <w:lang w:val="ru-RU" w:eastAsia="en-US" w:bidi="ar-SA"/>
      </w:rPr>
    </w:lvl>
    <w:lvl w:ilvl="1">
      <w:start w:val="1"/>
      <w:numFmt w:val="decimal"/>
      <w:lvlText w:val="%1.%2."/>
      <w:lvlJc w:val="left"/>
      <w:pPr>
        <w:ind w:left="7653" w:hanging="708"/>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8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15" w:hanging="708"/>
      </w:pPr>
      <w:rPr>
        <w:rFonts w:hint="default"/>
        <w:lang w:val="ru-RU" w:eastAsia="en-US" w:bidi="ar-SA"/>
      </w:rPr>
    </w:lvl>
    <w:lvl w:ilvl="4">
      <w:numFmt w:val="bullet"/>
      <w:lvlText w:val="•"/>
      <w:lvlJc w:val="left"/>
      <w:pPr>
        <w:ind w:left="4193" w:hanging="708"/>
      </w:pPr>
      <w:rPr>
        <w:rFonts w:hint="default"/>
        <w:lang w:val="ru-RU" w:eastAsia="en-US" w:bidi="ar-SA"/>
      </w:rPr>
    </w:lvl>
    <w:lvl w:ilvl="5">
      <w:numFmt w:val="bullet"/>
      <w:lvlText w:val="•"/>
      <w:lvlJc w:val="left"/>
      <w:pPr>
        <w:ind w:left="5172" w:hanging="708"/>
      </w:pPr>
      <w:rPr>
        <w:rFonts w:hint="default"/>
        <w:lang w:val="ru-RU" w:eastAsia="en-US" w:bidi="ar-SA"/>
      </w:rPr>
    </w:lvl>
    <w:lvl w:ilvl="6">
      <w:numFmt w:val="bullet"/>
      <w:lvlText w:val="•"/>
      <w:lvlJc w:val="left"/>
      <w:pPr>
        <w:ind w:left="6150" w:hanging="708"/>
      </w:pPr>
      <w:rPr>
        <w:rFonts w:hint="default"/>
        <w:lang w:val="ru-RU" w:eastAsia="en-US" w:bidi="ar-SA"/>
      </w:rPr>
    </w:lvl>
    <w:lvl w:ilvl="7">
      <w:numFmt w:val="bullet"/>
      <w:lvlText w:val="•"/>
      <w:lvlJc w:val="left"/>
      <w:pPr>
        <w:ind w:left="7129" w:hanging="708"/>
      </w:pPr>
      <w:rPr>
        <w:rFonts w:hint="default"/>
        <w:lang w:val="ru-RU" w:eastAsia="en-US" w:bidi="ar-SA"/>
      </w:rPr>
    </w:lvl>
    <w:lvl w:ilvl="8">
      <w:numFmt w:val="bullet"/>
      <w:lvlText w:val="•"/>
      <w:lvlJc w:val="left"/>
      <w:pPr>
        <w:ind w:left="8107" w:hanging="708"/>
      </w:pPr>
      <w:rPr>
        <w:rFonts w:hint="default"/>
        <w:lang w:val="ru-RU" w:eastAsia="en-US" w:bidi="ar-SA"/>
      </w:rPr>
    </w:lvl>
  </w:abstractNum>
  <w:abstractNum w:abstractNumId="10" w15:restartNumberingAfterBreak="0">
    <w:nsid w:val="472F20D3"/>
    <w:multiLevelType w:val="multilevel"/>
    <w:tmpl w:val="8F0AF67A"/>
    <w:lvl w:ilvl="0">
      <w:start w:val="1"/>
      <w:numFmt w:val="decimal"/>
      <w:pStyle w:val="a0"/>
      <w:suff w:val="space"/>
      <w:lvlText w:val="%1."/>
      <w:lvlJc w:val="left"/>
      <w:pPr>
        <w:ind w:left="0" w:firstLine="720"/>
      </w:pPr>
      <w:rPr>
        <w:rFonts w:ascii="Times New Roman" w:eastAsia="Times New Roman" w:hAnsi="Times New Roman" w:cs="Times New Roman"/>
      </w:r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1" w15:restartNumberingAfterBreak="0">
    <w:nsid w:val="5048307E"/>
    <w:multiLevelType w:val="hybridMultilevel"/>
    <w:tmpl w:val="5AA26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5A29FB"/>
    <w:multiLevelType w:val="hybridMultilevel"/>
    <w:tmpl w:val="8B16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5702C7"/>
    <w:multiLevelType w:val="hybridMultilevel"/>
    <w:tmpl w:val="A5A41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02E2169"/>
    <w:multiLevelType w:val="hybridMultilevel"/>
    <w:tmpl w:val="C9321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057333"/>
    <w:multiLevelType w:val="hybridMultilevel"/>
    <w:tmpl w:val="955207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15:restartNumberingAfterBreak="0">
    <w:nsid w:val="6622038D"/>
    <w:multiLevelType w:val="hybridMultilevel"/>
    <w:tmpl w:val="F15A9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936633"/>
    <w:multiLevelType w:val="hybridMultilevel"/>
    <w:tmpl w:val="15549F18"/>
    <w:lvl w:ilvl="0" w:tplc="CC207008">
      <w:start w:val="1"/>
      <w:numFmt w:val="decimal"/>
      <w:lvlText w:val="%1"/>
      <w:lvlJc w:val="left"/>
      <w:pPr>
        <w:ind w:left="294" w:hanging="152"/>
      </w:pPr>
      <w:rPr>
        <w:rFonts w:ascii="Times New Roman" w:eastAsia="Times New Roman" w:hAnsi="Times New Roman" w:cs="Times New Roman" w:hint="default"/>
        <w:b w:val="0"/>
        <w:bCs w:val="0"/>
        <w:i w:val="0"/>
        <w:iCs w:val="0"/>
        <w:spacing w:val="0"/>
        <w:w w:val="99"/>
        <w:sz w:val="20"/>
        <w:szCs w:val="20"/>
        <w:lang w:val="ru-RU" w:eastAsia="en-US" w:bidi="ar-SA"/>
      </w:rPr>
    </w:lvl>
    <w:lvl w:ilvl="1" w:tplc="55180814">
      <w:numFmt w:val="bullet"/>
      <w:lvlText w:val="•"/>
      <w:lvlJc w:val="left"/>
      <w:pPr>
        <w:ind w:left="2528" w:hanging="152"/>
      </w:pPr>
      <w:rPr>
        <w:rFonts w:hint="default"/>
        <w:lang w:val="ru-RU" w:eastAsia="en-US" w:bidi="ar-SA"/>
      </w:rPr>
    </w:lvl>
    <w:lvl w:ilvl="2" w:tplc="604CA2FE">
      <w:numFmt w:val="bullet"/>
      <w:lvlText w:val="•"/>
      <w:lvlJc w:val="left"/>
      <w:pPr>
        <w:ind w:left="4657" w:hanging="152"/>
      </w:pPr>
      <w:rPr>
        <w:rFonts w:hint="default"/>
        <w:lang w:val="ru-RU" w:eastAsia="en-US" w:bidi="ar-SA"/>
      </w:rPr>
    </w:lvl>
    <w:lvl w:ilvl="3" w:tplc="56A2065E">
      <w:numFmt w:val="bullet"/>
      <w:lvlText w:val="•"/>
      <w:lvlJc w:val="left"/>
      <w:pPr>
        <w:ind w:left="6785" w:hanging="152"/>
      </w:pPr>
      <w:rPr>
        <w:rFonts w:hint="default"/>
        <w:lang w:val="ru-RU" w:eastAsia="en-US" w:bidi="ar-SA"/>
      </w:rPr>
    </w:lvl>
    <w:lvl w:ilvl="4" w:tplc="8DBA7FEA">
      <w:numFmt w:val="bullet"/>
      <w:lvlText w:val="•"/>
      <w:lvlJc w:val="left"/>
      <w:pPr>
        <w:ind w:left="8914" w:hanging="152"/>
      </w:pPr>
      <w:rPr>
        <w:rFonts w:hint="default"/>
        <w:lang w:val="ru-RU" w:eastAsia="en-US" w:bidi="ar-SA"/>
      </w:rPr>
    </w:lvl>
    <w:lvl w:ilvl="5" w:tplc="A1A233E2">
      <w:numFmt w:val="bullet"/>
      <w:lvlText w:val="•"/>
      <w:lvlJc w:val="left"/>
      <w:pPr>
        <w:ind w:left="11042" w:hanging="152"/>
      </w:pPr>
      <w:rPr>
        <w:rFonts w:hint="default"/>
        <w:lang w:val="ru-RU" w:eastAsia="en-US" w:bidi="ar-SA"/>
      </w:rPr>
    </w:lvl>
    <w:lvl w:ilvl="6" w:tplc="F4422F8E">
      <w:numFmt w:val="bullet"/>
      <w:lvlText w:val="•"/>
      <w:lvlJc w:val="left"/>
      <w:pPr>
        <w:ind w:left="13171" w:hanging="152"/>
      </w:pPr>
      <w:rPr>
        <w:rFonts w:hint="default"/>
        <w:lang w:val="ru-RU" w:eastAsia="en-US" w:bidi="ar-SA"/>
      </w:rPr>
    </w:lvl>
    <w:lvl w:ilvl="7" w:tplc="C5945228">
      <w:numFmt w:val="bullet"/>
      <w:lvlText w:val="•"/>
      <w:lvlJc w:val="left"/>
      <w:pPr>
        <w:ind w:left="15299" w:hanging="152"/>
      </w:pPr>
      <w:rPr>
        <w:rFonts w:hint="default"/>
        <w:lang w:val="ru-RU" w:eastAsia="en-US" w:bidi="ar-SA"/>
      </w:rPr>
    </w:lvl>
    <w:lvl w:ilvl="8" w:tplc="26FCD886">
      <w:numFmt w:val="bullet"/>
      <w:lvlText w:val="•"/>
      <w:lvlJc w:val="left"/>
      <w:pPr>
        <w:ind w:left="17428" w:hanging="152"/>
      </w:pPr>
      <w:rPr>
        <w:rFonts w:hint="default"/>
        <w:lang w:val="ru-RU" w:eastAsia="en-US" w:bidi="ar-SA"/>
      </w:rPr>
    </w:lvl>
  </w:abstractNum>
  <w:abstractNum w:abstractNumId="19" w15:restartNumberingAfterBreak="0">
    <w:nsid w:val="6E4476CC"/>
    <w:multiLevelType w:val="hybridMultilevel"/>
    <w:tmpl w:val="67382C0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75603C42"/>
    <w:multiLevelType w:val="hybridMultilevel"/>
    <w:tmpl w:val="EE8AB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20"/>
  </w:num>
  <w:num w:numId="5">
    <w:abstractNumId w:val="5"/>
  </w:num>
  <w:num w:numId="6">
    <w:abstractNumId w:val="16"/>
  </w:num>
  <w:num w:numId="7">
    <w:abstractNumId w:val="19"/>
  </w:num>
  <w:num w:numId="8">
    <w:abstractNumId w:val="12"/>
  </w:num>
  <w:num w:numId="9">
    <w:abstractNumId w:val="2"/>
  </w:num>
  <w:num w:numId="10">
    <w:abstractNumId w:val="7"/>
  </w:num>
  <w:num w:numId="11">
    <w:abstractNumId w:val="17"/>
  </w:num>
  <w:num w:numId="12">
    <w:abstractNumId w:val="15"/>
  </w:num>
  <w:num w:numId="13">
    <w:abstractNumId w:val="4"/>
  </w:num>
  <w:num w:numId="14">
    <w:abstractNumId w:val="13"/>
  </w:num>
  <w:num w:numId="15">
    <w:abstractNumId w:val="3"/>
  </w:num>
  <w:num w:numId="16">
    <w:abstractNumId w:val="1"/>
  </w:num>
  <w:num w:numId="17">
    <w:abstractNumId w:val="18"/>
  </w:num>
  <w:num w:numId="18">
    <w:abstractNumId w:val="6"/>
  </w:num>
  <w:num w:numId="19">
    <w:abstractNumId w:val="9"/>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C52DE"/>
    <w:rsid w:val="00000097"/>
    <w:rsid w:val="0000165F"/>
    <w:rsid w:val="00004163"/>
    <w:rsid w:val="00012FFA"/>
    <w:rsid w:val="00013A77"/>
    <w:rsid w:val="00020166"/>
    <w:rsid w:val="000403F4"/>
    <w:rsid w:val="000547CF"/>
    <w:rsid w:val="00065E9C"/>
    <w:rsid w:val="00066567"/>
    <w:rsid w:val="00090EA8"/>
    <w:rsid w:val="0009210D"/>
    <w:rsid w:val="00092FCF"/>
    <w:rsid w:val="000D64B5"/>
    <w:rsid w:val="000D669F"/>
    <w:rsid w:val="000E0AF9"/>
    <w:rsid w:val="000E4670"/>
    <w:rsid w:val="000F6D68"/>
    <w:rsid w:val="001060BE"/>
    <w:rsid w:val="0011606C"/>
    <w:rsid w:val="00140C3D"/>
    <w:rsid w:val="0017588A"/>
    <w:rsid w:val="00176906"/>
    <w:rsid w:val="001813E5"/>
    <w:rsid w:val="00184AC8"/>
    <w:rsid w:val="00190250"/>
    <w:rsid w:val="001B1305"/>
    <w:rsid w:val="001B47E6"/>
    <w:rsid w:val="001B6BF9"/>
    <w:rsid w:val="001C16FB"/>
    <w:rsid w:val="001C347B"/>
    <w:rsid w:val="001C5E41"/>
    <w:rsid w:val="002465B4"/>
    <w:rsid w:val="00247474"/>
    <w:rsid w:val="002709D5"/>
    <w:rsid w:val="00272948"/>
    <w:rsid w:val="002B1D38"/>
    <w:rsid w:val="002B370B"/>
    <w:rsid w:val="002C30BC"/>
    <w:rsid w:val="002D66E3"/>
    <w:rsid w:val="003018AA"/>
    <w:rsid w:val="00335FFF"/>
    <w:rsid w:val="003360B4"/>
    <w:rsid w:val="00350EEC"/>
    <w:rsid w:val="00357A58"/>
    <w:rsid w:val="0036288D"/>
    <w:rsid w:val="003651A6"/>
    <w:rsid w:val="00366B71"/>
    <w:rsid w:val="00371A32"/>
    <w:rsid w:val="003731E8"/>
    <w:rsid w:val="003879AB"/>
    <w:rsid w:val="00395F50"/>
    <w:rsid w:val="003A215B"/>
    <w:rsid w:val="003D3BCA"/>
    <w:rsid w:val="003F0773"/>
    <w:rsid w:val="00425A30"/>
    <w:rsid w:val="00426D5F"/>
    <w:rsid w:val="00445003"/>
    <w:rsid w:val="00485E6D"/>
    <w:rsid w:val="00487441"/>
    <w:rsid w:val="004A50CD"/>
    <w:rsid w:val="004B3BD9"/>
    <w:rsid w:val="004B4FCA"/>
    <w:rsid w:val="004C013A"/>
    <w:rsid w:val="004C2B3C"/>
    <w:rsid w:val="004D329F"/>
    <w:rsid w:val="004D6121"/>
    <w:rsid w:val="004E34D8"/>
    <w:rsid w:val="004E39A1"/>
    <w:rsid w:val="004E3E9A"/>
    <w:rsid w:val="004E61C2"/>
    <w:rsid w:val="004E7B9E"/>
    <w:rsid w:val="004F13BA"/>
    <w:rsid w:val="004F542B"/>
    <w:rsid w:val="005025FB"/>
    <w:rsid w:val="0051050A"/>
    <w:rsid w:val="00510B25"/>
    <w:rsid w:val="00530D2F"/>
    <w:rsid w:val="005341F6"/>
    <w:rsid w:val="00540FD7"/>
    <w:rsid w:val="00547403"/>
    <w:rsid w:val="005650A9"/>
    <w:rsid w:val="00567416"/>
    <w:rsid w:val="0058258F"/>
    <w:rsid w:val="00583FA6"/>
    <w:rsid w:val="00597074"/>
    <w:rsid w:val="005B3839"/>
    <w:rsid w:val="005C77E9"/>
    <w:rsid w:val="005E176F"/>
    <w:rsid w:val="005E464B"/>
    <w:rsid w:val="005F22E3"/>
    <w:rsid w:val="005F5FC9"/>
    <w:rsid w:val="00610CB5"/>
    <w:rsid w:val="00612AD3"/>
    <w:rsid w:val="006419D4"/>
    <w:rsid w:val="00650D99"/>
    <w:rsid w:val="006661B9"/>
    <w:rsid w:val="00680F95"/>
    <w:rsid w:val="00696A46"/>
    <w:rsid w:val="006A2A22"/>
    <w:rsid w:val="006A3E62"/>
    <w:rsid w:val="006B4F9F"/>
    <w:rsid w:val="006C1A52"/>
    <w:rsid w:val="006D399F"/>
    <w:rsid w:val="006D518D"/>
    <w:rsid w:val="006E09A3"/>
    <w:rsid w:val="007065B1"/>
    <w:rsid w:val="0071151B"/>
    <w:rsid w:val="00712E50"/>
    <w:rsid w:val="00726AE9"/>
    <w:rsid w:val="00726D55"/>
    <w:rsid w:val="00743C2F"/>
    <w:rsid w:val="0076146E"/>
    <w:rsid w:val="00782F08"/>
    <w:rsid w:val="00787150"/>
    <w:rsid w:val="00787474"/>
    <w:rsid w:val="00790641"/>
    <w:rsid w:val="00792F4D"/>
    <w:rsid w:val="007941D2"/>
    <w:rsid w:val="00794295"/>
    <w:rsid w:val="007A247F"/>
    <w:rsid w:val="007B01BD"/>
    <w:rsid w:val="007B577B"/>
    <w:rsid w:val="007C1C52"/>
    <w:rsid w:val="007C46AA"/>
    <w:rsid w:val="007D2D6F"/>
    <w:rsid w:val="007E2958"/>
    <w:rsid w:val="007E6546"/>
    <w:rsid w:val="007F26F7"/>
    <w:rsid w:val="00803EC4"/>
    <w:rsid w:val="00822DB5"/>
    <w:rsid w:val="00855633"/>
    <w:rsid w:val="00856979"/>
    <w:rsid w:val="00870C13"/>
    <w:rsid w:val="0088183E"/>
    <w:rsid w:val="00892E7B"/>
    <w:rsid w:val="008B0967"/>
    <w:rsid w:val="008B6E41"/>
    <w:rsid w:val="008C01F0"/>
    <w:rsid w:val="008C0F56"/>
    <w:rsid w:val="008C1E7C"/>
    <w:rsid w:val="008C3C3F"/>
    <w:rsid w:val="008C52DE"/>
    <w:rsid w:val="008D7DDB"/>
    <w:rsid w:val="009076A5"/>
    <w:rsid w:val="00916DA6"/>
    <w:rsid w:val="00917867"/>
    <w:rsid w:val="00954C17"/>
    <w:rsid w:val="00971DA9"/>
    <w:rsid w:val="00972F57"/>
    <w:rsid w:val="00973296"/>
    <w:rsid w:val="009847C1"/>
    <w:rsid w:val="00996EFC"/>
    <w:rsid w:val="009A56A0"/>
    <w:rsid w:val="009A7A19"/>
    <w:rsid w:val="009B01C7"/>
    <w:rsid w:val="009F74C2"/>
    <w:rsid w:val="00A15766"/>
    <w:rsid w:val="00A37CFB"/>
    <w:rsid w:val="00A431B5"/>
    <w:rsid w:val="00A608A7"/>
    <w:rsid w:val="00A723DA"/>
    <w:rsid w:val="00A7425C"/>
    <w:rsid w:val="00A7630E"/>
    <w:rsid w:val="00A92743"/>
    <w:rsid w:val="00A941DE"/>
    <w:rsid w:val="00AC1288"/>
    <w:rsid w:val="00B12A69"/>
    <w:rsid w:val="00B249E7"/>
    <w:rsid w:val="00B335C7"/>
    <w:rsid w:val="00B45142"/>
    <w:rsid w:val="00B46CEB"/>
    <w:rsid w:val="00B54D26"/>
    <w:rsid w:val="00B7302C"/>
    <w:rsid w:val="00B912BC"/>
    <w:rsid w:val="00BB76C2"/>
    <w:rsid w:val="00BD19E6"/>
    <w:rsid w:val="00BD5623"/>
    <w:rsid w:val="00BD6A7D"/>
    <w:rsid w:val="00BD765E"/>
    <w:rsid w:val="00BE232C"/>
    <w:rsid w:val="00BF41DA"/>
    <w:rsid w:val="00C14CA8"/>
    <w:rsid w:val="00C21ADC"/>
    <w:rsid w:val="00C40132"/>
    <w:rsid w:val="00C4327F"/>
    <w:rsid w:val="00C452E7"/>
    <w:rsid w:val="00C51C94"/>
    <w:rsid w:val="00C52F8F"/>
    <w:rsid w:val="00C81517"/>
    <w:rsid w:val="00CA1ABB"/>
    <w:rsid w:val="00CB49B5"/>
    <w:rsid w:val="00CD4C86"/>
    <w:rsid w:val="00CE098A"/>
    <w:rsid w:val="00CE182E"/>
    <w:rsid w:val="00D060E7"/>
    <w:rsid w:val="00D06FFA"/>
    <w:rsid w:val="00D22288"/>
    <w:rsid w:val="00D2761C"/>
    <w:rsid w:val="00D52F72"/>
    <w:rsid w:val="00D6162F"/>
    <w:rsid w:val="00D73928"/>
    <w:rsid w:val="00D90728"/>
    <w:rsid w:val="00D93251"/>
    <w:rsid w:val="00DA0434"/>
    <w:rsid w:val="00DA1ABF"/>
    <w:rsid w:val="00DA3008"/>
    <w:rsid w:val="00DA5EB1"/>
    <w:rsid w:val="00DB3C7A"/>
    <w:rsid w:val="00DC51B7"/>
    <w:rsid w:val="00DD163B"/>
    <w:rsid w:val="00DF660E"/>
    <w:rsid w:val="00E11EE9"/>
    <w:rsid w:val="00E2717D"/>
    <w:rsid w:val="00E40C93"/>
    <w:rsid w:val="00E45225"/>
    <w:rsid w:val="00E54A90"/>
    <w:rsid w:val="00E5574C"/>
    <w:rsid w:val="00E5675C"/>
    <w:rsid w:val="00E65CFA"/>
    <w:rsid w:val="00E72550"/>
    <w:rsid w:val="00E72D7A"/>
    <w:rsid w:val="00E81DBE"/>
    <w:rsid w:val="00EA64D2"/>
    <w:rsid w:val="00ED6778"/>
    <w:rsid w:val="00EE204E"/>
    <w:rsid w:val="00EF413A"/>
    <w:rsid w:val="00F00C29"/>
    <w:rsid w:val="00F07082"/>
    <w:rsid w:val="00F205FE"/>
    <w:rsid w:val="00F23919"/>
    <w:rsid w:val="00F333A7"/>
    <w:rsid w:val="00F76C23"/>
    <w:rsid w:val="00F96A27"/>
    <w:rsid w:val="00F97F44"/>
    <w:rsid w:val="00FA1158"/>
    <w:rsid w:val="00FA1B27"/>
    <w:rsid w:val="00FA32DE"/>
    <w:rsid w:val="00FB15AB"/>
    <w:rsid w:val="00FC1582"/>
    <w:rsid w:val="00FC2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3E6BD1"/>
  <w15:docId w15:val="{F0653AF1-CDD2-4488-BBC0-A05CCB9F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6162F"/>
    <w:pPr>
      <w:overflowPunct w:val="0"/>
      <w:autoSpaceDE w:val="0"/>
      <w:autoSpaceDN w:val="0"/>
      <w:adjustRightInd w:val="0"/>
      <w:textAlignment w:val="baseline"/>
    </w:pPr>
  </w:style>
  <w:style w:type="paragraph" w:styleId="1">
    <w:name w:val="heading 1"/>
    <w:basedOn w:val="a2"/>
    <w:next w:val="a2"/>
    <w:link w:val="10"/>
    <w:uiPriority w:val="9"/>
    <w:qFormat/>
    <w:rsid w:val="00D73928"/>
    <w:pPr>
      <w:keepNext/>
      <w:spacing w:before="600" w:after="120"/>
      <w:jc w:val="center"/>
      <w:outlineLvl w:val="0"/>
    </w:pPr>
    <w:rPr>
      <w:b/>
      <w:sz w:val="44"/>
    </w:rPr>
  </w:style>
  <w:style w:type="paragraph" w:styleId="2">
    <w:name w:val="heading 2"/>
    <w:basedOn w:val="a2"/>
    <w:next w:val="a2"/>
    <w:link w:val="20"/>
    <w:uiPriority w:val="9"/>
    <w:qFormat/>
    <w:rsid w:val="002709D5"/>
    <w:pPr>
      <w:keepNext/>
      <w:tabs>
        <w:tab w:val="num" w:pos="0"/>
      </w:tabs>
      <w:overflowPunct/>
      <w:autoSpaceDE/>
      <w:autoSpaceDN/>
      <w:adjustRightInd/>
      <w:ind w:left="57"/>
      <w:textAlignment w:val="auto"/>
      <w:outlineLvl w:val="1"/>
    </w:pPr>
    <w:rPr>
      <w:b/>
      <w:bCs/>
      <w:sz w:val="28"/>
      <w:lang w:eastAsia="ar-SA"/>
    </w:rPr>
  </w:style>
  <w:style w:type="paragraph" w:styleId="3">
    <w:name w:val="heading 3"/>
    <w:basedOn w:val="a2"/>
    <w:next w:val="a2"/>
    <w:link w:val="30"/>
    <w:unhideWhenUsed/>
    <w:qFormat/>
    <w:rsid w:val="00CE182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qFormat/>
    <w:rsid w:val="00C4327F"/>
    <w:pPr>
      <w:keepNext/>
      <w:keepLines/>
      <w:overflowPunct/>
      <w:autoSpaceDE/>
      <w:autoSpaceDN/>
      <w:adjustRightInd/>
      <w:spacing w:before="40"/>
      <w:textAlignment w:val="auto"/>
      <w:outlineLvl w:val="3"/>
    </w:pPr>
    <w:rPr>
      <w:rFonts w:ascii="Calibri Light" w:hAnsi="Calibri Light"/>
      <w:i/>
      <w:iCs/>
      <w:color w:val="2E74B5"/>
      <w:sz w:val="24"/>
      <w:szCs w:val="24"/>
    </w:rPr>
  </w:style>
  <w:style w:type="paragraph" w:styleId="5">
    <w:name w:val="heading 5"/>
    <w:basedOn w:val="a2"/>
    <w:next w:val="a2"/>
    <w:link w:val="50"/>
    <w:qFormat/>
    <w:rsid w:val="002709D5"/>
    <w:pPr>
      <w:keepNext/>
      <w:tabs>
        <w:tab w:val="num" w:pos="0"/>
      </w:tabs>
      <w:overflowPunct/>
      <w:autoSpaceDE/>
      <w:autoSpaceDN/>
      <w:adjustRightInd/>
      <w:ind w:left="72"/>
      <w:textAlignment w:val="auto"/>
      <w:outlineLvl w:val="4"/>
    </w:pPr>
    <w:rPr>
      <w:b/>
      <w:bCs/>
      <w:sz w:val="26"/>
      <w:lang w:eastAsia="ar-SA"/>
    </w:rPr>
  </w:style>
  <w:style w:type="paragraph" w:styleId="6">
    <w:name w:val="heading 6"/>
    <w:basedOn w:val="a2"/>
    <w:next w:val="a2"/>
    <w:link w:val="60"/>
    <w:qFormat/>
    <w:rsid w:val="002709D5"/>
    <w:pPr>
      <w:overflowPunct/>
      <w:autoSpaceDE/>
      <w:autoSpaceDN/>
      <w:adjustRightInd/>
      <w:spacing w:before="240" w:after="60"/>
      <w:textAlignment w:val="auto"/>
      <w:outlineLvl w:val="5"/>
    </w:pPr>
    <w:rPr>
      <w:rFonts w:ascii="Calibri" w:hAnsi="Calibri"/>
      <w:b/>
      <w:bCs/>
      <w:sz w:val="22"/>
      <w:szCs w:val="22"/>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rsid w:val="00D73928"/>
    <w:pPr>
      <w:tabs>
        <w:tab w:val="center" w:pos="4677"/>
        <w:tab w:val="right" w:pos="9355"/>
      </w:tabs>
    </w:pPr>
  </w:style>
  <w:style w:type="paragraph" w:styleId="a8">
    <w:name w:val="Balloon Text"/>
    <w:basedOn w:val="a2"/>
    <w:link w:val="a9"/>
    <w:uiPriority w:val="99"/>
    <w:rsid w:val="00A15766"/>
    <w:rPr>
      <w:rFonts w:ascii="Tahoma" w:hAnsi="Tahoma" w:cs="Tahoma"/>
      <w:sz w:val="16"/>
      <w:szCs w:val="16"/>
    </w:rPr>
  </w:style>
  <w:style w:type="character" w:customStyle="1" w:styleId="a9">
    <w:name w:val="Текст выноски Знак"/>
    <w:link w:val="a8"/>
    <w:uiPriority w:val="99"/>
    <w:rsid w:val="00A15766"/>
    <w:rPr>
      <w:rFonts w:ascii="Tahoma" w:hAnsi="Tahoma" w:cs="Tahoma"/>
      <w:sz w:val="16"/>
      <w:szCs w:val="16"/>
    </w:rPr>
  </w:style>
  <w:style w:type="paragraph" w:styleId="aa">
    <w:name w:val="List Paragraph"/>
    <w:basedOn w:val="a2"/>
    <w:link w:val="ab"/>
    <w:uiPriority w:val="34"/>
    <w:qFormat/>
    <w:rsid w:val="00790641"/>
    <w:pPr>
      <w:ind w:left="720"/>
      <w:contextualSpacing/>
    </w:pPr>
  </w:style>
  <w:style w:type="paragraph" w:styleId="ac">
    <w:name w:val="Body Text"/>
    <w:basedOn w:val="a2"/>
    <w:link w:val="ad"/>
    <w:uiPriority w:val="1"/>
    <w:qFormat/>
    <w:rsid w:val="00BD19E6"/>
    <w:pPr>
      <w:jc w:val="both"/>
    </w:pPr>
  </w:style>
  <w:style w:type="character" w:customStyle="1" w:styleId="ad">
    <w:name w:val="Основной текст Знак"/>
    <w:basedOn w:val="a3"/>
    <w:link w:val="ac"/>
    <w:uiPriority w:val="1"/>
    <w:rsid w:val="00BD19E6"/>
  </w:style>
  <w:style w:type="character" w:styleId="ae">
    <w:name w:val="Hyperlink"/>
    <w:basedOn w:val="a3"/>
    <w:uiPriority w:val="99"/>
    <w:rsid w:val="0036288D"/>
    <w:rPr>
      <w:rFonts w:cs="Times New Roman"/>
      <w:color w:val="0000FF"/>
      <w:u w:val="single"/>
    </w:rPr>
  </w:style>
  <w:style w:type="character" w:customStyle="1" w:styleId="10">
    <w:name w:val="Заголовок 1 Знак"/>
    <w:basedOn w:val="a3"/>
    <w:link w:val="1"/>
    <w:uiPriority w:val="9"/>
    <w:rsid w:val="0036288D"/>
    <w:rPr>
      <w:b/>
      <w:sz w:val="44"/>
    </w:rPr>
  </w:style>
  <w:style w:type="character" w:customStyle="1" w:styleId="21">
    <w:name w:val="Основной текст (2)"/>
    <w:rsid w:val="0036288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styleId="af">
    <w:name w:val="annotation reference"/>
    <w:basedOn w:val="a3"/>
    <w:uiPriority w:val="99"/>
    <w:unhideWhenUsed/>
    <w:rsid w:val="0036288D"/>
    <w:rPr>
      <w:sz w:val="16"/>
      <w:szCs w:val="16"/>
    </w:rPr>
  </w:style>
  <w:style w:type="table" w:customStyle="1" w:styleId="11">
    <w:name w:val="Сетка таблицы1"/>
    <w:basedOn w:val="a4"/>
    <w:next w:val="af0"/>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4"/>
    <w:uiPriority w:val="39"/>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Гипертекстовая ссылка"/>
    <w:basedOn w:val="a3"/>
    <w:uiPriority w:val="99"/>
    <w:qFormat/>
    <w:rsid w:val="00DF660E"/>
    <w:rPr>
      <w:b w:val="0"/>
      <w:bCs w:val="0"/>
      <w:color w:val="106BBE"/>
    </w:rPr>
  </w:style>
  <w:style w:type="character" w:customStyle="1" w:styleId="af2">
    <w:name w:val="Цветовое выделение для Текст"/>
    <w:qFormat/>
    <w:rsid w:val="00DF660E"/>
  </w:style>
  <w:style w:type="paragraph" w:customStyle="1" w:styleId="docdata">
    <w:name w:val="docdata"/>
    <w:aliases w:val="docy,v5,18791,bqiaagaaeyqcaaagiaiaaangqgaabvrcaaaaaaaaaaaaaaaaaaaaaaaaaaaaaaaaaaaaaaaaaaaaaaaaaaaaaaaaaaaaaaaaaaaaaaaaaaaaaaaaaaaaaaaaaaaaaaaaaaaaaaaaaaaaaaaaaaaaaaaaaaaaaaaaaaaaaaaaaaaaaaaaaaaaaaaaaaaaaaaaaaaaaaaaaaaaaaaaaaaaaaaaaaaaaaaaaaaaaaa"/>
    <w:basedOn w:val="a2"/>
    <w:rsid w:val="00DF660E"/>
    <w:pPr>
      <w:overflowPunct/>
      <w:autoSpaceDE/>
      <w:autoSpaceDN/>
      <w:adjustRightInd/>
      <w:spacing w:before="100" w:beforeAutospacing="1" w:after="100" w:afterAutospacing="1"/>
      <w:textAlignment w:val="auto"/>
    </w:pPr>
    <w:rPr>
      <w:sz w:val="24"/>
      <w:szCs w:val="24"/>
    </w:rPr>
  </w:style>
  <w:style w:type="paragraph" w:styleId="af3">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unhideWhenUsed/>
    <w:qFormat/>
    <w:rsid w:val="00DF660E"/>
    <w:pPr>
      <w:overflowPunct/>
      <w:autoSpaceDE/>
      <w:autoSpaceDN/>
      <w:adjustRightInd/>
      <w:spacing w:before="100" w:beforeAutospacing="1" w:after="100" w:afterAutospacing="1"/>
      <w:textAlignment w:val="auto"/>
    </w:pPr>
    <w:rPr>
      <w:sz w:val="24"/>
      <w:szCs w:val="24"/>
    </w:rPr>
  </w:style>
  <w:style w:type="paragraph" w:styleId="af4">
    <w:name w:val="No Spacing"/>
    <w:uiPriority w:val="1"/>
    <w:qFormat/>
    <w:rsid w:val="00B249E7"/>
    <w:rPr>
      <w:rFonts w:ascii="Calibri" w:eastAsia="Calibri" w:hAnsi="Calibri"/>
      <w:sz w:val="22"/>
      <w:szCs w:val="22"/>
      <w:lang w:eastAsia="en-US"/>
    </w:rPr>
  </w:style>
  <w:style w:type="character" w:customStyle="1" w:styleId="ab">
    <w:name w:val="Абзац списка Знак"/>
    <w:link w:val="aa"/>
    <w:uiPriority w:val="99"/>
    <w:locked/>
    <w:rsid w:val="00C81517"/>
  </w:style>
  <w:style w:type="paragraph" w:styleId="af5">
    <w:name w:val="footer"/>
    <w:basedOn w:val="a2"/>
    <w:link w:val="af6"/>
    <w:rsid w:val="003731E8"/>
    <w:pPr>
      <w:tabs>
        <w:tab w:val="center" w:pos="4677"/>
        <w:tab w:val="right" w:pos="9355"/>
      </w:tabs>
    </w:pPr>
  </w:style>
  <w:style w:type="character" w:customStyle="1" w:styleId="af6">
    <w:name w:val="Нижний колонтитул Знак"/>
    <w:basedOn w:val="a3"/>
    <w:link w:val="af5"/>
    <w:rsid w:val="003731E8"/>
  </w:style>
  <w:style w:type="character" w:customStyle="1" w:styleId="a7">
    <w:name w:val="Верхний колонтитул Знак"/>
    <w:basedOn w:val="a3"/>
    <w:link w:val="a6"/>
    <w:rsid w:val="003731E8"/>
  </w:style>
  <w:style w:type="character" w:customStyle="1" w:styleId="40">
    <w:name w:val="Заголовок 4 Знак"/>
    <w:basedOn w:val="a3"/>
    <w:link w:val="4"/>
    <w:rsid w:val="00C4327F"/>
    <w:rPr>
      <w:rFonts w:ascii="Calibri Light" w:hAnsi="Calibri Light"/>
      <w:i/>
      <w:iCs/>
      <w:color w:val="2E74B5"/>
      <w:sz w:val="24"/>
      <w:szCs w:val="24"/>
    </w:rPr>
  </w:style>
  <w:style w:type="numbering" w:customStyle="1" w:styleId="13">
    <w:name w:val="Нет списка1"/>
    <w:next w:val="a5"/>
    <w:uiPriority w:val="99"/>
    <w:semiHidden/>
    <w:unhideWhenUsed/>
    <w:rsid w:val="00C4327F"/>
  </w:style>
  <w:style w:type="paragraph" w:customStyle="1" w:styleId="ConsPlusNormal">
    <w:name w:val="ConsPlusNormal"/>
    <w:rsid w:val="00C4327F"/>
    <w:pPr>
      <w:widowControl w:val="0"/>
      <w:autoSpaceDE w:val="0"/>
      <w:autoSpaceDN w:val="0"/>
    </w:pPr>
    <w:rPr>
      <w:rFonts w:ascii="Calibri" w:hAnsi="Calibri" w:cs="Calibri"/>
      <w:sz w:val="22"/>
    </w:rPr>
  </w:style>
  <w:style w:type="paragraph" w:customStyle="1" w:styleId="ConsPlusNonformat">
    <w:name w:val="ConsPlusNonformat"/>
    <w:rsid w:val="00C4327F"/>
    <w:pPr>
      <w:widowControl w:val="0"/>
      <w:autoSpaceDE w:val="0"/>
      <w:autoSpaceDN w:val="0"/>
      <w:adjustRightInd w:val="0"/>
    </w:pPr>
    <w:rPr>
      <w:rFonts w:ascii="Courier New" w:hAnsi="Courier New" w:cs="Courier New"/>
    </w:rPr>
  </w:style>
  <w:style w:type="character" w:styleId="af7">
    <w:name w:val="Strong"/>
    <w:uiPriority w:val="22"/>
    <w:qFormat/>
    <w:rsid w:val="00C4327F"/>
    <w:rPr>
      <w:rFonts w:cs="Times New Roman"/>
      <w:b/>
    </w:rPr>
  </w:style>
  <w:style w:type="paragraph" w:customStyle="1" w:styleId="formattext">
    <w:name w:val="formattext"/>
    <w:basedOn w:val="a2"/>
    <w:uiPriority w:val="99"/>
    <w:rsid w:val="00C4327F"/>
    <w:pPr>
      <w:overflowPunct/>
      <w:autoSpaceDE/>
      <w:autoSpaceDN/>
      <w:adjustRightInd/>
      <w:spacing w:before="100" w:beforeAutospacing="1" w:after="100" w:afterAutospacing="1"/>
      <w:textAlignment w:val="auto"/>
    </w:pPr>
    <w:rPr>
      <w:sz w:val="24"/>
      <w:szCs w:val="24"/>
    </w:rPr>
  </w:style>
  <w:style w:type="paragraph" w:customStyle="1" w:styleId="consplustitle">
    <w:name w:val="consplustitle"/>
    <w:basedOn w:val="a2"/>
    <w:rsid w:val="00C4327F"/>
    <w:pPr>
      <w:overflowPunct/>
      <w:autoSpaceDE/>
      <w:autoSpaceDN/>
      <w:adjustRightInd/>
      <w:spacing w:before="100" w:beforeAutospacing="1" w:after="100" w:afterAutospacing="1"/>
      <w:textAlignment w:val="auto"/>
    </w:pPr>
    <w:rPr>
      <w:sz w:val="24"/>
      <w:szCs w:val="24"/>
    </w:rPr>
  </w:style>
  <w:style w:type="table" w:customStyle="1" w:styleId="22">
    <w:name w:val="Сетка таблицы2"/>
    <w:basedOn w:val="a4"/>
    <w:next w:val="af0"/>
    <w:uiPriority w:val="99"/>
    <w:rsid w:val="00C4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3"/>
    <w:rsid w:val="00C4327F"/>
  </w:style>
  <w:style w:type="paragraph" w:customStyle="1" w:styleId="af9">
    <w:name w:val="Нормальный (таблица)"/>
    <w:basedOn w:val="a2"/>
    <w:next w:val="a2"/>
    <w:uiPriority w:val="99"/>
    <w:rsid w:val="00C4327F"/>
    <w:pPr>
      <w:widowControl w:val="0"/>
      <w:overflowPunct/>
      <w:jc w:val="both"/>
      <w:textAlignment w:val="auto"/>
    </w:pPr>
    <w:rPr>
      <w:rFonts w:ascii="Times New Roman CYR" w:hAnsi="Times New Roman CYR" w:cs="Times New Roman CYR"/>
      <w:sz w:val="24"/>
      <w:szCs w:val="24"/>
    </w:rPr>
  </w:style>
  <w:style w:type="paragraph" w:customStyle="1" w:styleId="afa">
    <w:name w:val="Таблицы (моноширинный)"/>
    <w:basedOn w:val="a2"/>
    <w:next w:val="a2"/>
    <w:uiPriority w:val="99"/>
    <w:rsid w:val="00C4327F"/>
    <w:pPr>
      <w:widowControl w:val="0"/>
      <w:overflowPunct/>
      <w:textAlignment w:val="auto"/>
    </w:pPr>
    <w:rPr>
      <w:rFonts w:ascii="Courier New" w:hAnsi="Courier New" w:cs="Courier New"/>
      <w:sz w:val="24"/>
      <w:szCs w:val="24"/>
    </w:rPr>
  </w:style>
  <w:style w:type="paragraph" w:customStyle="1" w:styleId="afb">
    <w:name w:val="Прижатый влево"/>
    <w:basedOn w:val="a2"/>
    <w:next w:val="a2"/>
    <w:rsid w:val="00C4327F"/>
    <w:pPr>
      <w:widowControl w:val="0"/>
      <w:overflowPunct/>
      <w:textAlignment w:val="auto"/>
    </w:pPr>
    <w:rPr>
      <w:rFonts w:ascii="Times New Roman CYR" w:hAnsi="Times New Roman CYR" w:cs="Times New Roman CYR"/>
      <w:sz w:val="24"/>
      <w:szCs w:val="24"/>
    </w:rPr>
  </w:style>
  <w:style w:type="character" w:customStyle="1" w:styleId="afc">
    <w:name w:val="Цветовое выделение"/>
    <w:rsid w:val="00C4327F"/>
    <w:rPr>
      <w:b/>
      <w:bCs/>
      <w:color w:val="26282F"/>
    </w:rPr>
  </w:style>
  <w:style w:type="character" w:customStyle="1" w:styleId="afd">
    <w:name w:val="Продолжение ссылки"/>
    <w:basedOn w:val="af1"/>
    <w:uiPriority w:val="99"/>
    <w:rsid w:val="00C4327F"/>
    <w:rPr>
      <w:b w:val="0"/>
      <w:bCs w:val="0"/>
      <w:color w:val="106BBE"/>
    </w:rPr>
  </w:style>
  <w:style w:type="character" w:customStyle="1" w:styleId="23">
    <w:name w:val="Основной текст (2)_"/>
    <w:basedOn w:val="a3"/>
    <w:rsid w:val="00C4327F"/>
    <w:rPr>
      <w:shd w:val="clear" w:color="auto" w:fill="FFFFFF"/>
    </w:rPr>
  </w:style>
  <w:style w:type="character" w:customStyle="1" w:styleId="2Exact">
    <w:name w:val="Основной текст (2) Exact"/>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_"/>
    <w:basedOn w:val="a3"/>
    <w:link w:val="32"/>
    <w:rsid w:val="00C4327F"/>
    <w:rPr>
      <w:b/>
      <w:bCs/>
      <w:shd w:val="clear" w:color="auto" w:fill="FFFFFF"/>
    </w:rPr>
  </w:style>
  <w:style w:type="character" w:customStyle="1" w:styleId="afe">
    <w:name w:val="Подпись к таблице_"/>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_"/>
    <w:basedOn w:val="a3"/>
    <w:link w:val="42"/>
    <w:rsid w:val="00C4327F"/>
    <w:rPr>
      <w:b/>
      <w:bCs/>
      <w:shd w:val="clear" w:color="auto" w:fill="FFFFFF"/>
    </w:rPr>
  </w:style>
  <w:style w:type="character" w:customStyle="1" w:styleId="14">
    <w:name w:val="Заголовок №1_"/>
    <w:basedOn w:val="a3"/>
    <w:link w:val="15"/>
    <w:rsid w:val="00C4327F"/>
    <w:rPr>
      <w:b/>
      <w:bCs/>
      <w:shd w:val="clear" w:color="auto" w:fill="FFFFFF"/>
    </w:rPr>
  </w:style>
  <w:style w:type="character" w:customStyle="1" w:styleId="1Exact">
    <w:name w:val="Заголовок №1 Exact"/>
    <w:basedOn w:val="a3"/>
    <w:rsid w:val="00C4327F"/>
    <w:rPr>
      <w:rFonts w:ascii="Times New Roman" w:eastAsia="Times New Roman" w:hAnsi="Times New Roman" w:cs="Times New Roman"/>
      <w:b/>
      <w:bCs/>
      <w:i w:val="0"/>
      <w:iCs w:val="0"/>
      <w:smallCaps w:val="0"/>
      <w:strike w:val="0"/>
      <w:sz w:val="22"/>
      <w:szCs w:val="22"/>
      <w:u w:val="none"/>
    </w:rPr>
  </w:style>
  <w:style w:type="character" w:customStyle="1" w:styleId="Exact">
    <w:name w:val="Подпись к таблице Exact"/>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aff">
    <w:name w:val="Подпись к таблице"/>
    <w:basedOn w:val="afe"/>
    <w:rsid w:val="00C4327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2">
    <w:name w:val="Основной текст (3)"/>
    <w:basedOn w:val="a2"/>
    <w:link w:val="31"/>
    <w:rsid w:val="00C4327F"/>
    <w:pPr>
      <w:widowControl w:val="0"/>
      <w:shd w:val="clear" w:color="auto" w:fill="FFFFFF"/>
      <w:overflowPunct/>
      <w:autoSpaceDE/>
      <w:autoSpaceDN/>
      <w:adjustRightInd/>
      <w:spacing w:before="240" w:after="240" w:line="552" w:lineRule="exact"/>
      <w:jc w:val="center"/>
      <w:textAlignment w:val="auto"/>
    </w:pPr>
    <w:rPr>
      <w:b/>
      <w:bCs/>
    </w:rPr>
  </w:style>
  <w:style w:type="paragraph" w:customStyle="1" w:styleId="42">
    <w:name w:val="Основной текст (4)"/>
    <w:basedOn w:val="a2"/>
    <w:link w:val="41"/>
    <w:rsid w:val="00C4327F"/>
    <w:pPr>
      <w:widowControl w:val="0"/>
      <w:shd w:val="clear" w:color="auto" w:fill="FFFFFF"/>
      <w:overflowPunct/>
      <w:autoSpaceDE/>
      <w:autoSpaceDN/>
      <w:adjustRightInd/>
      <w:spacing w:before="720" w:after="180" w:line="250" w:lineRule="exact"/>
      <w:jc w:val="center"/>
      <w:textAlignment w:val="auto"/>
    </w:pPr>
    <w:rPr>
      <w:b/>
      <w:bCs/>
    </w:rPr>
  </w:style>
  <w:style w:type="paragraph" w:customStyle="1" w:styleId="15">
    <w:name w:val="Заголовок №1"/>
    <w:basedOn w:val="a2"/>
    <w:link w:val="14"/>
    <w:rsid w:val="00C4327F"/>
    <w:pPr>
      <w:widowControl w:val="0"/>
      <w:shd w:val="clear" w:color="auto" w:fill="FFFFFF"/>
      <w:overflowPunct/>
      <w:autoSpaceDE/>
      <w:autoSpaceDN/>
      <w:adjustRightInd/>
      <w:spacing w:after="240" w:line="0" w:lineRule="atLeast"/>
      <w:jc w:val="both"/>
      <w:textAlignment w:val="auto"/>
      <w:outlineLvl w:val="0"/>
    </w:pPr>
    <w:rPr>
      <w:b/>
      <w:bCs/>
    </w:rPr>
  </w:style>
  <w:style w:type="paragraph" w:styleId="aff0">
    <w:name w:val="Title"/>
    <w:basedOn w:val="a2"/>
    <w:link w:val="aff1"/>
    <w:uiPriority w:val="1"/>
    <w:qFormat/>
    <w:rsid w:val="00C4327F"/>
    <w:pPr>
      <w:overflowPunct/>
      <w:autoSpaceDE/>
      <w:autoSpaceDN/>
      <w:adjustRightInd/>
      <w:spacing w:line="288" w:lineRule="auto"/>
      <w:jc w:val="center"/>
      <w:textAlignment w:val="auto"/>
    </w:pPr>
    <w:rPr>
      <w:sz w:val="32"/>
    </w:rPr>
  </w:style>
  <w:style w:type="character" w:customStyle="1" w:styleId="aff1">
    <w:name w:val="Заголовок Знак"/>
    <w:basedOn w:val="a3"/>
    <w:link w:val="aff0"/>
    <w:uiPriority w:val="1"/>
    <w:rsid w:val="00C4327F"/>
    <w:rPr>
      <w:sz w:val="32"/>
    </w:rPr>
  </w:style>
  <w:style w:type="paragraph" w:styleId="aff2">
    <w:name w:val="caption"/>
    <w:basedOn w:val="a2"/>
    <w:next w:val="a2"/>
    <w:qFormat/>
    <w:rsid w:val="00C4327F"/>
    <w:pPr>
      <w:overflowPunct/>
      <w:autoSpaceDE/>
      <w:autoSpaceDN/>
      <w:adjustRightInd/>
      <w:spacing w:line="288" w:lineRule="auto"/>
      <w:jc w:val="center"/>
      <w:textAlignment w:val="auto"/>
    </w:pPr>
    <w:rPr>
      <w:b/>
      <w:sz w:val="36"/>
    </w:rPr>
  </w:style>
  <w:style w:type="paragraph" w:styleId="aff3">
    <w:name w:val="Document Map"/>
    <w:basedOn w:val="a2"/>
    <w:link w:val="aff4"/>
    <w:rsid w:val="00C4327F"/>
    <w:pPr>
      <w:shd w:val="clear" w:color="auto" w:fill="000080"/>
      <w:overflowPunct/>
      <w:autoSpaceDE/>
      <w:autoSpaceDN/>
      <w:adjustRightInd/>
      <w:textAlignment w:val="auto"/>
    </w:pPr>
    <w:rPr>
      <w:rFonts w:ascii="Tahoma" w:hAnsi="Tahoma" w:cs="Tahoma"/>
      <w:sz w:val="26"/>
    </w:rPr>
  </w:style>
  <w:style w:type="character" w:customStyle="1" w:styleId="aff4">
    <w:name w:val="Схема документа Знак"/>
    <w:basedOn w:val="a3"/>
    <w:link w:val="aff3"/>
    <w:rsid w:val="00C4327F"/>
    <w:rPr>
      <w:rFonts w:ascii="Tahoma" w:hAnsi="Tahoma" w:cs="Tahoma"/>
      <w:sz w:val="26"/>
      <w:shd w:val="clear" w:color="auto" w:fill="000080"/>
    </w:rPr>
  </w:style>
  <w:style w:type="paragraph" w:customStyle="1" w:styleId="ConsPlusTitle0">
    <w:name w:val="ConsPlusTitle"/>
    <w:rsid w:val="00C4327F"/>
    <w:pPr>
      <w:widowControl w:val="0"/>
      <w:autoSpaceDE w:val="0"/>
      <w:autoSpaceDN w:val="0"/>
    </w:pPr>
    <w:rPr>
      <w:rFonts w:ascii="Calibri" w:hAnsi="Calibri" w:cs="Calibri"/>
      <w:b/>
      <w:sz w:val="22"/>
    </w:rPr>
  </w:style>
  <w:style w:type="paragraph" w:customStyle="1" w:styleId="ConsPlusCell">
    <w:name w:val="ConsPlusCell"/>
    <w:rsid w:val="00C4327F"/>
    <w:pPr>
      <w:widowControl w:val="0"/>
      <w:autoSpaceDE w:val="0"/>
      <w:autoSpaceDN w:val="0"/>
    </w:pPr>
    <w:rPr>
      <w:rFonts w:ascii="Courier New" w:hAnsi="Courier New" w:cs="Courier New"/>
    </w:rPr>
  </w:style>
  <w:style w:type="paragraph" w:customStyle="1" w:styleId="ConsPlusDocList">
    <w:name w:val="ConsPlusDocList"/>
    <w:rsid w:val="00C4327F"/>
    <w:pPr>
      <w:widowControl w:val="0"/>
      <w:autoSpaceDE w:val="0"/>
      <w:autoSpaceDN w:val="0"/>
    </w:pPr>
    <w:rPr>
      <w:rFonts w:ascii="Calibri" w:hAnsi="Calibri" w:cs="Calibri"/>
      <w:sz w:val="22"/>
    </w:rPr>
  </w:style>
  <w:style w:type="paragraph" w:customStyle="1" w:styleId="ConsPlusTitlePage">
    <w:name w:val="ConsPlusTitlePage"/>
    <w:rsid w:val="00C4327F"/>
    <w:pPr>
      <w:widowControl w:val="0"/>
      <w:autoSpaceDE w:val="0"/>
      <w:autoSpaceDN w:val="0"/>
    </w:pPr>
    <w:rPr>
      <w:rFonts w:ascii="Tahoma" w:hAnsi="Tahoma" w:cs="Tahoma"/>
    </w:rPr>
  </w:style>
  <w:style w:type="paragraph" w:customStyle="1" w:styleId="ConsPlusJurTerm">
    <w:name w:val="ConsPlusJurTerm"/>
    <w:rsid w:val="00C4327F"/>
    <w:pPr>
      <w:widowControl w:val="0"/>
      <w:autoSpaceDE w:val="0"/>
      <w:autoSpaceDN w:val="0"/>
    </w:pPr>
    <w:rPr>
      <w:rFonts w:ascii="Tahoma" w:hAnsi="Tahoma" w:cs="Tahoma"/>
      <w:sz w:val="26"/>
    </w:rPr>
  </w:style>
  <w:style w:type="paragraph" w:customStyle="1" w:styleId="ConsPlusTextList">
    <w:name w:val="ConsPlusTextList"/>
    <w:rsid w:val="00C4327F"/>
    <w:pPr>
      <w:widowControl w:val="0"/>
      <w:autoSpaceDE w:val="0"/>
      <w:autoSpaceDN w:val="0"/>
    </w:pPr>
    <w:rPr>
      <w:rFonts w:ascii="Arial" w:hAnsi="Arial" w:cs="Arial"/>
    </w:rPr>
  </w:style>
  <w:style w:type="paragraph" w:styleId="24">
    <w:name w:val="Body Text Indent 2"/>
    <w:basedOn w:val="a2"/>
    <w:link w:val="25"/>
    <w:rsid w:val="00C52F8F"/>
    <w:pPr>
      <w:spacing w:after="120" w:line="480" w:lineRule="auto"/>
      <w:ind w:left="283"/>
    </w:pPr>
  </w:style>
  <w:style w:type="character" w:customStyle="1" w:styleId="25">
    <w:name w:val="Основной текст с отступом 2 Знак"/>
    <w:basedOn w:val="a3"/>
    <w:link w:val="24"/>
    <w:rsid w:val="00C52F8F"/>
  </w:style>
  <w:style w:type="paragraph" w:styleId="33">
    <w:name w:val="Body Text 3"/>
    <w:basedOn w:val="a2"/>
    <w:link w:val="34"/>
    <w:uiPriority w:val="99"/>
    <w:rsid w:val="00D22288"/>
    <w:pPr>
      <w:spacing w:after="120"/>
    </w:pPr>
    <w:rPr>
      <w:sz w:val="16"/>
      <w:szCs w:val="16"/>
    </w:rPr>
  </w:style>
  <w:style w:type="character" w:customStyle="1" w:styleId="34">
    <w:name w:val="Основной текст 3 Знак"/>
    <w:basedOn w:val="a3"/>
    <w:link w:val="33"/>
    <w:uiPriority w:val="99"/>
    <w:rsid w:val="00D22288"/>
    <w:rPr>
      <w:sz w:val="16"/>
      <w:szCs w:val="16"/>
    </w:rPr>
  </w:style>
  <w:style w:type="paragraph" w:customStyle="1" w:styleId="Default">
    <w:name w:val="Default"/>
    <w:rsid w:val="001060BE"/>
    <w:pPr>
      <w:autoSpaceDE w:val="0"/>
      <w:autoSpaceDN w:val="0"/>
      <w:adjustRightInd w:val="0"/>
    </w:pPr>
    <w:rPr>
      <w:color w:val="000000"/>
      <w:sz w:val="24"/>
      <w:szCs w:val="24"/>
    </w:rPr>
  </w:style>
  <w:style w:type="character" w:customStyle="1" w:styleId="30">
    <w:name w:val="Заголовок 3 Знак"/>
    <w:basedOn w:val="a3"/>
    <w:link w:val="3"/>
    <w:rsid w:val="00CE182E"/>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3"/>
    <w:link w:val="2"/>
    <w:uiPriority w:val="9"/>
    <w:rsid w:val="002709D5"/>
    <w:rPr>
      <w:b/>
      <w:bCs/>
      <w:sz w:val="28"/>
      <w:lang w:eastAsia="ar-SA"/>
    </w:rPr>
  </w:style>
  <w:style w:type="character" w:customStyle="1" w:styleId="50">
    <w:name w:val="Заголовок 5 Знак"/>
    <w:basedOn w:val="a3"/>
    <w:link w:val="5"/>
    <w:rsid w:val="002709D5"/>
    <w:rPr>
      <w:b/>
      <w:bCs/>
      <w:sz w:val="26"/>
      <w:lang w:eastAsia="ar-SA"/>
    </w:rPr>
  </w:style>
  <w:style w:type="character" w:customStyle="1" w:styleId="60">
    <w:name w:val="Заголовок 6 Знак"/>
    <w:basedOn w:val="a3"/>
    <w:link w:val="6"/>
    <w:rsid w:val="002709D5"/>
    <w:rPr>
      <w:rFonts w:ascii="Calibri" w:hAnsi="Calibri"/>
      <w:b/>
      <w:bCs/>
      <w:sz w:val="22"/>
      <w:szCs w:val="22"/>
      <w:lang w:eastAsia="ar-SA"/>
    </w:rPr>
  </w:style>
  <w:style w:type="character" w:customStyle="1" w:styleId="Absatz-Standardschriftart">
    <w:name w:val="Absatz-Standardschriftart"/>
    <w:rsid w:val="002709D5"/>
  </w:style>
  <w:style w:type="character" w:customStyle="1" w:styleId="WW-Absatz-Standardschriftart">
    <w:name w:val="WW-Absatz-Standardschriftart"/>
    <w:rsid w:val="002709D5"/>
  </w:style>
  <w:style w:type="character" w:customStyle="1" w:styleId="WW-Absatz-Standardschriftart1">
    <w:name w:val="WW-Absatz-Standardschriftart1"/>
    <w:rsid w:val="002709D5"/>
  </w:style>
  <w:style w:type="character" w:customStyle="1" w:styleId="WW-Absatz-Standardschriftart11">
    <w:name w:val="WW-Absatz-Standardschriftart11"/>
    <w:rsid w:val="002709D5"/>
  </w:style>
  <w:style w:type="character" w:customStyle="1" w:styleId="26">
    <w:name w:val="Основной шрифт абзаца2"/>
    <w:rsid w:val="002709D5"/>
  </w:style>
  <w:style w:type="character" w:customStyle="1" w:styleId="WW8Num2z0">
    <w:name w:val="WW8Num2z0"/>
    <w:rsid w:val="002709D5"/>
    <w:rPr>
      <w:rFonts w:ascii="Times New Roman" w:eastAsia="Times New Roman" w:hAnsi="Times New Roman" w:cs="Times New Roman"/>
    </w:rPr>
  </w:style>
  <w:style w:type="character" w:customStyle="1" w:styleId="WW8Num2z1">
    <w:name w:val="WW8Num2z1"/>
    <w:rsid w:val="002709D5"/>
    <w:rPr>
      <w:rFonts w:ascii="Courier New" w:hAnsi="Courier New"/>
    </w:rPr>
  </w:style>
  <w:style w:type="character" w:customStyle="1" w:styleId="WW8Num2z2">
    <w:name w:val="WW8Num2z2"/>
    <w:rsid w:val="002709D5"/>
    <w:rPr>
      <w:rFonts w:ascii="Wingdings" w:hAnsi="Wingdings"/>
    </w:rPr>
  </w:style>
  <w:style w:type="character" w:customStyle="1" w:styleId="WW8Num2z3">
    <w:name w:val="WW8Num2z3"/>
    <w:rsid w:val="002709D5"/>
    <w:rPr>
      <w:rFonts w:ascii="Symbol" w:hAnsi="Symbol"/>
    </w:rPr>
  </w:style>
  <w:style w:type="character" w:customStyle="1" w:styleId="WW8Num3z0">
    <w:name w:val="WW8Num3z0"/>
    <w:rsid w:val="002709D5"/>
    <w:rPr>
      <w:rFonts w:ascii="Times New Roman" w:eastAsia="Times New Roman" w:hAnsi="Times New Roman" w:cs="Times New Roman"/>
    </w:rPr>
  </w:style>
  <w:style w:type="character" w:customStyle="1" w:styleId="WW8Num3z1">
    <w:name w:val="WW8Num3z1"/>
    <w:rsid w:val="002709D5"/>
    <w:rPr>
      <w:rFonts w:ascii="Courier New" w:hAnsi="Courier New"/>
    </w:rPr>
  </w:style>
  <w:style w:type="character" w:customStyle="1" w:styleId="WW8Num3z2">
    <w:name w:val="WW8Num3z2"/>
    <w:rsid w:val="002709D5"/>
    <w:rPr>
      <w:rFonts w:ascii="Wingdings" w:hAnsi="Wingdings"/>
    </w:rPr>
  </w:style>
  <w:style w:type="character" w:customStyle="1" w:styleId="WW8Num3z3">
    <w:name w:val="WW8Num3z3"/>
    <w:rsid w:val="002709D5"/>
    <w:rPr>
      <w:rFonts w:ascii="Symbol" w:hAnsi="Symbol"/>
    </w:rPr>
  </w:style>
  <w:style w:type="character" w:customStyle="1" w:styleId="16">
    <w:name w:val="Основной шрифт абзаца1"/>
    <w:rsid w:val="002709D5"/>
  </w:style>
  <w:style w:type="paragraph" w:customStyle="1" w:styleId="17">
    <w:name w:val="Заголовок1"/>
    <w:basedOn w:val="a2"/>
    <w:next w:val="ac"/>
    <w:rsid w:val="002709D5"/>
    <w:pPr>
      <w:keepNext/>
      <w:overflowPunct/>
      <w:autoSpaceDE/>
      <w:autoSpaceDN/>
      <w:adjustRightInd/>
      <w:spacing w:before="240" w:after="120"/>
      <w:textAlignment w:val="auto"/>
    </w:pPr>
    <w:rPr>
      <w:rFonts w:ascii="Arial" w:eastAsia="Arial Unicode MS" w:hAnsi="Arial" w:cs="Tahoma"/>
      <w:sz w:val="28"/>
      <w:szCs w:val="28"/>
      <w:lang w:eastAsia="ar-SA"/>
    </w:rPr>
  </w:style>
  <w:style w:type="paragraph" w:styleId="aff5">
    <w:name w:val="List"/>
    <w:basedOn w:val="ac"/>
    <w:semiHidden/>
    <w:rsid w:val="002709D5"/>
    <w:pPr>
      <w:overflowPunct/>
      <w:autoSpaceDE/>
      <w:autoSpaceDN/>
      <w:adjustRightInd/>
      <w:jc w:val="left"/>
      <w:textAlignment w:val="auto"/>
    </w:pPr>
    <w:rPr>
      <w:rFonts w:cs="Tahoma"/>
      <w:sz w:val="25"/>
      <w:lang w:eastAsia="ar-SA"/>
    </w:rPr>
  </w:style>
  <w:style w:type="paragraph" w:customStyle="1" w:styleId="27">
    <w:name w:val="Название2"/>
    <w:basedOn w:val="a2"/>
    <w:rsid w:val="002709D5"/>
    <w:pPr>
      <w:suppressLineNumbers/>
      <w:overflowPunct/>
      <w:autoSpaceDE/>
      <w:autoSpaceDN/>
      <w:adjustRightInd/>
      <w:spacing w:before="120" w:after="120"/>
      <w:textAlignment w:val="auto"/>
    </w:pPr>
    <w:rPr>
      <w:rFonts w:cs="Tahoma"/>
      <w:i/>
      <w:iCs/>
      <w:sz w:val="24"/>
      <w:szCs w:val="24"/>
      <w:lang w:eastAsia="ar-SA"/>
    </w:rPr>
  </w:style>
  <w:style w:type="paragraph" w:customStyle="1" w:styleId="28">
    <w:name w:val="Указатель2"/>
    <w:basedOn w:val="a2"/>
    <w:rsid w:val="002709D5"/>
    <w:pPr>
      <w:suppressLineNumbers/>
      <w:overflowPunct/>
      <w:autoSpaceDE/>
      <w:autoSpaceDN/>
      <w:adjustRightInd/>
      <w:textAlignment w:val="auto"/>
    </w:pPr>
    <w:rPr>
      <w:rFonts w:cs="Tahoma"/>
      <w:sz w:val="26"/>
      <w:lang w:eastAsia="ar-SA"/>
    </w:rPr>
  </w:style>
  <w:style w:type="paragraph" w:customStyle="1" w:styleId="18">
    <w:name w:val="Название1"/>
    <w:basedOn w:val="a2"/>
    <w:rsid w:val="002709D5"/>
    <w:pPr>
      <w:suppressLineNumbers/>
      <w:overflowPunct/>
      <w:autoSpaceDE/>
      <w:autoSpaceDN/>
      <w:adjustRightInd/>
      <w:spacing w:before="120" w:after="120"/>
      <w:textAlignment w:val="auto"/>
    </w:pPr>
    <w:rPr>
      <w:rFonts w:cs="Tahoma"/>
      <w:i/>
      <w:iCs/>
      <w:sz w:val="24"/>
      <w:szCs w:val="24"/>
      <w:lang w:eastAsia="ar-SA"/>
    </w:rPr>
  </w:style>
  <w:style w:type="paragraph" w:customStyle="1" w:styleId="19">
    <w:name w:val="Указатель1"/>
    <w:basedOn w:val="a2"/>
    <w:rsid w:val="002709D5"/>
    <w:pPr>
      <w:suppressLineNumbers/>
      <w:overflowPunct/>
      <w:autoSpaceDE/>
      <w:autoSpaceDN/>
      <w:adjustRightInd/>
      <w:textAlignment w:val="auto"/>
    </w:pPr>
    <w:rPr>
      <w:rFonts w:cs="Tahoma"/>
      <w:sz w:val="26"/>
      <w:lang w:eastAsia="ar-SA"/>
    </w:rPr>
  </w:style>
  <w:style w:type="paragraph" w:customStyle="1" w:styleId="1a">
    <w:name w:val="Название объекта1"/>
    <w:basedOn w:val="a2"/>
    <w:next w:val="a2"/>
    <w:rsid w:val="002709D5"/>
    <w:pPr>
      <w:overflowPunct/>
      <w:autoSpaceDE/>
      <w:autoSpaceDN/>
      <w:adjustRightInd/>
      <w:jc w:val="center"/>
      <w:textAlignment w:val="auto"/>
    </w:pPr>
    <w:rPr>
      <w:b/>
      <w:sz w:val="24"/>
      <w:lang w:eastAsia="ar-SA"/>
    </w:rPr>
  </w:style>
  <w:style w:type="paragraph" w:styleId="aff6">
    <w:name w:val="Body Text Indent"/>
    <w:basedOn w:val="a2"/>
    <w:link w:val="aff7"/>
    <w:rsid w:val="002709D5"/>
    <w:pPr>
      <w:overflowPunct/>
      <w:autoSpaceDE/>
      <w:autoSpaceDN/>
      <w:adjustRightInd/>
      <w:ind w:firstLine="567"/>
      <w:jc w:val="both"/>
      <w:textAlignment w:val="auto"/>
    </w:pPr>
    <w:rPr>
      <w:sz w:val="26"/>
      <w:lang w:eastAsia="ar-SA"/>
    </w:rPr>
  </w:style>
  <w:style w:type="character" w:customStyle="1" w:styleId="aff7">
    <w:name w:val="Основной текст с отступом Знак"/>
    <w:basedOn w:val="a3"/>
    <w:link w:val="aff6"/>
    <w:rsid w:val="002709D5"/>
    <w:rPr>
      <w:sz w:val="26"/>
      <w:lang w:eastAsia="ar-SA"/>
    </w:rPr>
  </w:style>
  <w:style w:type="paragraph" w:customStyle="1" w:styleId="210">
    <w:name w:val="Основной текст с отступом 21"/>
    <w:basedOn w:val="a2"/>
    <w:rsid w:val="002709D5"/>
    <w:pPr>
      <w:overflowPunct/>
      <w:autoSpaceDE/>
      <w:autoSpaceDN/>
      <w:adjustRightInd/>
      <w:ind w:firstLine="720"/>
      <w:jc w:val="both"/>
      <w:textAlignment w:val="auto"/>
    </w:pPr>
    <w:rPr>
      <w:sz w:val="26"/>
      <w:lang w:eastAsia="ar-SA"/>
    </w:rPr>
  </w:style>
  <w:style w:type="paragraph" w:customStyle="1" w:styleId="310">
    <w:name w:val="Основной текст с отступом 31"/>
    <w:basedOn w:val="a2"/>
    <w:rsid w:val="002709D5"/>
    <w:pPr>
      <w:overflowPunct/>
      <w:autoSpaceDE/>
      <w:autoSpaceDN/>
      <w:adjustRightInd/>
      <w:ind w:firstLine="720"/>
      <w:jc w:val="both"/>
      <w:textAlignment w:val="auto"/>
    </w:pPr>
    <w:rPr>
      <w:sz w:val="28"/>
      <w:lang w:eastAsia="ar-SA"/>
    </w:rPr>
  </w:style>
  <w:style w:type="paragraph" w:customStyle="1" w:styleId="211">
    <w:name w:val="Основной текст 21"/>
    <w:basedOn w:val="a2"/>
    <w:rsid w:val="002709D5"/>
    <w:pPr>
      <w:overflowPunct/>
      <w:autoSpaceDE/>
      <w:autoSpaceDN/>
      <w:adjustRightInd/>
      <w:jc w:val="both"/>
      <w:textAlignment w:val="auto"/>
    </w:pPr>
    <w:rPr>
      <w:sz w:val="22"/>
      <w:lang w:eastAsia="ar-SA"/>
    </w:rPr>
  </w:style>
  <w:style w:type="paragraph" w:customStyle="1" w:styleId="311">
    <w:name w:val="Основной текст 31"/>
    <w:basedOn w:val="a2"/>
    <w:rsid w:val="002709D5"/>
    <w:pPr>
      <w:overflowPunct/>
      <w:autoSpaceDE/>
      <w:autoSpaceDN/>
      <w:adjustRightInd/>
      <w:jc w:val="both"/>
      <w:textAlignment w:val="auto"/>
    </w:pPr>
    <w:rPr>
      <w:sz w:val="28"/>
      <w:szCs w:val="26"/>
      <w:lang w:eastAsia="ar-SA"/>
    </w:rPr>
  </w:style>
  <w:style w:type="paragraph" w:customStyle="1" w:styleId="aff8">
    <w:name w:val="Содержимое таблицы"/>
    <w:basedOn w:val="a2"/>
    <w:rsid w:val="002709D5"/>
    <w:pPr>
      <w:suppressLineNumbers/>
      <w:overflowPunct/>
      <w:autoSpaceDE/>
      <w:autoSpaceDN/>
      <w:adjustRightInd/>
      <w:textAlignment w:val="auto"/>
    </w:pPr>
    <w:rPr>
      <w:sz w:val="26"/>
      <w:lang w:eastAsia="ar-SA"/>
    </w:rPr>
  </w:style>
  <w:style w:type="paragraph" w:customStyle="1" w:styleId="aff9">
    <w:name w:val="Заголовок таблицы"/>
    <w:basedOn w:val="aff8"/>
    <w:rsid w:val="002709D5"/>
    <w:pPr>
      <w:jc w:val="center"/>
    </w:pPr>
    <w:rPr>
      <w:b/>
      <w:bCs/>
    </w:rPr>
  </w:style>
  <w:style w:type="paragraph" w:styleId="35">
    <w:name w:val="Body Text Indent 3"/>
    <w:basedOn w:val="a2"/>
    <w:link w:val="36"/>
    <w:rsid w:val="002709D5"/>
    <w:pPr>
      <w:suppressAutoHyphens/>
      <w:overflowPunct/>
      <w:autoSpaceDE/>
      <w:autoSpaceDN/>
      <w:adjustRightInd/>
      <w:spacing w:after="120"/>
      <w:ind w:left="283"/>
      <w:textAlignment w:val="auto"/>
    </w:pPr>
    <w:rPr>
      <w:sz w:val="16"/>
      <w:szCs w:val="16"/>
      <w:lang w:eastAsia="ar-SA"/>
    </w:rPr>
  </w:style>
  <w:style w:type="character" w:customStyle="1" w:styleId="36">
    <w:name w:val="Основной текст с отступом 3 Знак"/>
    <w:basedOn w:val="a3"/>
    <w:link w:val="35"/>
    <w:rsid w:val="002709D5"/>
    <w:rPr>
      <w:sz w:val="16"/>
      <w:szCs w:val="16"/>
      <w:lang w:eastAsia="ar-SA"/>
    </w:rPr>
  </w:style>
  <w:style w:type="paragraph" w:customStyle="1" w:styleId="ConsNormal">
    <w:name w:val="ConsNormal"/>
    <w:rsid w:val="002709D5"/>
    <w:pPr>
      <w:widowControl w:val="0"/>
      <w:autoSpaceDE w:val="0"/>
      <w:autoSpaceDN w:val="0"/>
      <w:adjustRightInd w:val="0"/>
      <w:ind w:right="19772" w:firstLine="720"/>
    </w:pPr>
    <w:rPr>
      <w:rFonts w:ascii="Arial" w:hAnsi="Arial" w:cs="Arial"/>
    </w:rPr>
  </w:style>
  <w:style w:type="paragraph" w:customStyle="1" w:styleId="1b">
    <w:name w:val="Обычный1"/>
    <w:rsid w:val="002709D5"/>
    <w:pPr>
      <w:widowControl w:val="0"/>
    </w:pPr>
    <w:rPr>
      <w:rFonts w:ascii="Arial" w:hAnsi="Arial"/>
      <w:sz w:val="18"/>
    </w:rPr>
  </w:style>
  <w:style w:type="paragraph" w:customStyle="1" w:styleId="affa">
    <w:name w:val="Абзац_пост"/>
    <w:basedOn w:val="a2"/>
    <w:rsid w:val="002709D5"/>
    <w:pPr>
      <w:overflowPunct/>
      <w:autoSpaceDE/>
      <w:autoSpaceDN/>
      <w:adjustRightInd/>
      <w:spacing w:before="120"/>
      <w:ind w:firstLine="720"/>
      <w:jc w:val="both"/>
      <w:textAlignment w:val="auto"/>
    </w:pPr>
    <w:rPr>
      <w:sz w:val="26"/>
      <w:szCs w:val="24"/>
    </w:rPr>
  </w:style>
  <w:style w:type="paragraph" w:customStyle="1" w:styleId="a0">
    <w:name w:val="Пункт_пост"/>
    <w:basedOn w:val="a2"/>
    <w:rsid w:val="002709D5"/>
    <w:pPr>
      <w:numPr>
        <w:numId w:val="1"/>
      </w:numPr>
      <w:overflowPunct/>
      <w:autoSpaceDE/>
      <w:autoSpaceDN/>
      <w:adjustRightInd/>
      <w:spacing w:before="120"/>
      <w:jc w:val="both"/>
      <w:textAlignment w:val="auto"/>
    </w:pPr>
    <w:rPr>
      <w:sz w:val="26"/>
      <w:szCs w:val="24"/>
    </w:r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f3"/>
    <w:rsid w:val="002709D5"/>
    <w:rPr>
      <w:sz w:val="24"/>
      <w:szCs w:val="24"/>
    </w:rPr>
  </w:style>
  <w:style w:type="character" w:styleId="affb">
    <w:name w:val="FollowedHyperlink"/>
    <w:uiPriority w:val="99"/>
    <w:unhideWhenUsed/>
    <w:rsid w:val="002709D5"/>
    <w:rPr>
      <w:color w:val="800080"/>
      <w:u w:val="single"/>
    </w:rPr>
  </w:style>
  <w:style w:type="paragraph" w:customStyle="1" w:styleId="1c">
    <w:name w:val="Пользовательский 1"/>
    <w:basedOn w:val="a2"/>
    <w:rsid w:val="002709D5"/>
    <w:pPr>
      <w:overflowPunct/>
      <w:autoSpaceDE/>
      <w:autoSpaceDN/>
      <w:adjustRightInd/>
      <w:ind w:firstLine="709"/>
      <w:jc w:val="both"/>
      <w:textAlignment w:val="auto"/>
    </w:pPr>
    <w:rPr>
      <w:sz w:val="28"/>
      <w:szCs w:val="28"/>
    </w:rPr>
  </w:style>
  <w:style w:type="paragraph" w:customStyle="1" w:styleId="affc">
    <w:name w:val="Текст таблицы"/>
    <w:basedOn w:val="a2"/>
    <w:rsid w:val="002709D5"/>
    <w:pPr>
      <w:overflowPunct/>
      <w:autoSpaceDE/>
      <w:autoSpaceDN/>
      <w:adjustRightInd/>
      <w:spacing w:before="40" w:after="40"/>
      <w:textAlignment w:val="auto"/>
    </w:pPr>
    <w:rPr>
      <w:sz w:val="24"/>
    </w:rPr>
  </w:style>
  <w:style w:type="paragraph" w:customStyle="1" w:styleId="affd">
    <w:name w:val="Данные таблицы"/>
    <w:basedOn w:val="affc"/>
    <w:rsid w:val="002709D5"/>
  </w:style>
  <w:style w:type="paragraph" w:customStyle="1" w:styleId="affe">
    <w:name w:val="Название таблицы"/>
    <w:basedOn w:val="a2"/>
    <w:rsid w:val="002709D5"/>
    <w:pPr>
      <w:overflowPunct/>
      <w:autoSpaceDE/>
      <w:autoSpaceDN/>
      <w:adjustRightInd/>
      <w:spacing w:before="60" w:after="60"/>
      <w:ind w:left="1588" w:hanging="1588"/>
      <w:jc w:val="both"/>
      <w:textAlignment w:val="auto"/>
    </w:pPr>
    <w:rPr>
      <w:b/>
      <w:bCs/>
      <w:sz w:val="24"/>
      <w:szCs w:val="24"/>
    </w:rPr>
  </w:style>
  <w:style w:type="paragraph" w:customStyle="1" w:styleId="43">
    <w:name w:val="Абзац списка4"/>
    <w:basedOn w:val="a2"/>
    <w:rsid w:val="002709D5"/>
    <w:pPr>
      <w:overflowPunct/>
      <w:autoSpaceDE/>
      <w:autoSpaceDN/>
      <w:adjustRightInd/>
      <w:ind w:left="720"/>
      <w:textAlignment w:val="auto"/>
    </w:pPr>
    <w:rPr>
      <w:sz w:val="24"/>
      <w:szCs w:val="24"/>
    </w:rPr>
  </w:style>
  <w:style w:type="paragraph" w:customStyle="1" w:styleId="TableSmallText">
    <w:name w:val="Table Small Text"/>
    <w:basedOn w:val="a2"/>
    <w:rsid w:val="002709D5"/>
    <w:pPr>
      <w:overflowPunct/>
      <w:autoSpaceDE/>
      <w:autoSpaceDN/>
      <w:adjustRightInd/>
      <w:spacing w:line="336" w:lineRule="auto"/>
      <w:textAlignment w:val="auto"/>
    </w:pPr>
    <w:rPr>
      <w:lang w:eastAsia="en-US"/>
    </w:rPr>
  </w:style>
  <w:style w:type="paragraph" w:customStyle="1" w:styleId="Heading">
    <w:name w:val="Heading"/>
    <w:rsid w:val="002709D5"/>
    <w:pPr>
      <w:widowControl w:val="0"/>
      <w:autoSpaceDE w:val="0"/>
      <w:autoSpaceDN w:val="0"/>
      <w:adjustRightInd w:val="0"/>
    </w:pPr>
    <w:rPr>
      <w:rFonts w:ascii="Arial" w:hAnsi="Arial" w:cs="Arial"/>
      <w:b/>
      <w:bCs/>
      <w:sz w:val="22"/>
      <w:szCs w:val="22"/>
    </w:rPr>
  </w:style>
  <w:style w:type="paragraph" w:customStyle="1" w:styleId="37">
    <w:name w:val="Абзац списка3"/>
    <w:basedOn w:val="a2"/>
    <w:rsid w:val="002709D5"/>
    <w:pPr>
      <w:overflowPunct/>
      <w:autoSpaceDE/>
      <w:autoSpaceDN/>
      <w:adjustRightInd/>
      <w:ind w:left="720"/>
      <w:textAlignment w:val="auto"/>
    </w:pPr>
    <w:rPr>
      <w:sz w:val="24"/>
      <w:szCs w:val="24"/>
    </w:rPr>
  </w:style>
  <w:style w:type="character" w:customStyle="1" w:styleId="Highlighted">
    <w:name w:val="Highlighted"/>
    <w:rsid w:val="002709D5"/>
    <w:rPr>
      <w:rFonts w:cs="Times New Roman"/>
      <w:b/>
    </w:rPr>
  </w:style>
  <w:style w:type="character" w:customStyle="1" w:styleId="NormalText">
    <w:name w:val="Normal Text"/>
    <w:rsid w:val="002709D5"/>
  </w:style>
  <w:style w:type="paragraph" w:customStyle="1" w:styleId="0">
    <w:name w:val="Стиль По центру Первая строка:  0 см"/>
    <w:basedOn w:val="a2"/>
    <w:autoRedefine/>
    <w:rsid w:val="002709D5"/>
    <w:pPr>
      <w:overflowPunct/>
      <w:autoSpaceDE/>
      <w:autoSpaceDN/>
      <w:adjustRightInd/>
      <w:jc w:val="center"/>
      <w:textAlignment w:val="auto"/>
    </w:pPr>
    <w:rPr>
      <w:sz w:val="28"/>
    </w:rPr>
  </w:style>
  <w:style w:type="paragraph" w:customStyle="1" w:styleId="xl69">
    <w:name w:val="xl69"/>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sz w:val="28"/>
      <w:szCs w:val="28"/>
    </w:rPr>
  </w:style>
  <w:style w:type="paragraph" w:customStyle="1" w:styleId="xl70">
    <w:name w:val="xl70"/>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color w:val="000080"/>
      <w:sz w:val="28"/>
      <w:szCs w:val="28"/>
    </w:rPr>
  </w:style>
  <w:style w:type="paragraph" w:customStyle="1" w:styleId="xl71">
    <w:name w:val="xl71"/>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sz w:val="28"/>
      <w:szCs w:val="28"/>
    </w:rPr>
  </w:style>
  <w:style w:type="paragraph" w:customStyle="1" w:styleId="xl72">
    <w:name w:val="xl72"/>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73">
    <w:name w:val="xl73"/>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color w:val="000080"/>
      <w:sz w:val="28"/>
      <w:szCs w:val="28"/>
    </w:rPr>
  </w:style>
  <w:style w:type="paragraph" w:customStyle="1" w:styleId="xl74">
    <w:name w:val="xl74"/>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color w:val="000080"/>
      <w:sz w:val="28"/>
      <w:szCs w:val="28"/>
    </w:rPr>
  </w:style>
  <w:style w:type="paragraph" w:customStyle="1" w:styleId="xl75">
    <w:name w:val="xl75"/>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sz w:val="28"/>
      <w:szCs w:val="28"/>
    </w:rPr>
  </w:style>
  <w:style w:type="paragraph" w:customStyle="1" w:styleId="xl76">
    <w:name w:val="xl76"/>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color w:val="000080"/>
      <w:sz w:val="28"/>
      <w:szCs w:val="28"/>
    </w:rPr>
  </w:style>
  <w:style w:type="paragraph" w:customStyle="1" w:styleId="xl77">
    <w:name w:val="xl77"/>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78">
    <w:name w:val="xl78"/>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79">
    <w:name w:val="xl79"/>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color w:val="000080"/>
      <w:sz w:val="28"/>
      <w:szCs w:val="28"/>
    </w:rPr>
  </w:style>
  <w:style w:type="paragraph" w:customStyle="1" w:styleId="xl80">
    <w:name w:val="xl80"/>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sz w:val="28"/>
      <w:szCs w:val="28"/>
    </w:rPr>
  </w:style>
  <w:style w:type="paragraph" w:customStyle="1" w:styleId="xl81">
    <w:name w:val="xl81"/>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sz w:val="28"/>
      <w:szCs w:val="28"/>
    </w:rPr>
  </w:style>
  <w:style w:type="paragraph" w:customStyle="1" w:styleId="xl82">
    <w:name w:val="xl82"/>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83">
    <w:name w:val="xl83"/>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sz w:val="28"/>
      <w:szCs w:val="28"/>
    </w:rPr>
  </w:style>
  <w:style w:type="paragraph" w:customStyle="1" w:styleId="xl84">
    <w:name w:val="xl84"/>
    <w:basedOn w:val="a2"/>
    <w:rsid w:val="002709D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5">
    <w:name w:val="xl85"/>
    <w:basedOn w:val="a2"/>
    <w:rsid w:val="002709D5"/>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6">
    <w:name w:val="xl86"/>
    <w:basedOn w:val="a2"/>
    <w:rsid w:val="002709D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7">
    <w:name w:val="xl87"/>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top"/>
    </w:pPr>
    <w:rPr>
      <w:sz w:val="28"/>
      <w:szCs w:val="28"/>
    </w:rPr>
  </w:style>
  <w:style w:type="paragraph" w:customStyle="1" w:styleId="xl88">
    <w:name w:val="xl88"/>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textAlignment w:val="top"/>
    </w:pPr>
    <w:rPr>
      <w:sz w:val="28"/>
      <w:szCs w:val="28"/>
    </w:rPr>
  </w:style>
  <w:style w:type="paragraph" w:customStyle="1" w:styleId="xl89">
    <w:name w:val="xl89"/>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top"/>
    </w:pPr>
    <w:rPr>
      <w:sz w:val="28"/>
      <w:szCs w:val="28"/>
    </w:rPr>
  </w:style>
  <w:style w:type="paragraph" w:customStyle="1" w:styleId="xl90">
    <w:name w:val="xl90"/>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textAlignment w:val="top"/>
    </w:pPr>
    <w:rPr>
      <w:sz w:val="28"/>
      <w:szCs w:val="28"/>
    </w:rPr>
  </w:style>
  <w:style w:type="paragraph" w:customStyle="1" w:styleId="xl91">
    <w:name w:val="xl91"/>
    <w:basedOn w:val="a2"/>
    <w:rsid w:val="002709D5"/>
    <w:pPr>
      <w:pBdr>
        <w:top w:val="single" w:sz="4" w:space="0" w:color="auto"/>
        <w:left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2">
    <w:name w:val="xl92"/>
    <w:basedOn w:val="a2"/>
    <w:rsid w:val="002709D5"/>
    <w:pPr>
      <w:pBdr>
        <w:left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3">
    <w:name w:val="xl93"/>
    <w:basedOn w:val="a2"/>
    <w:rsid w:val="002709D5"/>
    <w:pPr>
      <w:pBdr>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4">
    <w:name w:val="xl94"/>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textAlignment w:val="top"/>
    </w:pPr>
    <w:rPr>
      <w:sz w:val="28"/>
      <w:szCs w:val="28"/>
    </w:rPr>
  </w:style>
  <w:style w:type="paragraph" w:customStyle="1" w:styleId="xl95">
    <w:name w:val="xl95"/>
    <w:basedOn w:val="a2"/>
    <w:rsid w:val="002709D5"/>
    <w:pPr>
      <w:pBdr>
        <w:top w:val="single" w:sz="4" w:space="0" w:color="auto"/>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96">
    <w:name w:val="xl96"/>
    <w:basedOn w:val="a2"/>
    <w:rsid w:val="002709D5"/>
    <w:pPr>
      <w:pBdr>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97">
    <w:name w:val="xl97"/>
    <w:basedOn w:val="a2"/>
    <w:rsid w:val="002709D5"/>
    <w:pPr>
      <w:pBdr>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styleId="29">
    <w:name w:val="Body Text 2"/>
    <w:basedOn w:val="a2"/>
    <w:link w:val="2a"/>
    <w:rsid w:val="002709D5"/>
    <w:pPr>
      <w:overflowPunct/>
      <w:autoSpaceDE/>
      <w:autoSpaceDN/>
      <w:adjustRightInd/>
      <w:textAlignment w:val="auto"/>
    </w:pPr>
    <w:rPr>
      <w:sz w:val="28"/>
      <w:szCs w:val="24"/>
      <w:lang w:eastAsia="ar-SA"/>
    </w:rPr>
  </w:style>
  <w:style w:type="character" w:customStyle="1" w:styleId="2a">
    <w:name w:val="Основной текст 2 Знак"/>
    <w:basedOn w:val="a3"/>
    <w:link w:val="29"/>
    <w:rsid w:val="002709D5"/>
    <w:rPr>
      <w:sz w:val="28"/>
      <w:szCs w:val="24"/>
      <w:lang w:eastAsia="ar-SA"/>
    </w:rPr>
  </w:style>
  <w:style w:type="paragraph" w:styleId="afff">
    <w:name w:val="Plain Text"/>
    <w:aliases w:val=" Знак"/>
    <w:basedOn w:val="a2"/>
    <w:link w:val="afff0"/>
    <w:semiHidden/>
    <w:rsid w:val="002709D5"/>
    <w:pPr>
      <w:overflowPunct/>
      <w:autoSpaceDE/>
      <w:autoSpaceDN/>
      <w:adjustRightInd/>
      <w:textAlignment w:val="auto"/>
    </w:pPr>
    <w:rPr>
      <w:rFonts w:ascii="Courier New" w:hAnsi="Courier New"/>
      <w:sz w:val="24"/>
      <w:szCs w:val="24"/>
      <w:lang w:eastAsia="ar-SA"/>
    </w:rPr>
  </w:style>
  <w:style w:type="character" w:customStyle="1" w:styleId="afff0">
    <w:name w:val="Текст Знак"/>
    <w:aliases w:val=" Знак Знак"/>
    <w:basedOn w:val="a3"/>
    <w:link w:val="afff"/>
    <w:semiHidden/>
    <w:rsid w:val="002709D5"/>
    <w:rPr>
      <w:rFonts w:ascii="Courier New" w:hAnsi="Courier New"/>
      <w:sz w:val="24"/>
      <w:szCs w:val="24"/>
      <w:lang w:eastAsia="ar-SA"/>
    </w:rPr>
  </w:style>
  <w:style w:type="numbering" w:customStyle="1" w:styleId="a">
    <w:name w:val="Стиль маркированный"/>
    <w:rsid w:val="002709D5"/>
    <w:pPr>
      <w:numPr>
        <w:numId w:val="2"/>
      </w:numPr>
    </w:pPr>
  </w:style>
  <w:style w:type="numbering" w:customStyle="1" w:styleId="a1">
    <w:name w:val="Стиль многоуровневый"/>
    <w:rsid w:val="002709D5"/>
    <w:pPr>
      <w:numPr>
        <w:numId w:val="3"/>
      </w:numPr>
    </w:pPr>
  </w:style>
  <w:style w:type="paragraph" w:customStyle="1" w:styleId="ConsNonformat">
    <w:name w:val="ConsNonformat"/>
    <w:rsid w:val="002709D5"/>
    <w:pPr>
      <w:widowControl w:val="0"/>
      <w:snapToGrid w:val="0"/>
      <w:ind w:right="19772"/>
    </w:pPr>
    <w:rPr>
      <w:rFonts w:ascii="Courier New" w:hAnsi="Courier New"/>
    </w:rPr>
  </w:style>
  <w:style w:type="character" w:customStyle="1" w:styleId="afff1">
    <w:name w:val="Текст сноски Знак"/>
    <w:link w:val="afff2"/>
    <w:rsid w:val="002709D5"/>
    <w:rPr>
      <w:sz w:val="24"/>
      <w:szCs w:val="24"/>
    </w:rPr>
  </w:style>
  <w:style w:type="paragraph" w:styleId="afff2">
    <w:name w:val="footnote text"/>
    <w:basedOn w:val="a2"/>
    <w:link w:val="afff1"/>
    <w:rsid w:val="002709D5"/>
    <w:pPr>
      <w:overflowPunct/>
      <w:autoSpaceDE/>
      <w:autoSpaceDN/>
      <w:adjustRightInd/>
      <w:textAlignment w:val="auto"/>
    </w:pPr>
    <w:rPr>
      <w:sz w:val="24"/>
      <w:szCs w:val="24"/>
    </w:rPr>
  </w:style>
  <w:style w:type="character" w:customStyle="1" w:styleId="1d">
    <w:name w:val="Текст сноски Знак1"/>
    <w:basedOn w:val="a3"/>
    <w:uiPriority w:val="99"/>
    <w:semiHidden/>
    <w:rsid w:val="002709D5"/>
  </w:style>
  <w:style w:type="character" w:customStyle="1" w:styleId="afff3">
    <w:name w:val="Текст примечания Знак"/>
    <w:link w:val="afff4"/>
    <w:rsid w:val="002709D5"/>
    <w:rPr>
      <w:sz w:val="24"/>
      <w:szCs w:val="24"/>
    </w:rPr>
  </w:style>
  <w:style w:type="paragraph" w:styleId="afff4">
    <w:name w:val="annotation text"/>
    <w:basedOn w:val="a2"/>
    <w:link w:val="afff3"/>
    <w:rsid w:val="002709D5"/>
    <w:pPr>
      <w:overflowPunct/>
      <w:autoSpaceDE/>
      <w:autoSpaceDN/>
      <w:adjustRightInd/>
      <w:textAlignment w:val="auto"/>
    </w:pPr>
    <w:rPr>
      <w:sz w:val="24"/>
      <w:szCs w:val="24"/>
    </w:rPr>
  </w:style>
  <w:style w:type="character" w:customStyle="1" w:styleId="1e">
    <w:name w:val="Текст примечания Знак1"/>
    <w:basedOn w:val="a3"/>
    <w:uiPriority w:val="99"/>
    <w:semiHidden/>
    <w:rsid w:val="002709D5"/>
  </w:style>
  <w:style w:type="character" w:styleId="afff5">
    <w:name w:val="footnote reference"/>
    <w:rsid w:val="002709D5"/>
    <w:rPr>
      <w:vertAlign w:val="superscript"/>
    </w:rPr>
  </w:style>
  <w:style w:type="paragraph" w:customStyle="1" w:styleId="msonormalcxspmiddle">
    <w:name w:val="msonormalcxspmiddle"/>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msonormalcxsplast">
    <w:name w:val="msonormalcxsplast"/>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afff6">
    <w:name w:val="Заголовок_пост"/>
    <w:basedOn w:val="a2"/>
    <w:rsid w:val="002709D5"/>
    <w:pPr>
      <w:tabs>
        <w:tab w:val="left" w:pos="10440"/>
      </w:tabs>
      <w:overflowPunct/>
      <w:autoSpaceDE/>
      <w:autoSpaceDN/>
      <w:adjustRightInd/>
      <w:ind w:left="720" w:right="4627"/>
      <w:textAlignment w:val="auto"/>
    </w:pPr>
    <w:rPr>
      <w:sz w:val="26"/>
      <w:szCs w:val="24"/>
    </w:rPr>
  </w:style>
  <w:style w:type="paragraph" w:customStyle="1" w:styleId="afff7">
    <w:name w:val="Знак Знак Знак Знак Знак Знак Знак"/>
    <w:basedOn w:val="a2"/>
    <w:rsid w:val="002709D5"/>
    <w:pPr>
      <w:overflowPunct/>
      <w:autoSpaceDE/>
      <w:autoSpaceDN/>
      <w:adjustRightInd/>
      <w:spacing w:after="160" w:line="240" w:lineRule="exact"/>
      <w:textAlignment w:val="auto"/>
    </w:pPr>
    <w:rPr>
      <w:rFonts w:ascii="Verdana" w:hAnsi="Verdana"/>
      <w:lang w:val="en-US" w:eastAsia="en-US"/>
    </w:rPr>
  </w:style>
  <w:style w:type="paragraph" w:styleId="afff8">
    <w:name w:val="List Bullet"/>
    <w:basedOn w:val="a2"/>
    <w:autoRedefine/>
    <w:rsid w:val="002709D5"/>
    <w:pPr>
      <w:widowControl w:val="0"/>
      <w:overflowPunct/>
      <w:autoSpaceDE/>
      <w:autoSpaceDN/>
      <w:adjustRightInd/>
      <w:spacing w:after="60"/>
      <w:ind w:firstLine="720"/>
      <w:jc w:val="both"/>
      <w:textAlignment w:val="auto"/>
    </w:pPr>
    <w:rPr>
      <w:sz w:val="24"/>
      <w:szCs w:val="24"/>
    </w:rPr>
  </w:style>
  <w:style w:type="paragraph" w:customStyle="1" w:styleId="afff9">
    <w:name w:val="Раздел"/>
    <w:basedOn w:val="a2"/>
    <w:rsid w:val="002709D5"/>
    <w:pPr>
      <w:tabs>
        <w:tab w:val="num" w:pos="1440"/>
      </w:tabs>
      <w:overflowPunct/>
      <w:autoSpaceDE/>
      <w:autoSpaceDN/>
      <w:adjustRightInd/>
      <w:spacing w:before="120" w:after="120"/>
      <w:ind w:left="720" w:hanging="720"/>
      <w:jc w:val="center"/>
      <w:textAlignment w:val="auto"/>
    </w:pPr>
    <w:rPr>
      <w:rFonts w:ascii="Arial Narrow" w:hAnsi="Arial Narrow"/>
      <w:b/>
      <w:sz w:val="28"/>
    </w:rPr>
  </w:style>
  <w:style w:type="paragraph" w:customStyle="1" w:styleId="afffa">
    <w:name w:val="Часть"/>
    <w:basedOn w:val="a2"/>
    <w:rsid w:val="002709D5"/>
    <w:pPr>
      <w:tabs>
        <w:tab w:val="num" w:pos="2160"/>
      </w:tabs>
      <w:overflowPunct/>
      <w:autoSpaceDE/>
      <w:autoSpaceDN/>
      <w:adjustRightInd/>
      <w:spacing w:after="60"/>
      <w:ind w:left="720" w:hanging="720"/>
      <w:jc w:val="center"/>
      <w:textAlignment w:val="auto"/>
    </w:pPr>
    <w:rPr>
      <w:rFonts w:ascii="Arial" w:hAnsi="Arial"/>
      <w:b/>
      <w:caps/>
      <w:sz w:val="32"/>
    </w:rPr>
  </w:style>
  <w:style w:type="character" w:customStyle="1" w:styleId="afffb">
    <w:name w:val="Основной шрифт"/>
    <w:semiHidden/>
    <w:rsid w:val="002709D5"/>
  </w:style>
  <w:style w:type="paragraph" w:customStyle="1" w:styleId="CharChar">
    <w:name w:val="Char Char"/>
    <w:basedOn w:val="a2"/>
    <w:rsid w:val="002709D5"/>
    <w:pPr>
      <w:overflowPunct/>
      <w:autoSpaceDE/>
      <w:autoSpaceDN/>
      <w:adjustRightInd/>
      <w:spacing w:after="160" w:line="240" w:lineRule="exact"/>
      <w:textAlignment w:val="auto"/>
    </w:pPr>
    <w:rPr>
      <w:rFonts w:ascii="Verdana" w:hAnsi="Verdana"/>
      <w:lang w:val="en-US" w:eastAsia="en-US"/>
    </w:rPr>
  </w:style>
  <w:style w:type="paragraph" w:customStyle="1" w:styleId="afffc">
    <w:name w:val="Перечисление"/>
    <w:basedOn w:val="a2"/>
    <w:rsid w:val="002709D5"/>
    <w:pPr>
      <w:tabs>
        <w:tab w:val="num" w:pos="360"/>
      </w:tabs>
      <w:overflowPunct/>
      <w:autoSpaceDE/>
      <w:autoSpaceDN/>
      <w:adjustRightInd/>
      <w:ind w:left="360" w:hanging="360"/>
      <w:jc w:val="both"/>
      <w:textAlignment w:val="auto"/>
    </w:pPr>
    <w:rPr>
      <w:sz w:val="28"/>
    </w:rPr>
  </w:style>
  <w:style w:type="paragraph" w:customStyle="1" w:styleId="38">
    <w:name w:val="3"/>
    <w:basedOn w:val="a2"/>
    <w:rsid w:val="002709D5"/>
    <w:pPr>
      <w:overflowPunct/>
      <w:autoSpaceDE/>
      <w:autoSpaceDN/>
      <w:adjustRightInd/>
      <w:spacing w:before="104" w:after="104"/>
      <w:ind w:left="104" w:right="104"/>
      <w:textAlignment w:val="auto"/>
    </w:pPr>
    <w:rPr>
      <w:sz w:val="24"/>
      <w:szCs w:val="24"/>
    </w:rPr>
  </w:style>
  <w:style w:type="paragraph" w:customStyle="1" w:styleId="Preformat">
    <w:name w:val="Preformat"/>
    <w:rsid w:val="002709D5"/>
    <w:pPr>
      <w:autoSpaceDE w:val="0"/>
      <w:autoSpaceDN w:val="0"/>
      <w:adjustRightInd w:val="0"/>
    </w:pPr>
    <w:rPr>
      <w:rFonts w:ascii="Courier New" w:hAnsi="Courier New" w:cs="Courier New"/>
    </w:rPr>
  </w:style>
  <w:style w:type="paragraph" w:customStyle="1" w:styleId="afffd">
    <w:name w:val="Стиль"/>
    <w:rsid w:val="002709D5"/>
    <w:pPr>
      <w:widowControl w:val="0"/>
      <w:ind w:firstLine="720"/>
      <w:jc w:val="both"/>
    </w:pPr>
    <w:rPr>
      <w:rFonts w:ascii="Arial" w:hAnsi="Arial"/>
      <w:snapToGrid w:val="0"/>
    </w:rPr>
  </w:style>
  <w:style w:type="paragraph" w:customStyle="1" w:styleId="39">
    <w:name w:val="Стиль3"/>
    <w:basedOn w:val="24"/>
    <w:rsid w:val="002709D5"/>
    <w:pPr>
      <w:widowControl w:val="0"/>
      <w:tabs>
        <w:tab w:val="num" w:pos="1127"/>
      </w:tabs>
      <w:overflowPunct/>
      <w:autoSpaceDE/>
      <w:autoSpaceDN/>
      <w:spacing w:after="0" w:line="240" w:lineRule="auto"/>
      <w:ind w:left="900"/>
      <w:jc w:val="both"/>
    </w:pPr>
    <w:rPr>
      <w:sz w:val="24"/>
      <w:lang w:eastAsia="ar-SA"/>
    </w:rPr>
  </w:style>
  <w:style w:type="paragraph" w:customStyle="1" w:styleId="consnonformat0">
    <w:name w:val="consnonformat"/>
    <w:basedOn w:val="a2"/>
    <w:rsid w:val="002709D5"/>
    <w:pPr>
      <w:suppressAutoHyphens/>
      <w:overflowPunct/>
      <w:autoSpaceDN/>
      <w:adjustRightInd/>
      <w:ind w:right="19772"/>
      <w:textAlignment w:val="auto"/>
    </w:pPr>
    <w:rPr>
      <w:rFonts w:ascii="Courier New" w:hAnsi="Courier New" w:cs="Courier New"/>
      <w:lang w:eastAsia="ar-SA"/>
    </w:rPr>
  </w:style>
  <w:style w:type="paragraph" w:customStyle="1" w:styleId="1f">
    <w:name w:val="Знак1 Знак Знак Знак Знак Знак Знак"/>
    <w:basedOn w:val="a2"/>
    <w:rsid w:val="002709D5"/>
    <w:pPr>
      <w:overflowPunct/>
      <w:autoSpaceDE/>
      <w:autoSpaceDN/>
      <w:adjustRightInd/>
      <w:spacing w:after="160" w:line="240" w:lineRule="exact"/>
      <w:textAlignment w:val="auto"/>
    </w:pPr>
    <w:rPr>
      <w:rFonts w:ascii="Verdana" w:hAnsi="Verdana" w:cs="Verdana"/>
      <w:lang w:val="en-US" w:eastAsia="en-US"/>
    </w:rPr>
  </w:style>
  <w:style w:type="paragraph" w:customStyle="1" w:styleId="afffe">
    <w:name w:val="Таблица"/>
    <w:basedOn w:val="a2"/>
    <w:autoRedefine/>
    <w:rsid w:val="002709D5"/>
    <w:pPr>
      <w:overflowPunct/>
      <w:autoSpaceDE/>
      <w:autoSpaceDN/>
      <w:adjustRightInd/>
      <w:jc w:val="center"/>
      <w:textAlignment w:val="auto"/>
    </w:pPr>
    <w:rPr>
      <w:rFonts w:ascii="Arial" w:hAnsi="Arial"/>
      <w:sz w:val="17"/>
    </w:rPr>
  </w:style>
  <w:style w:type="paragraph" w:customStyle="1" w:styleId="affff">
    <w:name w:val="Знак"/>
    <w:basedOn w:val="a2"/>
    <w:rsid w:val="002709D5"/>
    <w:pPr>
      <w:overflowPunct/>
      <w:autoSpaceDE/>
      <w:autoSpaceDN/>
      <w:adjustRightInd/>
      <w:spacing w:after="160" w:line="240" w:lineRule="exact"/>
      <w:textAlignment w:val="auto"/>
    </w:pPr>
    <w:rPr>
      <w:rFonts w:ascii="Verdana" w:hAnsi="Verdana"/>
      <w:lang w:val="en-US" w:eastAsia="en-US"/>
    </w:rPr>
  </w:style>
  <w:style w:type="paragraph" w:customStyle="1" w:styleId="1f0">
    <w:name w:val="Знак1"/>
    <w:basedOn w:val="a2"/>
    <w:rsid w:val="002709D5"/>
    <w:pPr>
      <w:overflowPunct/>
      <w:autoSpaceDE/>
      <w:autoSpaceDN/>
      <w:adjustRightInd/>
      <w:spacing w:after="160" w:line="240" w:lineRule="exact"/>
      <w:textAlignment w:val="auto"/>
    </w:pPr>
    <w:rPr>
      <w:rFonts w:ascii="Verdana" w:hAnsi="Verdana"/>
      <w:lang w:val="en-US" w:eastAsia="en-US"/>
    </w:rPr>
  </w:style>
  <w:style w:type="paragraph" w:styleId="HTML">
    <w:name w:val="HTML Preformatted"/>
    <w:basedOn w:val="a2"/>
    <w:link w:val="HTML0"/>
    <w:rsid w:val="0027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eastAsia="ar-SA"/>
    </w:rPr>
  </w:style>
  <w:style w:type="character" w:customStyle="1" w:styleId="HTML0">
    <w:name w:val="Стандартный HTML Знак"/>
    <w:basedOn w:val="a3"/>
    <w:link w:val="HTML"/>
    <w:rsid w:val="002709D5"/>
    <w:rPr>
      <w:rFonts w:ascii="Courier New" w:hAnsi="Courier New"/>
      <w:lang w:eastAsia="ar-SA"/>
    </w:rPr>
  </w:style>
  <w:style w:type="paragraph" w:customStyle="1" w:styleId="1f1">
    <w:name w:val="Обычный (веб)1"/>
    <w:basedOn w:val="a2"/>
    <w:rsid w:val="002709D5"/>
    <w:pPr>
      <w:widowControl w:val="0"/>
      <w:suppressAutoHyphens/>
      <w:overflowPunct/>
      <w:autoSpaceDE/>
      <w:autoSpaceDN/>
      <w:adjustRightInd/>
      <w:textAlignment w:val="auto"/>
    </w:pPr>
    <w:rPr>
      <w:rFonts w:eastAsia="Andale Sans UI"/>
      <w:kern w:val="1"/>
      <w:sz w:val="24"/>
      <w:szCs w:val="24"/>
      <w:lang w:eastAsia="ar-SA"/>
    </w:rPr>
  </w:style>
  <w:style w:type="paragraph" w:customStyle="1" w:styleId="affff0">
    <w:name w:val="Содержимое врезки"/>
    <w:basedOn w:val="ac"/>
    <w:rsid w:val="002709D5"/>
    <w:pPr>
      <w:widowControl w:val="0"/>
      <w:suppressAutoHyphens/>
      <w:overflowPunct/>
      <w:autoSpaceDE/>
      <w:autoSpaceDN/>
      <w:adjustRightInd/>
      <w:spacing w:after="120"/>
      <w:jc w:val="left"/>
      <w:textAlignment w:val="auto"/>
    </w:pPr>
    <w:rPr>
      <w:rFonts w:eastAsia="Andale Sans UI"/>
      <w:kern w:val="1"/>
      <w:sz w:val="24"/>
      <w:szCs w:val="24"/>
      <w:lang w:eastAsia="ar-SA"/>
    </w:rPr>
  </w:style>
  <w:style w:type="character" w:customStyle="1" w:styleId="apple-converted-space">
    <w:name w:val="apple-converted-space"/>
    <w:rsid w:val="002709D5"/>
  </w:style>
  <w:style w:type="paragraph" w:customStyle="1" w:styleId="western">
    <w:name w:val="western"/>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1f2">
    <w:name w:val="Без интервала1"/>
    <w:rsid w:val="002709D5"/>
    <w:rPr>
      <w:rFonts w:ascii="Calibri" w:hAnsi="Calibri"/>
      <w:sz w:val="22"/>
      <w:szCs w:val="22"/>
    </w:rPr>
  </w:style>
  <w:style w:type="character" w:customStyle="1" w:styleId="FontStyle12">
    <w:name w:val="Font Style12"/>
    <w:uiPriority w:val="99"/>
    <w:rsid w:val="002709D5"/>
    <w:rPr>
      <w:rFonts w:ascii="Times New Roman" w:hAnsi="Times New Roman" w:cs="Times New Roman" w:hint="default"/>
      <w:color w:val="000000"/>
      <w:sz w:val="20"/>
      <w:szCs w:val="20"/>
    </w:rPr>
  </w:style>
  <w:style w:type="paragraph" w:customStyle="1" w:styleId="Style4">
    <w:name w:val="Style4"/>
    <w:basedOn w:val="a2"/>
    <w:rsid w:val="002709D5"/>
    <w:pPr>
      <w:widowControl w:val="0"/>
      <w:overflowPunct/>
      <w:spacing w:line="307" w:lineRule="exact"/>
      <w:jc w:val="both"/>
      <w:textAlignment w:val="auto"/>
    </w:pPr>
    <w:rPr>
      <w:sz w:val="24"/>
      <w:szCs w:val="24"/>
    </w:rPr>
  </w:style>
  <w:style w:type="paragraph" w:customStyle="1" w:styleId="Style5">
    <w:name w:val="Style5"/>
    <w:basedOn w:val="a2"/>
    <w:rsid w:val="002709D5"/>
    <w:pPr>
      <w:widowControl w:val="0"/>
      <w:overflowPunct/>
      <w:spacing w:line="309" w:lineRule="exact"/>
      <w:ind w:firstLine="682"/>
      <w:jc w:val="both"/>
      <w:textAlignment w:val="auto"/>
    </w:pPr>
    <w:rPr>
      <w:sz w:val="24"/>
      <w:szCs w:val="24"/>
    </w:rPr>
  </w:style>
  <w:style w:type="paragraph" w:customStyle="1" w:styleId="Style7">
    <w:name w:val="Style7"/>
    <w:basedOn w:val="a2"/>
    <w:rsid w:val="002709D5"/>
    <w:pPr>
      <w:widowControl w:val="0"/>
      <w:overflowPunct/>
      <w:spacing w:line="310" w:lineRule="exact"/>
      <w:ind w:firstLine="720"/>
      <w:jc w:val="both"/>
      <w:textAlignment w:val="auto"/>
    </w:pPr>
    <w:rPr>
      <w:sz w:val="24"/>
      <w:szCs w:val="24"/>
    </w:rPr>
  </w:style>
  <w:style w:type="character" w:customStyle="1" w:styleId="FontStyle13">
    <w:name w:val="Font Style13"/>
    <w:rsid w:val="002709D5"/>
    <w:rPr>
      <w:rFonts w:ascii="Times New Roman" w:hAnsi="Times New Roman" w:cs="Times New Roman" w:hint="default"/>
      <w:color w:val="000000"/>
      <w:sz w:val="24"/>
      <w:szCs w:val="24"/>
    </w:rPr>
  </w:style>
  <w:style w:type="character" w:customStyle="1" w:styleId="1f3">
    <w:name w:val="Текст Знак1"/>
    <w:aliases w:val="Знак Знак1"/>
    <w:semiHidden/>
    <w:rsid w:val="002709D5"/>
    <w:rPr>
      <w:rFonts w:ascii="Consolas" w:hAnsi="Consolas"/>
      <w:sz w:val="21"/>
      <w:szCs w:val="21"/>
    </w:rPr>
  </w:style>
  <w:style w:type="character" w:customStyle="1" w:styleId="2b">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2709D5"/>
    <w:rPr>
      <w:rFonts w:ascii="Tahoma" w:eastAsia="Calibri" w:hAnsi="Tahoma" w:cs="Tahoma"/>
      <w:sz w:val="16"/>
      <w:szCs w:val="16"/>
      <w:lang w:eastAsia="en-US"/>
    </w:rPr>
  </w:style>
  <w:style w:type="character" w:customStyle="1" w:styleId="212">
    <w:name w:val="Основной текст с отступом 2 Знак1"/>
    <w:semiHidden/>
    <w:rsid w:val="002709D5"/>
    <w:rPr>
      <w:sz w:val="24"/>
      <w:szCs w:val="24"/>
    </w:rPr>
  </w:style>
  <w:style w:type="character" w:customStyle="1" w:styleId="1f4">
    <w:name w:val="Название Знак1"/>
    <w:rsid w:val="002709D5"/>
    <w:rPr>
      <w:rFonts w:ascii="Cambria" w:eastAsia="Times New Roman" w:hAnsi="Cambria" w:cs="Times New Roman"/>
      <w:color w:val="17365D"/>
      <w:spacing w:val="5"/>
      <w:kern w:val="28"/>
      <w:sz w:val="52"/>
      <w:szCs w:val="52"/>
    </w:rPr>
  </w:style>
  <w:style w:type="character" w:customStyle="1" w:styleId="1f5">
    <w:name w:val="Основной текст с отступом Знак1"/>
    <w:semiHidden/>
    <w:rsid w:val="002709D5"/>
    <w:rPr>
      <w:sz w:val="24"/>
      <w:szCs w:val="24"/>
    </w:rPr>
  </w:style>
  <w:style w:type="character" w:customStyle="1" w:styleId="1f6">
    <w:name w:val="Основной текст Знак1"/>
    <w:semiHidden/>
    <w:rsid w:val="002709D5"/>
    <w:rPr>
      <w:sz w:val="24"/>
      <w:szCs w:val="24"/>
    </w:rPr>
  </w:style>
  <w:style w:type="character" w:customStyle="1" w:styleId="1f7">
    <w:name w:val="Текст выноски Знак1"/>
    <w:semiHidden/>
    <w:rsid w:val="002709D5"/>
    <w:rPr>
      <w:rFonts w:ascii="Tahoma" w:hAnsi="Tahoma" w:cs="Tahoma"/>
      <w:sz w:val="16"/>
      <w:szCs w:val="16"/>
    </w:rPr>
  </w:style>
  <w:style w:type="character" w:customStyle="1" w:styleId="1f8">
    <w:name w:val="Верхний колонтитул Знак1"/>
    <w:semiHidden/>
    <w:rsid w:val="002709D5"/>
    <w:rPr>
      <w:sz w:val="24"/>
      <w:szCs w:val="24"/>
    </w:rPr>
  </w:style>
  <w:style w:type="character" w:customStyle="1" w:styleId="1f9">
    <w:name w:val="Нижний колонтитул Знак1"/>
    <w:semiHidden/>
    <w:rsid w:val="002709D5"/>
    <w:rPr>
      <w:sz w:val="24"/>
      <w:szCs w:val="24"/>
    </w:rPr>
  </w:style>
  <w:style w:type="character" w:customStyle="1" w:styleId="213">
    <w:name w:val="Основной текст 2 Знак1"/>
    <w:semiHidden/>
    <w:rsid w:val="002709D5"/>
    <w:rPr>
      <w:sz w:val="24"/>
      <w:szCs w:val="24"/>
    </w:rPr>
  </w:style>
  <w:style w:type="character" w:customStyle="1" w:styleId="312">
    <w:name w:val="Основной текст с отступом 3 Знак1"/>
    <w:semiHidden/>
    <w:rsid w:val="002709D5"/>
    <w:rPr>
      <w:sz w:val="16"/>
      <w:szCs w:val="16"/>
    </w:rPr>
  </w:style>
  <w:style w:type="paragraph" w:customStyle="1" w:styleId="font5">
    <w:name w:val="font5"/>
    <w:basedOn w:val="a2"/>
    <w:rsid w:val="002709D5"/>
    <w:pPr>
      <w:overflowPunct/>
      <w:autoSpaceDE/>
      <w:autoSpaceDN/>
      <w:adjustRightInd/>
      <w:spacing w:before="100" w:beforeAutospacing="1" w:after="100" w:afterAutospacing="1"/>
      <w:textAlignment w:val="auto"/>
    </w:pPr>
    <w:rPr>
      <w:b/>
      <w:bCs/>
      <w:color w:val="333333"/>
      <w:sz w:val="24"/>
      <w:szCs w:val="24"/>
    </w:rPr>
  </w:style>
  <w:style w:type="paragraph" w:customStyle="1" w:styleId="font6">
    <w:name w:val="font6"/>
    <w:basedOn w:val="a2"/>
    <w:rsid w:val="002709D5"/>
    <w:pPr>
      <w:overflowPunct/>
      <w:autoSpaceDE/>
      <w:autoSpaceDN/>
      <w:adjustRightInd/>
      <w:spacing w:before="100" w:beforeAutospacing="1" w:after="100" w:afterAutospacing="1"/>
      <w:textAlignment w:val="auto"/>
    </w:pPr>
    <w:rPr>
      <w:b/>
      <w:bCs/>
      <w:color w:val="000000"/>
      <w:sz w:val="24"/>
      <w:szCs w:val="24"/>
    </w:rPr>
  </w:style>
  <w:style w:type="paragraph" w:customStyle="1" w:styleId="xl65">
    <w:name w:val="xl6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66">
    <w:name w:val="xl6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67">
    <w:name w:val="xl6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68">
    <w:name w:val="xl6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b/>
      <w:bCs/>
      <w:color w:val="000000"/>
      <w:sz w:val="24"/>
      <w:szCs w:val="24"/>
    </w:rPr>
  </w:style>
  <w:style w:type="paragraph" w:customStyle="1" w:styleId="xl98">
    <w:name w:val="xl9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color w:val="000000"/>
      <w:sz w:val="24"/>
      <w:szCs w:val="24"/>
    </w:rPr>
  </w:style>
  <w:style w:type="paragraph" w:customStyle="1" w:styleId="xl99">
    <w:name w:val="xl9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00">
    <w:name w:val="xl10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212121"/>
      <w:sz w:val="24"/>
      <w:szCs w:val="24"/>
    </w:rPr>
  </w:style>
  <w:style w:type="paragraph" w:customStyle="1" w:styleId="xl101">
    <w:name w:val="xl10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02">
    <w:name w:val="xl10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03">
    <w:name w:val="xl10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04">
    <w:name w:val="xl10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b/>
      <w:bCs/>
      <w:color w:val="212121"/>
      <w:sz w:val="24"/>
      <w:szCs w:val="24"/>
    </w:rPr>
  </w:style>
  <w:style w:type="paragraph" w:customStyle="1" w:styleId="xl105">
    <w:name w:val="xl105"/>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06">
    <w:name w:val="xl10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07">
    <w:name w:val="xl10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08">
    <w:name w:val="xl10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09">
    <w:name w:val="xl10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0">
    <w:name w:val="xl11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1">
    <w:name w:val="xl11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12">
    <w:name w:val="xl11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13">
    <w:name w:val="xl11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4">
    <w:name w:val="xl11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color w:val="000000"/>
      <w:sz w:val="24"/>
      <w:szCs w:val="24"/>
    </w:rPr>
  </w:style>
  <w:style w:type="paragraph" w:customStyle="1" w:styleId="xl115">
    <w:name w:val="xl11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6">
    <w:name w:val="xl11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7">
    <w:name w:val="xl117"/>
    <w:basedOn w:val="a2"/>
    <w:rsid w:val="002709D5"/>
    <w:pP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8">
    <w:name w:val="xl11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19">
    <w:name w:val="xl11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0">
    <w:name w:val="xl120"/>
    <w:basedOn w:val="a2"/>
    <w:rsid w:val="002709D5"/>
    <w:pPr>
      <w:shd w:val="clear" w:color="000000" w:fill="FFFFFF"/>
      <w:overflowPunct/>
      <w:autoSpaceDE/>
      <w:autoSpaceDN/>
      <w:adjustRightInd/>
      <w:spacing w:before="100" w:beforeAutospacing="1" w:after="100" w:afterAutospacing="1"/>
      <w:textAlignment w:val="top"/>
    </w:pPr>
    <w:rPr>
      <w:color w:val="212121"/>
      <w:sz w:val="24"/>
      <w:szCs w:val="24"/>
    </w:rPr>
  </w:style>
  <w:style w:type="paragraph" w:customStyle="1" w:styleId="xl121">
    <w:name w:val="xl121"/>
    <w:basedOn w:val="a2"/>
    <w:rsid w:val="002709D5"/>
    <w:pPr>
      <w:pBdr>
        <w:top w:val="single" w:sz="4" w:space="0" w:color="000000"/>
        <w:left w:val="single" w:sz="4" w:space="0" w:color="000000"/>
        <w:right w:val="single" w:sz="4" w:space="0" w:color="000000"/>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2">
    <w:name w:val="xl12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3">
    <w:name w:val="xl12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4"/>
      <w:szCs w:val="24"/>
    </w:rPr>
  </w:style>
  <w:style w:type="paragraph" w:customStyle="1" w:styleId="xl124">
    <w:name w:val="xl12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4"/>
      <w:szCs w:val="24"/>
    </w:rPr>
  </w:style>
  <w:style w:type="paragraph" w:customStyle="1" w:styleId="xl125">
    <w:name w:val="xl125"/>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6">
    <w:name w:val="xl126"/>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7">
    <w:name w:val="xl127"/>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8">
    <w:name w:val="xl128"/>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9">
    <w:name w:val="xl12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0">
    <w:name w:val="xl130"/>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131">
    <w:name w:val="xl13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2">
    <w:name w:val="xl132"/>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33">
    <w:name w:val="xl13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4">
    <w:name w:val="xl13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5">
    <w:name w:val="xl135"/>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6">
    <w:name w:val="xl136"/>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137">
    <w:name w:val="xl137"/>
    <w:basedOn w:val="a2"/>
    <w:rsid w:val="002709D5"/>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38">
    <w:name w:val="xl13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39">
    <w:name w:val="xl13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40">
    <w:name w:val="xl140"/>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1">
    <w:name w:val="xl14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2">
    <w:name w:val="xl142"/>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212121"/>
      <w:sz w:val="24"/>
      <w:szCs w:val="24"/>
    </w:rPr>
  </w:style>
  <w:style w:type="paragraph" w:customStyle="1" w:styleId="xl143">
    <w:name w:val="xl14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44">
    <w:name w:val="xl14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5">
    <w:name w:val="xl14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46">
    <w:name w:val="xl146"/>
    <w:basedOn w:val="a2"/>
    <w:rsid w:val="002709D5"/>
    <w:pP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47">
    <w:name w:val="xl14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8">
    <w:name w:val="xl14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49">
    <w:name w:val="xl14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0">
    <w:name w:val="xl15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51">
    <w:name w:val="xl15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52">
    <w:name w:val="xl15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53">
    <w:name w:val="xl153"/>
    <w:basedOn w:val="a2"/>
    <w:rsid w:val="002709D5"/>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54">
    <w:name w:val="xl15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55">
    <w:name w:val="xl15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sz w:val="24"/>
      <w:szCs w:val="24"/>
    </w:rPr>
  </w:style>
  <w:style w:type="paragraph" w:customStyle="1" w:styleId="xl156">
    <w:name w:val="xl15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b/>
      <w:bCs/>
      <w:sz w:val="24"/>
      <w:szCs w:val="24"/>
    </w:rPr>
  </w:style>
  <w:style w:type="paragraph" w:customStyle="1" w:styleId="xl157">
    <w:name w:val="xl15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58">
    <w:name w:val="xl158"/>
    <w:basedOn w:val="a2"/>
    <w:rsid w:val="002709D5"/>
    <w:pP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59">
    <w:name w:val="xl15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60">
    <w:name w:val="xl16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61">
    <w:name w:val="xl16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162">
    <w:name w:val="xl16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63">
    <w:name w:val="xl16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64">
    <w:name w:val="xl164"/>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8"/>
      <w:szCs w:val="28"/>
    </w:rPr>
  </w:style>
  <w:style w:type="paragraph" w:customStyle="1" w:styleId="xl165">
    <w:name w:val="xl165"/>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4"/>
      <w:szCs w:val="24"/>
    </w:rPr>
  </w:style>
  <w:style w:type="paragraph" w:customStyle="1" w:styleId="xl166">
    <w:name w:val="xl166"/>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4"/>
      <w:szCs w:val="24"/>
    </w:rPr>
  </w:style>
  <w:style w:type="paragraph" w:customStyle="1" w:styleId="xl167">
    <w:name w:val="xl167"/>
    <w:basedOn w:val="a2"/>
    <w:rsid w:val="002709D5"/>
    <w:pP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font7">
    <w:name w:val="font7"/>
    <w:basedOn w:val="a2"/>
    <w:rsid w:val="002709D5"/>
    <w:pPr>
      <w:overflowPunct/>
      <w:autoSpaceDE/>
      <w:autoSpaceDN/>
      <w:adjustRightInd/>
      <w:spacing w:before="100" w:beforeAutospacing="1" w:after="100" w:afterAutospacing="1"/>
      <w:textAlignment w:val="auto"/>
    </w:pPr>
    <w:rPr>
      <w:b/>
      <w:bCs/>
      <w:color w:val="333333"/>
      <w:sz w:val="24"/>
      <w:szCs w:val="24"/>
    </w:rPr>
  </w:style>
  <w:style w:type="paragraph" w:customStyle="1" w:styleId="font8">
    <w:name w:val="font8"/>
    <w:basedOn w:val="a2"/>
    <w:rsid w:val="002709D5"/>
    <w:pPr>
      <w:overflowPunct/>
      <w:autoSpaceDE/>
      <w:autoSpaceDN/>
      <w:adjustRightInd/>
      <w:spacing w:before="100" w:beforeAutospacing="1" w:after="100" w:afterAutospacing="1"/>
      <w:textAlignment w:val="auto"/>
    </w:pPr>
    <w:rPr>
      <w:color w:val="333333"/>
      <w:sz w:val="24"/>
      <w:szCs w:val="24"/>
    </w:rPr>
  </w:style>
  <w:style w:type="paragraph" w:customStyle="1" w:styleId="font9">
    <w:name w:val="font9"/>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64">
    <w:name w:val="xl6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68">
    <w:name w:val="xl168"/>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69">
    <w:name w:val="xl169"/>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0">
    <w:name w:val="xl170"/>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71">
    <w:name w:val="xl171"/>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2">
    <w:name w:val="xl172"/>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73">
    <w:name w:val="xl173"/>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4">
    <w:name w:val="xl174"/>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5">
    <w:name w:val="xl175"/>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6">
    <w:name w:val="xl176"/>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177">
    <w:name w:val="xl177"/>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8">
    <w:name w:val="xl178"/>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9">
    <w:name w:val="xl179"/>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80">
    <w:name w:val="xl180"/>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81">
    <w:name w:val="xl18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82">
    <w:name w:val="xl182"/>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3">
    <w:name w:val="xl183"/>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84">
    <w:name w:val="xl184"/>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85">
    <w:name w:val="xl18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6">
    <w:name w:val="xl18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sz w:val="24"/>
      <w:szCs w:val="24"/>
    </w:rPr>
  </w:style>
  <w:style w:type="paragraph" w:customStyle="1" w:styleId="xl187">
    <w:name w:val="xl18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8">
    <w:name w:val="xl18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89">
    <w:name w:val="xl18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0">
    <w:name w:val="xl19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1">
    <w:name w:val="xl19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color w:val="000000"/>
      <w:sz w:val="24"/>
      <w:szCs w:val="24"/>
    </w:rPr>
  </w:style>
  <w:style w:type="paragraph" w:customStyle="1" w:styleId="xl192">
    <w:name w:val="xl19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3">
    <w:name w:val="xl193"/>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4">
    <w:name w:val="xl194"/>
    <w:basedOn w:val="a2"/>
    <w:rsid w:val="002709D5"/>
    <w:pPr>
      <w:pBdr>
        <w:left w:val="single" w:sz="4" w:space="0" w:color="000000"/>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5">
    <w:name w:val="xl195"/>
    <w:basedOn w:val="a2"/>
    <w:rsid w:val="002709D5"/>
    <w:pPr>
      <w:pBdr>
        <w:top w:val="single" w:sz="4" w:space="0" w:color="auto"/>
        <w:left w:val="single" w:sz="4" w:space="0" w:color="000000"/>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6">
    <w:name w:val="xl196"/>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97">
    <w:name w:val="xl197"/>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98">
    <w:name w:val="xl198"/>
    <w:basedOn w:val="a2"/>
    <w:rsid w:val="002709D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9">
    <w:name w:val="xl199"/>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0">
    <w:name w:val="xl200"/>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1">
    <w:name w:val="xl201"/>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2">
    <w:name w:val="xl202"/>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03">
    <w:name w:val="xl20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04">
    <w:name w:val="xl204"/>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05">
    <w:name w:val="xl20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06">
    <w:name w:val="xl20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07">
    <w:name w:val="xl20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08">
    <w:name w:val="xl208"/>
    <w:basedOn w:val="a2"/>
    <w:rsid w:val="002709D5"/>
    <w:pP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09">
    <w:name w:val="xl209"/>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0">
    <w:name w:val="xl210"/>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1">
    <w:name w:val="xl211"/>
    <w:basedOn w:val="a2"/>
    <w:rsid w:val="002709D5"/>
    <w:pPr>
      <w:pBdr>
        <w:top w:val="single" w:sz="4" w:space="0" w:color="000000"/>
        <w:left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2">
    <w:name w:val="xl21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3">
    <w:name w:val="xl213"/>
    <w:basedOn w:val="a2"/>
    <w:rsid w:val="002709D5"/>
    <w:pPr>
      <w:pBdr>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4">
    <w:name w:val="xl214"/>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15">
    <w:name w:val="xl21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6">
    <w:name w:val="xl21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7">
    <w:name w:val="xl217"/>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8">
    <w:name w:val="xl21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19">
    <w:name w:val="xl219"/>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20">
    <w:name w:val="xl220"/>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21">
    <w:name w:val="xl221"/>
    <w:basedOn w:val="a2"/>
    <w:rsid w:val="002709D5"/>
    <w:pPr>
      <w:overflowPunct/>
      <w:autoSpaceDE/>
      <w:autoSpaceDN/>
      <w:adjustRightInd/>
      <w:spacing w:before="100" w:beforeAutospacing="1" w:after="100" w:afterAutospacing="1"/>
      <w:textAlignment w:val="center"/>
    </w:pPr>
    <w:rPr>
      <w:sz w:val="24"/>
      <w:szCs w:val="24"/>
    </w:rPr>
  </w:style>
  <w:style w:type="paragraph" w:customStyle="1" w:styleId="xl222">
    <w:name w:val="xl22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3">
    <w:name w:val="xl22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4">
    <w:name w:val="xl22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5">
    <w:name w:val="xl225"/>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6">
    <w:name w:val="xl22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7">
    <w:name w:val="xl227"/>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8">
    <w:name w:val="xl228"/>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9">
    <w:name w:val="xl229"/>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0">
    <w:name w:val="xl230"/>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1">
    <w:name w:val="xl23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2">
    <w:name w:val="xl232"/>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3">
    <w:name w:val="xl233"/>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4">
    <w:name w:val="xl234"/>
    <w:basedOn w:val="a2"/>
    <w:rsid w:val="002709D5"/>
    <w:pPr>
      <w:shd w:val="clear" w:color="FFFFCC" w:fill="FFFFFF"/>
      <w:overflowPunct/>
      <w:autoSpaceDE/>
      <w:autoSpaceDN/>
      <w:adjustRightInd/>
      <w:spacing w:before="100" w:beforeAutospacing="1" w:after="100" w:afterAutospacing="1"/>
      <w:textAlignment w:val="center"/>
    </w:pPr>
    <w:rPr>
      <w:sz w:val="24"/>
      <w:szCs w:val="24"/>
    </w:rPr>
  </w:style>
  <w:style w:type="paragraph" w:customStyle="1" w:styleId="xl235">
    <w:name w:val="xl235"/>
    <w:basedOn w:val="a2"/>
    <w:rsid w:val="002709D5"/>
    <w:pPr>
      <w:pBdr>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6">
    <w:name w:val="xl236"/>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7">
    <w:name w:val="xl237"/>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8">
    <w:name w:val="xl238"/>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9">
    <w:name w:val="xl23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40">
    <w:name w:val="xl240"/>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right"/>
      <w:textAlignment w:val="center"/>
    </w:pPr>
    <w:rPr>
      <w:sz w:val="24"/>
      <w:szCs w:val="24"/>
    </w:rPr>
  </w:style>
  <w:style w:type="paragraph" w:customStyle="1" w:styleId="xl241">
    <w:name w:val="xl24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242">
    <w:name w:val="xl24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3">
    <w:name w:val="xl243"/>
    <w:basedOn w:val="a2"/>
    <w:rsid w:val="002709D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44">
    <w:name w:val="xl244"/>
    <w:basedOn w:val="a2"/>
    <w:rsid w:val="002709D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45">
    <w:name w:val="xl245"/>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6">
    <w:name w:val="xl24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7">
    <w:name w:val="xl24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110">
    <w:name w:val="Заголовок 11"/>
    <w:basedOn w:val="a2"/>
    <w:uiPriority w:val="1"/>
    <w:qFormat/>
    <w:rsid w:val="002709D5"/>
    <w:pPr>
      <w:widowControl w:val="0"/>
      <w:overflowPunct/>
      <w:adjustRightInd/>
      <w:spacing w:line="273" w:lineRule="exact"/>
      <w:ind w:left="849"/>
      <w:jc w:val="both"/>
      <w:textAlignment w:val="auto"/>
      <w:outlineLvl w:val="1"/>
    </w:pPr>
    <w:rPr>
      <w:b/>
      <w:bCs/>
      <w:i/>
      <w:iCs/>
      <w:sz w:val="24"/>
      <w:szCs w:val="24"/>
      <w:lang w:eastAsia="en-US"/>
    </w:rPr>
  </w:style>
  <w:style w:type="table" w:customStyle="1" w:styleId="1fa">
    <w:name w:val="новая таблица1"/>
    <w:basedOn w:val="a4"/>
    <w:next w:val="af0"/>
    <w:rsid w:val="002709D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709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709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46980">
      <w:bodyDiv w:val="1"/>
      <w:marLeft w:val="0"/>
      <w:marRight w:val="0"/>
      <w:marTop w:val="0"/>
      <w:marBottom w:val="0"/>
      <w:divBdr>
        <w:top w:val="none" w:sz="0" w:space="0" w:color="auto"/>
        <w:left w:val="none" w:sz="0" w:space="0" w:color="auto"/>
        <w:bottom w:val="none" w:sz="0" w:space="0" w:color="auto"/>
        <w:right w:val="none" w:sz="0" w:space="0" w:color="auto"/>
      </w:divBdr>
    </w:div>
    <w:div w:id="1284658122">
      <w:bodyDiv w:val="1"/>
      <w:marLeft w:val="0"/>
      <w:marRight w:val="0"/>
      <w:marTop w:val="0"/>
      <w:marBottom w:val="0"/>
      <w:divBdr>
        <w:top w:val="none" w:sz="0" w:space="0" w:color="auto"/>
        <w:left w:val="none" w:sz="0" w:space="0" w:color="auto"/>
        <w:bottom w:val="none" w:sz="0" w:space="0" w:color="auto"/>
        <w:right w:val="none" w:sz="0" w:space="0" w:color="auto"/>
      </w:divBdr>
    </w:div>
    <w:div w:id="1570269561">
      <w:bodyDiv w:val="1"/>
      <w:marLeft w:val="0"/>
      <w:marRight w:val="0"/>
      <w:marTop w:val="0"/>
      <w:marBottom w:val="0"/>
      <w:divBdr>
        <w:top w:val="none" w:sz="0" w:space="0" w:color="auto"/>
        <w:left w:val="none" w:sz="0" w:space="0" w:color="auto"/>
        <w:bottom w:val="none" w:sz="0" w:space="0" w:color="auto"/>
        <w:right w:val="none" w:sz="0" w:space="0" w:color="auto"/>
      </w:divBdr>
    </w:div>
    <w:div w:id="1585453867">
      <w:bodyDiv w:val="1"/>
      <w:marLeft w:val="0"/>
      <w:marRight w:val="0"/>
      <w:marTop w:val="0"/>
      <w:marBottom w:val="0"/>
      <w:divBdr>
        <w:top w:val="none" w:sz="0" w:space="0" w:color="auto"/>
        <w:left w:val="none" w:sz="0" w:space="0" w:color="auto"/>
        <w:bottom w:val="none" w:sz="0" w:space="0" w:color="auto"/>
        <w:right w:val="none" w:sz="0" w:space="0" w:color="auto"/>
      </w:divBdr>
    </w:div>
    <w:div w:id="17624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1041;&#1083;&#1072;&#1085;&#1082;%20&#1087;&#1086;&#1089;&#1090;&#1072;&#1085;&#1086;&#1074;&#1083;&#1077;&#1085;&#1080;&#1077;%20do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1D2E-FBCA-43B4-A1DF-46ED0B7A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постановление dot.dot</Template>
  <TotalTime>1146</TotalTime>
  <Pages>15</Pages>
  <Words>5105</Words>
  <Characters>29100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USER</cp:lastModifiedBy>
  <cp:revision>43</cp:revision>
  <cp:lastPrinted>2025-04-08T10:59:00Z</cp:lastPrinted>
  <dcterms:created xsi:type="dcterms:W3CDTF">2025-04-09T06:44:00Z</dcterms:created>
  <dcterms:modified xsi:type="dcterms:W3CDTF">2026-04-24T12:54:00Z</dcterms:modified>
</cp:coreProperties>
</file>