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5280" w14:textId="77777777" w:rsidR="00FC683A" w:rsidRPr="00896618" w:rsidRDefault="00986740" w:rsidP="00896618">
      <w:pPr>
        <w:spacing w:after="0"/>
        <w:ind w:firstLine="8505"/>
        <w:rPr>
          <w:rFonts w:ascii="Times New Roman" w:hAnsi="Times New Roman" w:cs="Times New Roman"/>
          <w:sz w:val="26"/>
          <w:szCs w:val="26"/>
        </w:rPr>
      </w:pPr>
      <w:r w:rsidRPr="00896618">
        <w:rPr>
          <w:rFonts w:ascii="Times New Roman" w:hAnsi="Times New Roman" w:cs="Times New Roman"/>
          <w:sz w:val="26"/>
          <w:szCs w:val="26"/>
        </w:rPr>
        <w:t>Приложение 2 к постановлению Администрации</w:t>
      </w:r>
    </w:p>
    <w:p w14:paraId="0A14AB3B" w14:textId="77777777" w:rsidR="00986740" w:rsidRPr="00896618" w:rsidRDefault="00986740" w:rsidP="00896618">
      <w:pPr>
        <w:spacing w:after="0"/>
        <w:ind w:firstLine="8505"/>
        <w:rPr>
          <w:rFonts w:ascii="Times New Roman" w:hAnsi="Times New Roman" w:cs="Times New Roman"/>
          <w:sz w:val="26"/>
          <w:szCs w:val="26"/>
        </w:rPr>
      </w:pPr>
      <w:r w:rsidRPr="00896618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</w:p>
    <w:p w14:paraId="061E5109" w14:textId="42263C94" w:rsidR="00B63D42" w:rsidRPr="00B63D42" w:rsidRDefault="00986740" w:rsidP="00B63D42">
      <w:pPr>
        <w:ind w:firstLine="6096"/>
        <w:jc w:val="center"/>
        <w:rPr>
          <w:rFonts w:ascii="Times New Roman" w:hAnsi="Times New Roman" w:cs="Times New Roman"/>
          <w:sz w:val="26"/>
          <w:szCs w:val="26"/>
        </w:rPr>
      </w:pPr>
      <w:r w:rsidRPr="00B63D42">
        <w:rPr>
          <w:rFonts w:ascii="Times New Roman" w:hAnsi="Times New Roman" w:cs="Times New Roman"/>
          <w:sz w:val="26"/>
          <w:szCs w:val="26"/>
        </w:rPr>
        <w:t>от</w:t>
      </w:r>
      <w:r w:rsidR="00B63D42" w:rsidRPr="00B63D42">
        <w:rPr>
          <w:rFonts w:ascii="Times New Roman" w:hAnsi="Times New Roman" w:cs="Times New Roman"/>
          <w:sz w:val="26"/>
          <w:szCs w:val="26"/>
        </w:rPr>
        <w:t xml:space="preserve"> 16.10.2024 № ПОС.03-2607/24</w:t>
      </w:r>
    </w:p>
    <w:p w14:paraId="55F9A8C9" w14:textId="541778B2" w:rsidR="00986740" w:rsidRPr="00896618" w:rsidRDefault="00986740" w:rsidP="00896618">
      <w:pPr>
        <w:spacing w:after="0"/>
        <w:ind w:firstLine="8505"/>
        <w:rPr>
          <w:rFonts w:ascii="Times New Roman" w:hAnsi="Times New Roman" w:cs="Times New Roman"/>
          <w:sz w:val="26"/>
          <w:szCs w:val="26"/>
        </w:rPr>
      </w:pPr>
    </w:p>
    <w:p w14:paraId="65CD0341" w14:textId="77777777" w:rsidR="00986740" w:rsidRPr="00896618" w:rsidRDefault="00986740" w:rsidP="00896618">
      <w:pPr>
        <w:spacing w:after="0"/>
        <w:ind w:firstLine="8505"/>
        <w:rPr>
          <w:rFonts w:ascii="Times New Roman" w:hAnsi="Times New Roman" w:cs="Times New Roman"/>
          <w:sz w:val="26"/>
          <w:szCs w:val="26"/>
        </w:rPr>
      </w:pPr>
    </w:p>
    <w:p w14:paraId="0502C576" w14:textId="77777777" w:rsidR="00986740" w:rsidRPr="00896618" w:rsidRDefault="00986740" w:rsidP="00896618">
      <w:pPr>
        <w:spacing w:after="0"/>
        <w:ind w:firstLine="8505"/>
        <w:rPr>
          <w:rFonts w:ascii="Times New Roman" w:hAnsi="Times New Roman" w:cs="Times New Roman"/>
          <w:sz w:val="26"/>
          <w:szCs w:val="26"/>
        </w:rPr>
      </w:pPr>
      <w:r w:rsidRPr="00896618">
        <w:rPr>
          <w:rFonts w:ascii="Times New Roman" w:hAnsi="Times New Roman" w:cs="Times New Roman"/>
          <w:sz w:val="26"/>
          <w:szCs w:val="26"/>
        </w:rPr>
        <w:t xml:space="preserve">Приложение 2 к заявке </w:t>
      </w:r>
    </w:p>
    <w:p w14:paraId="565DE21C" w14:textId="77777777" w:rsidR="00986740" w:rsidRDefault="00986740" w:rsidP="00986740">
      <w:pPr>
        <w:spacing w:after="0"/>
        <w:ind w:firstLine="9214"/>
        <w:rPr>
          <w:rFonts w:ascii="Times New Roman" w:hAnsi="Times New Roman" w:cs="Times New Roman"/>
        </w:rPr>
      </w:pPr>
    </w:p>
    <w:p w14:paraId="6AB82662" w14:textId="77777777" w:rsidR="00A11D5C" w:rsidRPr="00A11D5C" w:rsidRDefault="00986740" w:rsidP="0098674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</w:rPr>
        <w:t xml:space="preserve"> </w:t>
      </w:r>
      <w:r w:rsidRPr="00986740">
        <w:rPr>
          <w:rFonts w:ascii="Times New Roman" w:hAnsi="Times New Roman" w:cs="Times New Roman"/>
          <w:b/>
          <w:sz w:val="26"/>
          <w:szCs w:val="26"/>
        </w:rPr>
        <w:t xml:space="preserve">Дополнение к заявке </w:t>
      </w:r>
      <w:r w:rsidR="005F4E62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986740">
        <w:rPr>
          <w:rFonts w:ascii="Times New Roman" w:hAnsi="Times New Roman" w:cs="Times New Roman"/>
          <w:b/>
          <w:sz w:val="26"/>
          <w:szCs w:val="26"/>
        </w:rPr>
        <w:t>расчету на получение субсидии, в целях финансового возмещения части понесенных расходов на реконструкцию, модернизацию(капитальный ремонт) объектов теплоснабжения, централизованных систем горячего водоснабжения, холодного водоснабжения и (или) водоотведения,</w:t>
      </w:r>
      <w:r w:rsidR="00A11D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86740">
        <w:rPr>
          <w:rFonts w:ascii="Times New Roman" w:hAnsi="Times New Roman" w:cs="Times New Roman"/>
          <w:b/>
          <w:sz w:val="26"/>
          <w:szCs w:val="26"/>
        </w:rPr>
        <w:t xml:space="preserve">отдельных объектов таких </w:t>
      </w:r>
      <w:r w:rsidRPr="00A11D5C">
        <w:rPr>
          <w:rFonts w:ascii="Times New Roman" w:hAnsi="Times New Roman" w:cs="Times New Roman"/>
          <w:b/>
          <w:sz w:val="26"/>
          <w:szCs w:val="26"/>
        </w:rPr>
        <w:t xml:space="preserve">систем </w:t>
      </w:r>
      <w:r w:rsidR="00A11D5C" w:rsidRPr="00A11D5C">
        <w:rPr>
          <w:rFonts w:ascii="Times New Roman" w:hAnsi="Times New Roman" w:cs="Times New Roman"/>
          <w:b/>
          <w:sz w:val="26"/>
          <w:szCs w:val="26"/>
        </w:rPr>
        <w:t>Переславль - Залесского муниципального округа Ярославской области</w:t>
      </w:r>
    </w:p>
    <w:p w14:paraId="35A5721E" w14:textId="77777777" w:rsidR="00986740" w:rsidRDefault="00986740" w:rsidP="0098674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</w:t>
      </w:r>
    </w:p>
    <w:p w14:paraId="2717ADAF" w14:textId="77777777" w:rsidR="00986740" w:rsidRDefault="00986740" w:rsidP="009867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Получателя субсидии</w:t>
      </w:r>
    </w:p>
    <w:p w14:paraId="526EE2AC" w14:textId="77777777" w:rsidR="00986740" w:rsidRDefault="00986740" w:rsidP="009867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672"/>
        <w:gridCol w:w="1696"/>
        <w:gridCol w:w="1561"/>
        <w:gridCol w:w="1278"/>
        <w:gridCol w:w="1428"/>
        <w:gridCol w:w="1409"/>
        <w:gridCol w:w="7"/>
        <w:gridCol w:w="1417"/>
        <w:gridCol w:w="1692"/>
        <w:gridCol w:w="6"/>
        <w:gridCol w:w="1465"/>
        <w:gridCol w:w="914"/>
        <w:gridCol w:w="1230"/>
        <w:gridCol w:w="12"/>
      </w:tblGrid>
      <w:tr w:rsidR="00CD10D2" w14:paraId="7D1EC338" w14:textId="77777777" w:rsidTr="00591E27">
        <w:trPr>
          <w:trHeight w:val="2070"/>
        </w:trPr>
        <w:tc>
          <w:tcPr>
            <w:tcW w:w="673" w:type="dxa"/>
            <w:vMerge w:val="restart"/>
          </w:tcPr>
          <w:p w14:paraId="02FAC0FF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№№</w:t>
            </w:r>
          </w:p>
          <w:p w14:paraId="68CAA850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7" w:type="dxa"/>
            <w:vMerge w:val="restart"/>
          </w:tcPr>
          <w:p w14:paraId="41A7EF50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Наименования мероприятия</w:t>
            </w:r>
          </w:p>
        </w:tc>
        <w:tc>
          <w:tcPr>
            <w:tcW w:w="1562" w:type="dxa"/>
            <w:vMerge w:val="restart"/>
          </w:tcPr>
          <w:p w14:paraId="6294B045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Описание и место расположения объекта</w:t>
            </w:r>
          </w:p>
        </w:tc>
        <w:tc>
          <w:tcPr>
            <w:tcW w:w="2701" w:type="dxa"/>
            <w:gridSpan w:val="2"/>
            <w:vMerge w:val="restart"/>
          </w:tcPr>
          <w:p w14:paraId="7D3B2998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Расходы на реализацию мероприятий в прогнозных ценах, предусмотренные концессионным соглашением (до согласования УФАС изменения условий концессионного соглашения от 01.10.2024 года)</w:t>
            </w:r>
          </w:p>
        </w:tc>
        <w:tc>
          <w:tcPr>
            <w:tcW w:w="1416" w:type="dxa"/>
            <w:gridSpan w:val="2"/>
            <w:vMerge w:val="restart"/>
          </w:tcPr>
          <w:p w14:paraId="61B7A6F3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Стоимость в соответствии с заключенными договорами</w:t>
            </w:r>
          </w:p>
        </w:tc>
        <w:tc>
          <w:tcPr>
            <w:tcW w:w="1417" w:type="dxa"/>
            <w:vMerge w:val="restart"/>
          </w:tcPr>
          <w:p w14:paraId="5D8CA67F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субсидии (выплаты концендента), полученный по заявке</w:t>
            </w:r>
          </w:p>
        </w:tc>
        <w:tc>
          <w:tcPr>
            <w:tcW w:w="1699" w:type="dxa"/>
            <w:gridSpan w:val="2"/>
            <w:vMerge w:val="restart"/>
          </w:tcPr>
          <w:p w14:paraId="77DC3764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Наименования мероприятия</w:t>
            </w:r>
            <w:r>
              <w:rPr>
                <w:rFonts w:ascii="Times New Roman" w:hAnsi="Times New Roman" w:cs="Times New Roman"/>
              </w:rPr>
              <w:t xml:space="preserve"> в соответствии с подписанным дополнительным соглашением в связи с изменением  </w:t>
            </w:r>
            <w:r w:rsidRPr="005A6DAC">
              <w:rPr>
                <w:rFonts w:ascii="Times New Roman" w:hAnsi="Times New Roman" w:cs="Times New Roman"/>
              </w:rPr>
              <w:t xml:space="preserve">существенных </w:t>
            </w:r>
            <w:r>
              <w:rPr>
                <w:rFonts w:ascii="Times New Roman" w:hAnsi="Times New Roman" w:cs="Times New Roman"/>
              </w:rPr>
              <w:t>условий концессионного соглашения</w:t>
            </w:r>
          </w:p>
        </w:tc>
        <w:tc>
          <w:tcPr>
            <w:tcW w:w="2380" w:type="dxa"/>
            <w:gridSpan w:val="2"/>
          </w:tcPr>
          <w:p w14:paraId="5645EEB0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Расходы на реализацию мероприятий в прогнозных ценах, предусмотренные концессионным соглашением (</w:t>
            </w:r>
            <w:r>
              <w:rPr>
                <w:rFonts w:ascii="Times New Roman" w:hAnsi="Times New Roman" w:cs="Times New Roman"/>
              </w:rPr>
              <w:t xml:space="preserve">после </w:t>
            </w:r>
            <w:r w:rsidRPr="00DE72D5">
              <w:rPr>
                <w:rFonts w:ascii="Times New Roman" w:hAnsi="Times New Roman" w:cs="Times New Roman"/>
              </w:rPr>
              <w:t>согласования УФАС изменения условий концессионного соглашения от 01.10.2024 года)</w:t>
            </w:r>
          </w:p>
        </w:tc>
        <w:tc>
          <w:tcPr>
            <w:tcW w:w="1242" w:type="dxa"/>
            <w:gridSpan w:val="2"/>
            <w:vMerge w:val="restart"/>
          </w:tcPr>
          <w:p w14:paraId="53E2BD6A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  <w:p w14:paraId="3C895F6E" w14:textId="77777777" w:rsidR="00591E27" w:rsidRPr="00DE72D5" w:rsidRDefault="00CD10D2" w:rsidP="00723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к финансированию</w:t>
            </w:r>
            <w:r w:rsidR="0096390E">
              <w:rPr>
                <w:rFonts w:ascii="Times New Roman" w:hAnsi="Times New Roman" w:cs="Times New Roman"/>
              </w:rPr>
              <w:t xml:space="preserve"> </w:t>
            </w:r>
            <w:r w:rsidR="00591E27">
              <w:rPr>
                <w:rFonts w:ascii="Times New Roman" w:hAnsi="Times New Roman" w:cs="Times New Roman"/>
              </w:rPr>
              <w:t>(гр.10-гр.7)</w:t>
            </w:r>
          </w:p>
        </w:tc>
      </w:tr>
      <w:tr w:rsidR="00591E27" w14:paraId="041A41A6" w14:textId="77777777" w:rsidTr="00591E27">
        <w:trPr>
          <w:trHeight w:val="253"/>
        </w:trPr>
        <w:tc>
          <w:tcPr>
            <w:tcW w:w="673" w:type="dxa"/>
            <w:vMerge/>
          </w:tcPr>
          <w:p w14:paraId="20342765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</w:tcPr>
          <w:p w14:paraId="0BD7FE79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14:paraId="784A24F2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vMerge/>
          </w:tcPr>
          <w:p w14:paraId="4F785292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vMerge/>
          </w:tcPr>
          <w:p w14:paraId="56049237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86A2665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gridSpan w:val="2"/>
            <w:vMerge/>
          </w:tcPr>
          <w:p w14:paraId="6B4F9F12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 w:val="restart"/>
          </w:tcPr>
          <w:p w14:paraId="68966016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По концессии</w:t>
            </w:r>
          </w:p>
        </w:tc>
        <w:tc>
          <w:tcPr>
            <w:tcW w:w="914" w:type="dxa"/>
            <w:vMerge w:val="restart"/>
          </w:tcPr>
          <w:p w14:paraId="6BF11138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в том числе субсидия (плата концендента)</w:t>
            </w:r>
          </w:p>
        </w:tc>
        <w:tc>
          <w:tcPr>
            <w:tcW w:w="1242" w:type="dxa"/>
            <w:gridSpan w:val="2"/>
            <w:vMerge/>
          </w:tcPr>
          <w:p w14:paraId="1A2E7A65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E27" w14:paraId="064280E8" w14:textId="77777777" w:rsidTr="00591E27">
        <w:trPr>
          <w:trHeight w:val="825"/>
        </w:trPr>
        <w:tc>
          <w:tcPr>
            <w:tcW w:w="673" w:type="dxa"/>
            <w:vMerge/>
          </w:tcPr>
          <w:p w14:paraId="7E551F52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  <w:vMerge/>
          </w:tcPr>
          <w:p w14:paraId="229F7877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2" w:type="dxa"/>
            <w:vMerge/>
          </w:tcPr>
          <w:p w14:paraId="5ADD2174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</w:tcPr>
          <w:p w14:paraId="70595021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По концессии</w:t>
            </w:r>
          </w:p>
        </w:tc>
        <w:tc>
          <w:tcPr>
            <w:tcW w:w="1423" w:type="dxa"/>
          </w:tcPr>
          <w:p w14:paraId="2D63FEE5" w14:textId="77777777" w:rsidR="00CD10D2" w:rsidRPr="00DE72D5" w:rsidRDefault="00CD10D2" w:rsidP="00591E27">
            <w:pPr>
              <w:jc w:val="center"/>
              <w:rPr>
                <w:rFonts w:ascii="Times New Roman" w:hAnsi="Times New Roman" w:cs="Times New Roman"/>
              </w:rPr>
            </w:pPr>
            <w:r w:rsidRPr="00DE72D5">
              <w:rPr>
                <w:rFonts w:ascii="Times New Roman" w:hAnsi="Times New Roman" w:cs="Times New Roman"/>
              </w:rPr>
              <w:t>в том числе субсидия (плата концендента)</w:t>
            </w:r>
          </w:p>
        </w:tc>
        <w:tc>
          <w:tcPr>
            <w:tcW w:w="1416" w:type="dxa"/>
            <w:gridSpan w:val="2"/>
            <w:vMerge/>
          </w:tcPr>
          <w:p w14:paraId="7036693C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2701F06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vMerge/>
          </w:tcPr>
          <w:p w14:paraId="52632FAD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14:paraId="4228DB7C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4" w:type="dxa"/>
            <w:vMerge/>
          </w:tcPr>
          <w:p w14:paraId="34790382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  <w:gridSpan w:val="2"/>
            <w:vMerge/>
          </w:tcPr>
          <w:p w14:paraId="21885570" w14:textId="77777777" w:rsidR="00CD10D2" w:rsidRDefault="00CD10D2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1E27" w14:paraId="2E7A8A58" w14:textId="77777777" w:rsidTr="00591E27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30"/>
        </w:trPr>
        <w:tc>
          <w:tcPr>
            <w:tcW w:w="673" w:type="dxa"/>
          </w:tcPr>
          <w:p w14:paraId="4058083E" w14:textId="77777777" w:rsidR="00591E27" w:rsidRDefault="00591E27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14:paraId="0C4102B3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14:paraId="35114E2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8" w:type="dxa"/>
            <w:shd w:val="clear" w:color="auto" w:fill="auto"/>
          </w:tcPr>
          <w:p w14:paraId="73EF8EFF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28" w:type="dxa"/>
            <w:shd w:val="clear" w:color="auto" w:fill="auto"/>
          </w:tcPr>
          <w:p w14:paraId="484DB742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09" w:type="dxa"/>
            <w:shd w:val="clear" w:color="auto" w:fill="auto"/>
          </w:tcPr>
          <w:p w14:paraId="687C4B19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24" w:type="dxa"/>
            <w:gridSpan w:val="2"/>
            <w:shd w:val="clear" w:color="auto" w:fill="auto"/>
          </w:tcPr>
          <w:p w14:paraId="0359DC0C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93" w:type="dxa"/>
            <w:shd w:val="clear" w:color="auto" w:fill="auto"/>
          </w:tcPr>
          <w:p w14:paraId="295B634C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31FD1129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4" w:type="dxa"/>
            <w:shd w:val="clear" w:color="auto" w:fill="auto"/>
          </w:tcPr>
          <w:p w14:paraId="54880E5C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14:paraId="029BCFAB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91E27" w14:paraId="1C5109A4" w14:textId="77777777" w:rsidTr="00591E27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30"/>
        </w:trPr>
        <w:tc>
          <w:tcPr>
            <w:tcW w:w="673" w:type="dxa"/>
          </w:tcPr>
          <w:p w14:paraId="2E1A26CB" w14:textId="77777777" w:rsidR="00591E27" w:rsidRDefault="00591E27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97" w:type="dxa"/>
            <w:shd w:val="clear" w:color="auto" w:fill="auto"/>
          </w:tcPr>
          <w:p w14:paraId="3C4EF58A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</w:tcPr>
          <w:p w14:paraId="3C2E8706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  <w:shd w:val="clear" w:color="auto" w:fill="auto"/>
          </w:tcPr>
          <w:p w14:paraId="5FFECD7D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14:paraId="4D1E2C38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9" w:type="dxa"/>
            <w:shd w:val="clear" w:color="auto" w:fill="auto"/>
          </w:tcPr>
          <w:p w14:paraId="19934B32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shd w:val="clear" w:color="auto" w:fill="auto"/>
          </w:tcPr>
          <w:p w14:paraId="42B8716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14:paraId="38E2D3F5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  <w:gridSpan w:val="2"/>
            <w:shd w:val="clear" w:color="auto" w:fill="auto"/>
          </w:tcPr>
          <w:p w14:paraId="70EA348B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4" w:type="dxa"/>
            <w:shd w:val="clear" w:color="auto" w:fill="auto"/>
          </w:tcPr>
          <w:p w14:paraId="63EEB0D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0" w:type="dxa"/>
            <w:shd w:val="clear" w:color="auto" w:fill="auto"/>
          </w:tcPr>
          <w:p w14:paraId="5702AA6D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1E27" w14:paraId="336D0F9E" w14:textId="77777777" w:rsidTr="00591E27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30"/>
        </w:trPr>
        <w:tc>
          <w:tcPr>
            <w:tcW w:w="673" w:type="dxa"/>
          </w:tcPr>
          <w:p w14:paraId="6BEB9D96" w14:textId="77777777" w:rsidR="00591E27" w:rsidRDefault="00591E27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14:paraId="4909687F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</w:tcPr>
          <w:p w14:paraId="08FAA449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  <w:shd w:val="clear" w:color="auto" w:fill="auto"/>
          </w:tcPr>
          <w:p w14:paraId="127D3753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14:paraId="68C02478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9" w:type="dxa"/>
            <w:shd w:val="clear" w:color="auto" w:fill="auto"/>
          </w:tcPr>
          <w:p w14:paraId="2E440E13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shd w:val="clear" w:color="auto" w:fill="auto"/>
          </w:tcPr>
          <w:p w14:paraId="03DCB9C2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14:paraId="45CF0C8F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  <w:gridSpan w:val="2"/>
            <w:shd w:val="clear" w:color="auto" w:fill="auto"/>
          </w:tcPr>
          <w:p w14:paraId="3321B5EC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4" w:type="dxa"/>
            <w:shd w:val="clear" w:color="auto" w:fill="auto"/>
          </w:tcPr>
          <w:p w14:paraId="2F4CEEC2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0" w:type="dxa"/>
            <w:shd w:val="clear" w:color="auto" w:fill="auto"/>
          </w:tcPr>
          <w:p w14:paraId="3570620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1E27" w14:paraId="54682C83" w14:textId="77777777" w:rsidTr="00591E27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30"/>
        </w:trPr>
        <w:tc>
          <w:tcPr>
            <w:tcW w:w="673" w:type="dxa"/>
          </w:tcPr>
          <w:p w14:paraId="79FCE3E8" w14:textId="77777777" w:rsidR="00591E27" w:rsidRDefault="00591E27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1697" w:type="dxa"/>
            <w:shd w:val="clear" w:color="auto" w:fill="auto"/>
          </w:tcPr>
          <w:p w14:paraId="75C02E5E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</w:tcPr>
          <w:p w14:paraId="68BFCC59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  <w:shd w:val="clear" w:color="auto" w:fill="auto"/>
          </w:tcPr>
          <w:p w14:paraId="210F6A72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14:paraId="67735168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9" w:type="dxa"/>
            <w:shd w:val="clear" w:color="auto" w:fill="auto"/>
          </w:tcPr>
          <w:p w14:paraId="4E06F340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shd w:val="clear" w:color="auto" w:fill="auto"/>
          </w:tcPr>
          <w:p w14:paraId="7BAEAA60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14:paraId="76CB13B1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  <w:gridSpan w:val="2"/>
            <w:shd w:val="clear" w:color="auto" w:fill="auto"/>
          </w:tcPr>
          <w:p w14:paraId="67BF600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4" w:type="dxa"/>
            <w:shd w:val="clear" w:color="auto" w:fill="auto"/>
          </w:tcPr>
          <w:p w14:paraId="33D356E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0" w:type="dxa"/>
            <w:shd w:val="clear" w:color="auto" w:fill="auto"/>
          </w:tcPr>
          <w:p w14:paraId="4DB92FB6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1E27" w14:paraId="5F0D9F3B" w14:textId="77777777" w:rsidTr="00591E27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30"/>
        </w:trPr>
        <w:tc>
          <w:tcPr>
            <w:tcW w:w="673" w:type="dxa"/>
          </w:tcPr>
          <w:p w14:paraId="3B807DCC" w14:textId="77777777" w:rsidR="00591E27" w:rsidRDefault="00591E27" w:rsidP="00591E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  <w:shd w:val="clear" w:color="auto" w:fill="auto"/>
          </w:tcPr>
          <w:p w14:paraId="4B66DDA4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57" w:type="dxa"/>
            <w:shd w:val="clear" w:color="auto" w:fill="auto"/>
          </w:tcPr>
          <w:p w14:paraId="4451B0F3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  <w:shd w:val="clear" w:color="auto" w:fill="auto"/>
          </w:tcPr>
          <w:p w14:paraId="0CFE21FD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14:paraId="0C6A93DF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9" w:type="dxa"/>
            <w:shd w:val="clear" w:color="auto" w:fill="auto"/>
          </w:tcPr>
          <w:p w14:paraId="6FB784E3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shd w:val="clear" w:color="auto" w:fill="auto"/>
          </w:tcPr>
          <w:p w14:paraId="6E71DF1D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14:paraId="2189560C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  <w:gridSpan w:val="2"/>
            <w:shd w:val="clear" w:color="auto" w:fill="auto"/>
          </w:tcPr>
          <w:p w14:paraId="2CB6BD3D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4" w:type="dxa"/>
            <w:shd w:val="clear" w:color="auto" w:fill="auto"/>
          </w:tcPr>
          <w:p w14:paraId="79868D72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0" w:type="dxa"/>
            <w:shd w:val="clear" w:color="auto" w:fill="auto"/>
          </w:tcPr>
          <w:p w14:paraId="39ED48C6" w14:textId="77777777" w:rsidR="00591E27" w:rsidRDefault="00591E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8A28954" w14:textId="77777777" w:rsidR="00986740" w:rsidRDefault="00986740" w:rsidP="009867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E7B2EC2" w14:textId="77777777" w:rsid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п.2.4 Порядка прилагаются</w:t>
      </w:r>
    </w:p>
    <w:p w14:paraId="56BDC11C" w14:textId="77777777" w:rsid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Приложения:</w:t>
      </w:r>
    </w:p>
    <w:p w14:paraId="48A63A18" w14:textId="77777777" w:rsid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1._______________</w:t>
      </w:r>
    </w:p>
    <w:p w14:paraId="2C0F8C47" w14:textId="77777777" w:rsid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2._______________</w:t>
      </w:r>
    </w:p>
    <w:p w14:paraId="6B85464C" w14:textId="77777777" w:rsid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3._______________</w:t>
      </w:r>
    </w:p>
    <w:p w14:paraId="72E6CEE3" w14:textId="77777777" w:rsid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и.т.д. </w:t>
      </w:r>
    </w:p>
    <w:p w14:paraId="1B9BCF48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>** Размер субсидии рассчитывается как гр.</w:t>
      </w:r>
      <w:r w:rsidR="00563F8B">
        <w:rPr>
          <w:rFonts w:ascii="Times New Roman" w:hAnsi="Times New Roman" w:cs="Times New Roman"/>
          <w:sz w:val="26"/>
          <w:szCs w:val="26"/>
        </w:rPr>
        <w:t>9</w:t>
      </w:r>
      <w:r w:rsidRPr="00591E27">
        <w:rPr>
          <w:rFonts w:ascii="Times New Roman" w:hAnsi="Times New Roman" w:cs="Times New Roman"/>
          <w:sz w:val="26"/>
          <w:szCs w:val="26"/>
        </w:rPr>
        <w:t xml:space="preserve"> х К,  где  К-</w:t>
      </w:r>
      <w:r w:rsidR="00F30748">
        <w:rPr>
          <w:rFonts w:ascii="Times New Roman" w:hAnsi="Times New Roman" w:cs="Times New Roman"/>
          <w:sz w:val="26"/>
          <w:szCs w:val="26"/>
        </w:rPr>
        <w:t xml:space="preserve"> </w:t>
      </w:r>
      <w:r w:rsidRPr="00591E27">
        <w:rPr>
          <w:rFonts w:ascii="Times New Roman" w:hAnsi="Times New Roman" w:cs="Times New Roman"/>
          <w:sz w:val="26"/>
          <w:szCs w:val="26"/>
        </w:rPr>
        <w:t xml:space="preserve">коэффициент учитывающий </w:t>
      </w:r>
      <w:proofErr w:type="spellStart"/>
      <w:r w:rsidRPr="00591E2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591E27">
        <w:rPr>
          <w:rFonts w:ascii="Times New Roman" w:hAnsi="Times New Roman" w:cs="Times New Roman"/>
          <w:sz w:val="26"/>
          <w:szCs w:val="26"/>
        </w:rPr>
        <w:t>.</w:t>
      </w:r>
    </w:p>
    <w:p w14:paraId="436BB787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 xml:space="preserve"> К -для объектов водоснабжения и водоотведения  составляет 0,200004</w:t>
      </w:r>
      <w:r w:rsidR="00483697">
        <w:rPr>
          <w:rFonts w:ascii="Times New Roman" w:hAnsi="Times New Roman" w:cs="Times New Roman"/>
          <w:sz w:val="26"/>
          <w:szCs w:val="26"/>
        </w:rPr>
        <w:t>401</w:t>
      </w:r>
      <w:r w:rsidRPr="00591E27">
        <w:rPr>
          <w:rFonts w:ascii="Times New Roman" w:hAnsi="Times New Roman" w:cs="Times New Roman"/>
          <w:sz w:val="26"/>
          <w:szCs w:val="26"/>
        </w:rPr>
        <w:t xml:space="preserve">  размер субсидии  не может превышать сумму, указанную в гр.</w:t>
      </w:r>
      <w:r w:rsidR="00563F8B">
        <w:rPr>
          <w:rFonts w:ascii="Times New Roman" w:hAnsi="Times New Roman" w:cs="Times New Roman"/>
          <w:sz w:val="26"/>
          <w:szCs w:val="26"/>
        </w:rPr>
        <w:t>10</w:t>
      </w:r>
      <w:r w:rsidRPr="00591E27">
        <w:rPr>
          <w:rFonts w:ascii="Times New Roman" w:hAnsi="Times New Roman" w:cs="Times New Roman"/>
          <w:sz w:val="26"/>
          <w:szCs w:val="26"/>
        </w:rPr>
        <w:t xml:space="preserve"> </w:t>
      </w:r>
      <w:r w:rsidR="00563F8B">
        <w:rPr>
          <w:rFonts w:ascii="Times New Roman" w:hAnsi="Times New Roman" w:cs="Times New Roman"/>
          <w:sz w:val="26"/>
          <w:szCs w:val="26"/>
        </w:rPr>
        <w:t xml:space="preserve"> дополнения к </w:t>
      </w:r>
      <w:r w:rsidRPr="00591E27">
        <w:rPr>
          <w:rFonts w:ascii="Times New Roman" w:hAnsi="Times New Roman" w:cs="Times New Roman"/>
          <w:sz w:val="26"/>
          <w:szCs w:val="26"/>
        </w:rPr>
        <w:t>заявк</w:t>
      </w:r>
      <w:r w:rsidR="00563F8B">
        <w:rPr>
          <w:rFonts w:ascii="Times New Roman" w:hAnsi="Times New Roman" w:cs="Times New Roman"/>
          <w:sz w:val="26"/>
          <w:szCs w:val="26"/>
        </w:rPr>
        <w:t>е – расчету;</w:t>
      </w:r>
    </w:p>
    <w:p w14:paraId="166C7CA1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>К- для объектов теплоснабжения составляет 0,200000259</w:t>
      </w:r>
      <w:r w:rsidR="00483697">
        <w:rPr>
          <w:rFonts w:ascii="Times New Roman" w:hAnsi="Times New Roman" w:cs="Times New Roman"/>
          <w:sz w:val="26"/>
          <w:szCs w:val="26"/>
        </w:rPr>
        <w:t>9</w:t>
      </w:r>
      <w:r w:rsidR="00F30748">
        <w:rPr>
          <w:rFonts w:ascii="Times New Roman" w:hAnsi="Times New Roman" w:cs="Times New Roman"/>
          <w:sz w:val="26"/>
          <w:szCs w:val="26"/>
        </w:rPr>
        <w:t xml:space="preserve"> </w:t>
      </w:r>
      <w:r w:rsidRPr="00591E27">
        <w:rPr>
          <w:rFonts w:ascii="Times New Roman" w:hAnsi="Times New Roman" w:cs="Times New Roman"/>
          <w:sz w:val="26"/>
          <w:szCs w:val="26"/>
        </w:rPr>
        <w:t xml:space="preserve"> и размер субсидии не может превышать сумму, указанную в гр.</w:t>
      </w:r>
      <w:r w:rsidR="00563F8B">
        <w:rPr>
          <w:rFonts w:ascii="Times New Roman" w:hAnsi="Times New Roman" w:cs="Times New Roman"/>
          <w:sz w:val="26"/>
          <w:szCs w:val="26"/>
        </w:rPr>
        <w:t>10</w:t>
      </w:r>
      <w:r w:rsidRPr="00591E27">
        <w:rPr>
          <w:rFonts w:ascii="Times New Roman" w:hAnsi="Times New Roman" w:cs="Times New Roman"/>
          <w:sz w:val="26"/>
          <w:szCs w:val="26"/>
        </w:rPr>
        <w:t xml:space="preserve"> </w:t>
      </w:r>
      <w:r w:rsidR="00563F8B">
        <w:rPr>
          <w:rFonts w:ascii="Times New Roman" w:hAnsi="Times New Roman" w:cs="Times New Roman"/>
          <w:sz w:val="26"/>
          <w:szCs w:val="26"/>
        </w:rPr>
        <w:t xml:space="preserve">дополнения к </w:t>
      </w:r>
      <w:r w:rsidR="00563F8B" w:rsidRPr="00591E27">
        <w:rPr>
          <w:rFonts w:ascii="Times New Roman" w:hAnsi="Times New Roman" w:cs="Times New Roman"/>
          <w:sz w:val="26"/>
          <w:szCs w:val="26"/>
        </w:rPr>
        <w:t>заявк</w:t>
      </w:r>
      <w:r w:rsidR="00563F8B">
        <w:rPr>
          <w:rFonts w:ascii="Times New Roman" w:hAnsi="Times New Roman" w:cs="Times New Roman"/>
          <w:sz w:val="26"/>
          <w:szCs w:val="26"/>
        </w:rPr>
        <w:t>е – расчету</w:t>
      </w:r>
      <w:r w:rsidR="00563F8B" w:rsidRPr="00591E27">
        <w:rPr>
          <w:rFonts w:ascii="Times New Roman" w:hAnsi="Times New Roman" w:cs="Times New Roman"/>
          <w:sz w:val="26"/>
          <w:szCs w:val="26"/>
        </w:rPr>
        <w:t xml:space="preserve"> </w:t>
      </w:r>
      <w:r w:rsidRPr="00591E27">
        <w:rPr>
          <w:rFonts w:ascii="Times New Roman" w:hAnsi="Times New Roman" w:cs="Times New Roman"/>
          <w:sz w:val="26"/>
          <w:szCs w:val="26"/>
        </w:rPr>
        <w:t>.</w:t>
      </w:r>
    </w:p>
    <w:p w14:paraId="5AF5E402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639116C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65E16E6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91E27">
        <w:rPr>
          <w:rStyle w:val="214pt"/>
          <w:rFonts w:eastAsia="Arial Unicode MS"/>
          <w:sz w:val="26"/>
          <w:szCs w:val="26"/>
        </w:rPr>
        <w:t>Руководитель концесси</w:t>
      </w:r>
      <w:r w:rsidR="005A6DAC">
        <w:rPr>
          <w:rStyle w:val="214pt"/>
          <w:rFonts w:eastAsia="Arial Unicode MS"/>
          <w:sz w:val="26"/>
          <w:szCs w:val="26"/>
        </w:rPr>
        <w:t>о</w:t>
      </w:r>
      <w:r w:rsidRPr="00591E27">
        <w:rPr>
          <w:rStyle w:val="214pt"/>
          <w:rFonts w:eastAsia="Arial Unicode MS"/>
          <w:sz w:val="26"/>
          <w:szCs w:val="26"/>
        </w:rPr>
        <w:t>нера ( получатель субсидии)</w:t>
      </w:r>
    </w:p>
    <w:p w14:paraId="12A17E60" w14:textId="77777777" w:rsidR="00591E27" w:rsidRPr="00591E27" w:rsidRDefault="00591E27" w:rsidP="00591E27">
      <w:pPr>
        <w:tabs>
          <w:tab w:val="left" w:leader="underscore" w:pos="8285"/>
        </w:tabs>
        <w:spacing w:after="0" w:line="280" w:lineRule="exact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>(уполномоченное лицо</w:t>
      </w:r>
      <w:r w:rsidRPr="00591E27">
        <w:rPr>
          <w:rStyle w:val="12pt"/>
          <w:rFonts w:eastAsia="Arial Unicode MS"/>
          <w:sz w:val="26"/>
          <w:szCs w:val="26"/>
        </w:rPr>
        <w:t>)</w:t>
      </w:r>
      <w:r>
        <w:rPr>
          <w:rStyle w:val="12pt"/>
          <w:rFonts w:eastAsia="Arial Unicode MS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14:paraId="5879F66D" w14:textId="77777777" w:rsidR="00591E27" w:rsidRPr="00591E27" w:rsidRDefault="00591E27" w:rsidP="00591E27">
      <w:pPr>
        <w:tabs>
          <w:tab w:val="left" w:pos="5323"/>
        </w:tabs>
        <w:spacing w:after="0" w:line="259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>(должность)</w:t>
      </w:r>
      <w:r w:rsidRPr="00591E27">
        <w:rPr>
          <w:rFonts w:ascii="Times New Roman" w:hAnsi="Times New Roman" w:cs="Times New Roman"/>
          <w:sz w:val="26"/>
          <w:szCs w:val="26"/>
        </w:rPr>
        <w:tab/>
        <w:t xml:space="preserve">             (подпись) (расшифровка подписи)</w:t>
      </w:r>
    </w:p>
    <w:p w14:paraId="59EF8D5C" w14:textId="77777777" w:rsidR="00591E27" w:rsidRPr="00591E27" w:rsidRDefault="00591E27" w:rsidP="00591E27">
      <w:pPr>
        <w:spacing w:after="0" w:line="259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560EF37D" w14:textId="77777777" w:rsidR="00591E27" w:rsidRPr="00591E27" w:rsidRDefault="00591E27" w:rsidP="00591E27">
      <w:pPr>
        <w:spacing w:after="0" w:line="259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591E27">
        <w:rPr>
          <w:rFonts w:ascii="Times New Roman" w:hAnsi="Times New Roman" w:cs="Times New Roman"/>
          <w:sz w:val="26"/>
          <w:szCs w:val="26"/>
        </w:rPr>
        <w:t>МП.</w:t>
      </w:r>
    </w:p>
    <w:p w14:paraId="169FDFEC" w14:textId="77777777" w:rsidR="00591E27" w:rsidRPr="00591E27" w:rsidRDefault="00591E27" w:rsidP="00591E27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E5E2E97" w14:textId="77777777" w:rsidR="00591E27" w:rsidRPr="00986740" w:rsidRDefault="00591E27" w:rsidP="009867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91E27" w:rsidRPr="00986740" w:rsidSect="00986740">
      <w:pgSz w:w="16838" w:h="11906" w:orient="landscape"/>
      <w:pgMar w:top="85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740"/>
    <w:rsid w:val="002E45BF"/>
    <w:rsid w:val="003B6BAB"/>
    <w:rsid w:val="00483697"/>
    <w:rsid w:val="004A4798"/>
    <w:rsid w:val="004B10FA"/>
    <w:rsid w:val="004E6B47"/>
    <w:rsid w:val="00507FDE"/>
    <w:rsid w:val="00545337"/>
    <w:rsid w:val="00563F8B"/>
    <w:rsid w:val="00591E27"/>
    <w:rsid w:val="0059321B"/>
    <w:rsid w:val="005A6DAC"/>
    <w:rsid w:val="005F4E62"/>
    <w:rsid w:val="00723151"/>
    <w:rsid w:val="00867ABB"/>
    <w:rsid w:val="00896618"/>
    <w:rsid w:val="00906E35"/>
    <w:rsid w:val="009212B4"/>
    <w:rsid w:val="0096390E"/>
    <w:rsid w:val="00986740"/>
    <w:rsid w:val="00A11D5C"/>
    <w:rsid w:val="00B63D42"/>
    <w:rsid w:val="00C05175"/>
    <w:rsid w:val="00CD10D2"/>
    <w:rsid w:val="00DE72D5"/>
    <w:rsid w:val="00F30748"/>
    <w:rsid w:val="00FC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E2C9"/>
  <w15:docId w15:val="{7D63901D-3A6A-4117-A42D-27E67D16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4pt">
    <w:name w:val="Подпись к таблице (2) + 14 pt"/>
    <w:basedOn w:val="a0"/>
    <w:rsid w:val="00591E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2pt">
    <w:name w:val="Подпись к таблице + 12 pt"/>
    <w:basedOn w:val="a0"/>
    <w:rsid w:val="00591E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borzovaoy</dc:creator>
  <cp:lastModifiedBy>Markova</cp:lastModifiedBy>
  <cp:revision>16</cp:revision>
  <cp:lastPrinted>2024-10-21T05:44:00Z</cp:lastPrinted>
  <dcterms:created xsi:type="dcterms:W3CDTF">2024-10-03T09:52:00Z</dcterms:created>
  <dcterms:modified xsi:type="dcterms:W3CDTF">2024-10-22T07:46:00Z</dcterms:modified>
</cp:coreProperties>
</file>