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70" w:rsidRPr="001F7E70" w:rsidRDefault="001F7E70" w:rsidP="001F7E70">
      <w:pPr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F7E7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Информация о мерах ответственности, применяемых </w:t>
      </w:r>
    </w:p>
    <w:p w:rsidR="001F7E70" w:rsidRPr="001F7E70" w:rsidRDefault="001F7E70" w:rsidP="001F7E70">
      <w:pPr>
        <w:spacing w:line="257" w:lineRule="auto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F7E7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при нарушении обязательных требований, оценка соблюдения которых является предметом муниципального контроля </w:t>
      </w:r>
      <w:r w:rsidRPr="001F7E70">
        <w:rPr>
          <w:rFonts w:ascii="Times New Roman" w:hAnsi="Times New Roman"/>
          <w:b/>
          <w:sz w:val="28"/>
          <w:szCs w:val="28"/>
        </w:rPr>
        <w:t xml:space="preserve">на автомобильном транспорте, </w:t>
      </w:r>
      <w:r w:rsidRPr="001F7E70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городском наземном электрическом транспорте</w:t>
      </w:r>
      <w:r w:rsidRPr="001F7E70">
        <w:rPr>
          <w:rFonts w:ascii="Times New Roman" w:hAnsi="Times New Roman"/>
          <w:b/>
          <w:sz w:val="28"/>
          <w:szCs w:val="28"/>
        </w:rPr>
        <w:t xml:space="preserve"> и в дорожном хозяйстве на территории городского округа город Переславль-Залесский</w:t>
      </w:r>
    </w:p>
    <w:p w:rsidR="001F7E70" w:rsidRDefault="001F7E70" w:rsidP="001F7E70">
      <w:pPr>
        <w:contextualSpacing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621ABE" w:rsidRDefault="001F7E70" w:rsidP="001F7E70">
      <w:pPr>
        <w:jc w:val="center"/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</w:pPr>
      <w:r w:rsidRPr="001F7E70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 xml:space="preserve">Кодекс Российской Федерации об административных правонарушениях от 30 декабря 2001 г. </w:t>
      </w:r>
      <w:r w:rsidRPr="001F7E70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№</w:t>
      </w:r>
      <w:r w:rsidRPr="001F7E70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 xml:space="preserve"> 195-ФЗ</w:t>
      </w:r>
    </w:p>
    <w:p w:rsidR="001F7E70" w:rsidRPr="00761195" w:rsidRDefault="001F7E70" w:rsidP="00761195">
      <w:pPr>
        <w:pStyle w:val="s15"/>
        <w:shd w:val="clear" w:color="auto" w:fill="FFFFFF"/>
        <w:ind w:firstLine="708"/>
        <w:contextualSpacing/>
        <w:jc w:val="both"/>
        <w:rPr>
          <w:b/>
          <w:bCs/>
          <w:color w:val="22272F"/>
        </w:rPr>
      </w:pPr>
      <w:r w:rsidRPr="00761195">
        <w:rPr>
          <w:rStyle w:val="s10"/>
          <w:b/>
          <w:bCs/>
          <w:color w:val="22272F"/>
        </w:rPr>
        <w:t>Статья 19.4.</w:t>
      </w:r>
      <w:r w:rsidR="00761195" w:rsidRPr="00761195">
        <w:rPr>
          <w:b/>
          <w:bCs/>
          <w:color w:val="22272F"/>
        </w:rPr>
        <w:t xml:space="preserve"> </w:t>
      </w:r>
      <w:r w:rsidRPr="00761195">
        <w:rPr>
          <w:b/>
          <w:bCs/>
          <w:color w:val="22272F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761195" w:rsidRDefault="001F7E70" w:rsidP="00761195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761195">
        <w:rPr>
          <w:color w:val="22272F"/>
        </w:rPr>
        <w:t xml:space="preserve"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</w:t>
      </w:r>
    </w:p>
    <w:p w:rsidR="00316517" w:rsidRPr="00761195" w:rsidRDefault="001F7E70" w:rsidP="00316517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761195">
        <w:rPr>
          <w:color w:val="22272F"/>
        </w:rPr>
        <w:t>-влечет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</w:t>
      </w:r>
      <w:r w:rsidR="00316517">
        <w:rPr>
          <w:color w:val="22272F"/>
        </w:rPr>
        <w:t xml:space="preserve"> </w:t>
      </w:r>
      <w:r w:rsidR="00316517" w:rsidRPr="00761195">
        <w:rPr>
          <w:color w:val="22272F"/>
        </w:rPr>
        <w:t>рублей.</w:t>
      </w:r>
    </w:p>
    <w:p w:rsidR="00761195" w:rsidRPr="00316517" w:rsidRDefault="00761195" w:rsidP="00316517">
      <w:pPr>
        <w:pStyle w:val="s15"/>
        <w:shd w:val="clear" w:color="auto" w:fill="FFFFFF"/>
        <w:ind w:firstLine="708"/>
        <w:contextualSpacing/>
        <w:jc w:val="both"/>
        <w:rPr>
          <w:b/>
          <w:bCs/>
        </w:rPr>
      </w:pPr>
      <w:r w:rsidRPr="00316517">
        <w:rPr>
          <w:rStyle w:val="s10"/>
          <w:b/>
          <w:bCs/>
        </w:rPr>
        <w:t xml:space="preserve">Статья </w:t>
      </w:r>
      <w:r w:rsidRPr="00316517">
        <w:rPr>
          <w:rStyle w:val="s10"/>
          <w:b/>
          <w:bCs/>
        </w:rPr>
        <w:t>19.4.1</w:t>
      </w:r>
      <w:r w:rsidRPr="00316517">
        <w:rPr>
          <w:b/>
          <w:bCs/>
        </w:rPr>
        <w:t>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316517" w:rsidRPr="00316517" w:rsidRDefault="00761195" w:rsidP="00316517">
      <w:pPr>
        <w:pStyle w:val="s1"/>
        <w:shd w:val="clear" w:color="auto" w:fill="FFFFFF"/>
        <w:ind w:firstLine="708"/>
        <w:contextualSpacing/>
        <w:jc w:val="both"/>
      </w:pPr>
      <w:r w:rsidRPr="00316517"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</w:t>
      </w:r>
      <w:r w:rsidR="00316517" w:rsidRPr="00316517">
        <w:t xml:space="preserve"> </w:t>
      </w:r>
      <w:hyperlink r:id="rId4" w:anchor="/document/12125267/entry/142404" w:history="1">
        <w:r w:rsidRPr="00316517">
          <w:rPr>
            <w:rStyle w:val="a3"/>
            <w:color w:val="auto"/>
            <w:u w:val="none"/>
          </w:rPr>
          <w:t>частью</w:t>
        </w:r>
        <w:r w:rsidR="00316517" w:rsidRP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4</w:t>
        </w:r>
        <w:r w:rsidR="00316517" w:rsidRP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статьи</w:t>
        </w:r>
        <w:r w:rsidR="00316517" w:rsidRP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14.24</w:t>
        </w:r>
      </w:hyperlink>
      <w:r w:rsidRPr="00316517">
        <w:t>,</w:t>
      </w:r>
      <w:r w:rsidR="00316517" w:rsidRPr="00316517">
        <w:t xml:space="preserve"> </w:t>
      </w:r>
      <w:hyperlink r:id="rId5" w:anchor="/document/12125267/entry/152909" w:history="1">
        <w:r w:rsidRPr="00316517">
          <w:rPr>
            <w:rStyle w:val="a3"/>
            <w:color w:val="auto"/>
            <w:u w:val="none"/>
          </w:rPr>
          <w:t>частью</w:t>
        </w:r>
        <w:r w:rsidR="00316517" w:rsidRP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9</w:t>
        </w:r>
        <w:r w:rsidR="00316517" w:rsidRP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статьи</w:t>
        </w:r>
        <w:r w:rsidR="00316517" w:rsidRP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15.29</w:t>
        </w:r>
      </w:hyperlink>
      <w:r w:rsidR="00316517" w:rsidRPr="00316517">
        <w:t xml:space="preserve"> </w:t>
      </w:r>
      <w:r w:rsidRPr="00316517">
        <w:t>и</w:t>
      </w:r>
      <w:r w:rsidR="00316517" w:rsidRPr="00316517">
        <w:t xml:space="preserve"> </w:t>
      </w:r>
      <w:hyperlink r:id="rId6" w:anchor="/document/12125267/entry/1942" w:history="1">
        <w:r w:rsidRPr="00316517">
          <w:rPr>
            <w:rStyle w:val="a3"/>
            <w:color w:val="auto"/>
            <w:u w:val="none"/>
          </w:rPr>
          <w:t>статьей 19.4.2</w:t>
        </w:r>
      </w:hyperlink>
      <w:r w:rsidR="00316517" w:rsidRPr="00316517">
        <w:t xml:space="preserve"> </w:t>
      </w:r>
      <w:r w:rsidRPr="00316517">
        <w:t xml:space="preserve">настоящего Кодекса, </w:t>
      </w:r>
    </w:p>
    <w:p w:rsidR="00761195" w:rsidRPr="00316517" w:rsidRDefault="00761195" w:rsidP="00316517">
      <w:pPr>
        <w:pStyle w:val="s1"/>
        <w:shd w:val="clear" w:color="auto" w:fill="FFFFFF"/>
        <w:ind w:firstLine="708"/>
        <w:contextualSpacing/>
        <w:jc w:val="both"/>
      </w:pPr>
      <w:r w:rsidRPr="00316517">
        <w:t>-</w:t>
      </w:r>
      <w:r w:rsidR="00316517" w:rsidRPr="00316517">
        <w:t xml:space="preserve"> </w:t>
      </w:r>
      <w:r w:rsidRPr="00316517"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316517" w:rsidRPr="00316517" w:rsidRDefault="00761195" w:rsidP="00316517">
      <w:pPr>
        <w:pStyle w:val="s1"/>
        <w:shd w:val="clear" w:color="auto" w:fill="FFFFFF"/>
        <w:ind w:firstLine="708"/>
        <w:contextualSpacing/>
        <w:jc w:val="both"/>
      </w:pPr>
      <w:r w:rsidRPr="00316517">
        <w:t>2. Действия (бездействие), предусмотренные</w:t>
      </w:r>
      <w:r w:rsidR="00316517">
        <w:t xml:space="preserve"> </w:t>
      </w:r>
      <w:hyperlink r:id="rId7" w:anchor="/document/12125267/entry/194011" w:history="1">
        <w:r w:rsidRPr="00316517">
          <w:rPr>
            <w:rStyle w:val="a3"/>
            <w:color w:val="auto"/>
            <w:u w:val="none"/>
          </w:rPr>
          <w:t>частью</w:t>
        </w:r>
        <w:r w:rsid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1</w:t>
        </w:r>
      </w:hyperlink>
      <w:r w:rsidR="00316517">
        <w:t xml:space="preserve"> </w:t>
      </w:r>
      <w:r w:rsidRPr="00316517">
        <w:t>настоящей статьи, повлекшие невозможность проведения или завершения проверки,</w:t>
      </w:r>
    </w:p>
    <w:p w:rsidR="00761195" w:rsidRPr="00316517" w:rsidRDefault="00761195" w:rsidP="00316517">
      <w:pPr>
        <w:pStyle w:val="s1"/>
        <w:shd w:val="clear" w:color="auto" w:fill="FFFFFF"/>
        <w:ind w:firstLine="708"/>
        <w:contextualSpacing/>
        <w:jc w:val="both"/>
      </w:pPr>
      <w:r w:rsidRPr="00316517">
        <w:t xml:space="preserve"> -</w:t>
      </w:r>
      <w:r w:rsidR="00316517" w:rsidRPr="00316517">
        <w:t xml:space="preserve"> </w:t>
      </w:r>
      <w:r w:rsidRPr="00316517"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316517" w:rsidRPr="00316517" w:rsidRDefault="00761195" w:rsidP="00316517">
      <w:pPr>
        <w:pStyle w:val="s1"/>
        <w:shd w:val="clear" w:color="auto" w:fill="FFFFFF"/>
        <w:ind w:firstLine="708"/>
        <w:contextualSpacing/>
        <w:jc w:val="both"/>
      </w:pPr>
      <w:r w:rsidRPr="00316517">
        <w:t>3. Повторное совершение административного правонарушения, предусмотренного</w:t>
      </w:r>
      <w:r w:rsidR="00316517">
        <w:t xml:space="preserve"> </w:t>
      </w:r>
      <w:hyperlink r:id="rId8" w:anchor="/document/12125267/entry/1940012" w:history="1">
        <w:r w:rsidRPr="00316517">
          <w:rPr>
            <w:rStyle w:val="a3"/>
            <w:color w:val="auto"/>
            <w:u w:val="none"/>
          </w:rPr>
          <w:t>частью</w:t>
        </w:r>
        <w:r w:rsidR="00316517">
          <w:rPr>
            <w:rStyle w:val="a3"/>
            <w:color w:val="auto"/>
            <w:u w:val="none"/>
          </w:rPr>
          <w:t xml:space="preserve"> </w:t>
        </w:r>
        <w:r w:rsidRPr="00316517">
          <w:rPr>
            <w:rStyle w:val="a3"/>
            <w:color w:val="auto"/>
            <w:u w:val="none"/>
          </w:rPr>
          <w:t>2</w:t>
        </w:r>
      </w:hyperlink>
      <w:r w:rsidR="00316517">
        <w:t xml:space="preserve"> </w:t>
      </w:r>
      <w:r w:rsidRPr="00316517">
        <w:t xml:space="preserve">настоящей статьи, </w:t>
      </w:r>
    </w:p>
    <w:p w:rsidR="00761195" w:rsidRPr="00316517" w:rsidRDefault="00761195" w:rsidP="00316517">
      <w:pPr>
        <w:pStyle w:val="s1"/>
        <w:shd w:val="clear" w:color="auto" w:fill="FFFFFF"/>
        <w:ind w:firstLine="708"/>
        <w:contextualSpacing/>
        <w:jc w:val="both"/>
      </w:pPr>
      <w:r w:rsidRPr="00316517">
        <w:t>-влечет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</w:t>
      </w:r>
      <w:r w:rsidR="00316517">
        <w:t xml:space="preserve"> </w:t>
      </w:r>
      <w:r w:rsidRPr="00316517">
        <w:t>года; на юридических лиц - от пятидесяти тысяч до ста тысяч рублей.</w:t>
      </w:r>
    </w:p>
    <w:p w:rsidR="00316517" w:rsidRPr="00316517" w:rsidRDefault="00316517" w:rsidP="00316517">
      <w:pPr>
        <w:pStyle w:val="s15"/>
        <w:shd w:val="clear" w:color="auto" w:fill="FFFFFF"/>
        <w:ind w:firstLine="709"/>
        <w:contextualSpacing/>
        <w:jc w:val="both"/>
        <w:rPr>
          <w:b/>
          <w:bCs/>
          <w:color w:val="22272F"/>
        </w:rPr>
      </w:pPr>
      <w:r w:rsidRPr="00316517">
        <w:rPr>
          <w:rStyle w:val="s10"/>
          <w:b/>
          <w:bCs/>
          <w:color w:val="22272F"/>
        </w:rPr>
        <w:lastRenderedPageBreak/>
        <w:t>Статья 19.5.</w:t>
      </w:r>
      <w:r w:rsidRPr="00316517">
        <w:rPr>
          <w:rStyle w:val="s10"/>
          <w:b/>
          <w:bCs/>
          <w:color w:val="22272F"/>
        </w:rPr>
        <w:t xml:space="preserve"> </w:t>
      </w:r>
      <w:r w:rsidRPr="00316517">
        <w:rPr>
          <w:b/>
          <w:bCs/>
          <w:color w:val="22272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316517" w:rsidRPr="00316517" w:rsidRDefault="00316517" w:rsidP="00316517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316517">
        <w:rPr>
          <w:color w:val="22272F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</w:p>
    <w:p w:rsidR="00316517" w:rsidRPr="00316517" w:rsidRDefault="00316517" w:rsidP="00316517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316517">
        <w:rPr>
          <w:color w:val="22272F"/>
        </w:rPr>
        <w:t xml:space="preserve"> -</w:t>
      </w:r>
      <w:r w:rsidRPr="00316517">
        <w:rPr>
          <w:color w:val="22272F"/>
        </w:rPr>
        <w:t xml:space="preserve"> </w:t>
      </w:r>
      <w:r w:rsidRPr="00316517">
        <w:rPr>
          <w:color w:val="22272F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5603A" w:rsidRPr="0075603A" w:rsidRDefault="0075603A" w:rsidP="0075603A">
      <w:pPr>
        <w:pStyle w:val="s15"/>
        <w:shd w:val="clear" w:color="auto" w:fill="FFFFFF"/>
        <w:ind w:firstLine="708"/>
        <w:contextualSpacing/>
        <w:jc w:val="both"/>
        <w:rPr>
          <w:b/>
          <w:bCs/>
        </w:rPr>
      </w:pPr>
      <w:r w:rsidRPr="0075603A">
        <w:rPr>
          <w:rStyle w:val="s10"/>
          <w:b/>
          <w:bCs/>
        </w:rPr>
        <w:t>Статья 19.7.</w:t>
      </w:r>
      <w:r w:rsidRPr="0075603A">
        <w:rPr>
          <w:rStyle w:val="s10"/>
          <w:b/>
          <w:bCs/>
        </w:rPr>
        <w:t xml:space="preserve"> </w:t>
      </w:r>
      <w:r w:rsidRPr="0075603A">
        <w:rPr>
          <w:b/>
          <w:bCs/>
        </w:rPr>
        <w:t>Непредставление сведений (информации)</w:t>
      </w:r>
    </w:p>
    <w:p w:rsidR="0075603A" w:rsidRPr="0075603A" w:rsidRDefault="0075603A" w:rsidP="0075603A">
      <w:pPr>
        <w:pStyle w:val="s1"/>
        <w:shd w:val="clear" w:color="auto" w:fill="FFFFFF"/>
        <w:ind w:firstLine="708"/>
        <w:contextualSpacing/>
        <w:jc w:val="both"/>
      </w:pPr>
      <w:r w:rsidRPr="0075603A"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</w:r>
      <w:r>
        <w:t xml:space="preserve"> </w:t>
      </w:r>
      <w:hyperlink r:id="rId9" w:anchor="/document/12125267/entry/616" w:history="1">
        <w:r w:rsidRPr="0075603A">
          <w:rPr>
            <w:rStyle w:val="a3"/>
            <w:color w:val="auto"/>
            <w:u w:val="none"/>
          </w:rPr>
          <w:t>статьей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6.16</w:t>
        </w:r>
      </w:hyperlink>
      <w:r w:rsidRPr="0075603A">
        <w:t>,</w:t>
      </w:r>
      <w:r>
        <w:t xml:space="preserve"> </w:t>
      </w:r>
      <w:hyperlink r:id="rId10" w:anchor="/document/12125267/entry/63102" w:history="1">
        <w:r w:rsidRPr="0075603A">
          <w:rPr>
            <w:rStyle w:val="a3"/>
            <w:color w:val="auto"/>
            <w:u w:val="none"/>
          </w:rPr>
          <w:t>частью 2 статьи 6.31</w:t>
        </w:r>
      </w:hyperlink>
      <w:r w:rsidRPr="0075603A">
        <w:t>,</w:t>
      </w:r>
      <w:r>
        <w:t xml:space="preserve"> </w:t>
      </w:r>
      <w:hyperlink r:id="rId11" w:anchor="/document/12125267/entry/82811" w:history="1">
        <w:r w:rsidRPr="0075603A">
          <w:rPr>
            <w:rStyle w:val="a3"/>
            <w:color w:val="auto"/>
            <w:u w:val="none"/>
          </w:rPr>
          <w:t>частями 1</w:t>
        </w:r>
      </w:hyperlink>
      <w:r w:rsidRPr="0075603A">
        <w:t>,</w:t>
      </w:r>
      <w:r>
        <w:t xml:space="preserve"> </w:t>
      </w:r>
      <w:hyperlink r:id="rId12" w:anchor="/document/12125267/entry/82812" w:history="1">
        <w:r w:rsidRPr="0075603A">
          <w:rPr>
            <w:rStyle w:val="a3"/>
            <w:color w:val="auto"/>
            <w:u w:val="none"/>
          </w:rPr>
          <w:t>2</w:t>
        </w:r>
      </w:hyperlink>
      <w:r>
        <w:t xml:space="preserve"> </w:t>
      </w:r>
      <w:r w:rsidRPr="0075603A">
        <w:t>и</w:t>
      </w:r>
      <w:r>
        <w:t xml:space="preserve"> </w:t>
      </w:r>
      <w:hyperlink r:id="rId13" w:anchor="/document/12125267/entry/82814" w:history="1">
        <w:r w:rsidRPr="0075603A">
          <w:rPr>
            <w:rStyle w:val="a3"/>
            <w:color w:val="auto"/>
            <w:u w:val="none"/>
          </w:rPr>
          <w:t>4 статьи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8.28.1</w:t>
        </w:r>
      </w:hyperlink>
      <w:r w:rsidRPr="0075603A">
        <w:t>,</w:t>
      </w:r>
      <w:r>
        <w:t xml:space="preserve"> </w:t>
      </w:r>
      <w:hyperlink r:id="rId14" w:anchor="/document/12125267/entry/8321" w:history="1">
        <w:r w:rsidRPr="0075603A">
          <w:rPr>
            <w:rStyle w:val="a3"/>
            <w:color w:val="auto"/>
            <w:u w:val="none"/>
          </w:rPr>
          <w:t>статьей 8.32.1</w:t>
        </w:r>
      </w:hyperlink>
      <w:r w:rsidRPr="0075603A">
        <w:t>,</w:t>
      </w:r>
      <w:r>
        <w:t xml:space="preserve"> </w:t>
      </w:r>
      <w:hyperlink r:id="rId15" w:anchor="/document/12125267/entry/84901" w:history="1">
        <w:r w:rsidRPr="0075603A">
          <w:rPr>
            <w:rStyle w:val="a3"/>
            <w:color w:val="auto"/>
            <w:u w:val="none"/>
          </w:rPr>
          <w:t>частью 1 статьи 8.49</w:t>
        </w:r>
      </w:hyperlink>
      <w:r w:rsidRPr="0075603A">
        <w:t>,</w:t>
      </w:r>
      <w:r>
        <w:t xml:space="preserve"> </w:t>
      </w:r>
      <w:hyperlink r:id="rId16" w:anchor="/document/12125267/entry/14505" w:history="1">
        <w:r w:rsidRPr="0075603A">
          <w:rPr>
            <w:rStyle w:val="a3"/>
            <w:color w:val="auto"/>
            <w:u w:val="none"/>
          </w:rPr>
          <w:t>частью 5 статьи 14.5</w:t>
        </w:r>
      </w:hyperlink>
      <w:r w:rsidRPr="0075603A">
        <w:t>,</w:t>
      </w:r>
      <w:r>
        <w:t xml:space="preserve"> </w:t>
      </w:r>
      <w:hyperlink r:id="rId17" w:anchor="/document/12125267/entry/14284" w:history="1">
        <w:r w:rsidRPr="0075603A">
          <w:rPr>
            <w:rStyle w:val="a3"/>
            <w:color w:val="auto"/>
            <w:u w:val="none"/>
          </w:rPr>
          <w:t>частью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4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статьи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14.28</w:t>
        </w:r>
      </w:hyperlink>
      <w:r w:rsidRPr="0075603A">
        <w:t>,</w:t>
      </w:r>
      <w:r>
        <w:t xml:space="preserve"> </w:t>
      </w:r>
      <w:hyperlink r:id="rId18" w:anchor="/document/12125267/entry/144621" w:history="1">
        <w:r w:rsidRPr="0075603A">
          <w:rPr>
            <w:rStyle w:val="a3"/>
            <w:color w:val="auto"/>
            <w:u w:val="none"/>
          </w:rPr>
          <w:t>частью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1 статьи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14.46.2</w:t>
        </w:r>
      </w:hyperlink>
      <w:r w:rsidRPr="0075603A">
        <w:t>,</w:t>
      </w:r>
      <w:r>
        <w:t xml:space="preserve"> </w:t>
      </w:r>
      <w:hyperlink r:id="rId19" w:anchor="/document/12125267/entry/1971" w:history="1">
        <w:r w:rsidRPr="0075603A">
          <w:rPr>
            <w:rStyle w:val="a3"/>
            <w:color w:val="auto"/>
            <w:u w:val="none"/>
          </w:rPr>
          <w:t>статьями</w:t>
        </w:r>
        <w:r>
          <w:rPr>
            <w:rStyle w:val="a3"/>
            <w:color w:val="auto"/>
            <w:u w:val="none"/>
          </w:rPr>
          <w:t xml:space="preserve"> </w:t>
        </w:r>
        <w:r w:rsidRPr="0075603A">
          <w:rPr>
            <w:rStyle w:val="a3"/>
            <w:color w:val="auto"/>
            <w:u w:val="none"/>
          </w:rPr>
          <w:t>19.7.1</w:t>
        </w:r>
      </w:hyperlink>
      <w:r w:rsidRPr="0075603A">
        <w:t>,</w:t>
      </w:r>
      <w:r>
        <w:t xml:space="preserve"> </w:t>
      </w:r>
      <w:hyperlink r:id="rId20" w:anchor="/document/12125267/entry/1972" w:history="1">
        <w:r w:rsidRPr="0075603A">
          <w:rPr>
            <w:rStyle w:val="a3"/>
            <w:color w:val="auto"/>
            <w:u w:val="none"/>
          </w:rPr>
          <w:t>19.7.2</w:t>
        </w:r>
      </w:hyperlink>
      <w:r w:rsidRPr="0075603A">
        <w:t>,</w:t>
      </w:r>
      <w:r>
        <w:t xml:space="preserve"> </w:t>
      </w:r>
      <w:hyperlink r:id="rId21" w:anchor="/document/12125267/entry/1972021" w:history="1">
        <w:r w:rsidRPr="0075603A">
          <w:rPr>
            <w:rStyle w:val="a3"/>
            <w:color w:val="auto"/>
            <w:u w:val="none"/>
          </w:rPr>
          <w:t>19.7.2-1</w:t>
        </w:r>
      </w:hyperlink>
      <w:r w:rsidRPr="0075603A">
        <w:t>,</w:t>
      </w:r>
      <w:r>
        <w:t xml:space="preserve"> </w:t>
      </w:r>
      <w:hyperlink r:id="rId22" w:anchor="/document/12125267/entry/1973" w:history="1">
        <w:r w:rsidRPr="0075603A">
          <w:rPr>
            <w:rStyle w:val="a3"/>
            <w:color w:val="auto"/>
            <w:u w:val="none"/>
          </w:rPr>
          <w:t>19.7.3</w:t>
        </w:r>
      </w:hyperlink>
      <w:r w:rsidRPr="0075603A">
        <w:t>,</w:t>
      </w:r>
      <w:r>
        <w:t xml:space="preserve"> </w:t>
      </w:r>
      <w:hyperlink r:id="rId23" w:anchor="/document/12125267/entry/1975" w:history="1">
        <w:r w:rsidRPr="0075603A">
          <w:rPr>
            <w:rStyle w:val="a3"/>
            <w:color w:val="auto"/>
            <w:u w:val="none"/>
          </w:rPr>
          <w:t>19.7.5</w:t>
        </w:r>
      </w:hyperlink>
      <w:r w:rsidRPr="0075603A">
        <w:t>,</w:t>
      </w:r>
      <w:r>
        <w:t xml:space="preserve"> </w:t>
      </w:r>
      <w:hyperlink r:id="rId24" w:anchor="/document/12125267/entry/19751" w:history="1">
        <w:r w:rsidRPr="0075603A">
          <w:rPr>
            <w:rStyle w:val="a3"/>
            <w:color w:val="auto"/>
            <w:u w:val="none"/>
          </w:rPr>
          <w:t>19.7.5-1</w:t>
        </w:r>
      </w:hyperlink>
      <w:r w:rsidRPr="0075603A">
        <w:t>,</w:t>
      </w:r>
      <w:r>
        <w:t xml:space="preserve"> </w:t>
      </w:r>
      <w:hyperlink r:id="rId25" w:anchor="/document/12125267/entry/19752" w:history="1">
        <w:r w:rsidRPr="0075603A">
          <w:rPr>
            <w:rStyle w:val="a3"/>
            <w:color w:val="auto"/>
            <w:u w:val="none"/>
          </w:rPr>
          <w:t>19.7.5-2</w:t>
        </w:r>
      </w:hyperlink>
      <w:r w:rsidRPr="0075603A">
        <w:t>,</w:t>
      </w:r>
      <w:r>
        <w:t xml:space="preserve"> </w:t>
      </w:r>
      <w:hyperlink r:id="rId26" w:anchor="/document/12125267/entry/197531" w:history="1">
        <w:r w:rsidRPr="0075603A">
          <w:rPr>
            <w:rStyle w:val="a3"/>
            <w:color w:val="auto"/>
            <w:u w:val="none"/>
          </w:rPr>
          <w:t>частью 1 статьи 19.7.5-3</w:t>
        </w:r>
      </w:hyperlink>
      <w:r w:rsidRPr="0075603A">
        <w:t>,</w:t>
      </w:r>
      <w:r>
        <w:t xml:space="preserve"> </w:t>
      </w:r>
      <w:hyperlink r:id="rId27" w:anchor="/document/12125267/entry/197541" w:history="1">
        <w:r w:rsidRPr="0075603A">
          <w:rPr>
            <w:rStyle w:val="a3"/>
            <w:color w:val="auto"/>
            <w:u w:val="none"/>
          </w:rPr>
          <w:t>частью 1 статьи 19.7.5-4</w:t>
        </w:r>
      </w:hyperlink>
      <w:r w:rsidRPr="0075603A">
        <w:t>,</w:t>
      </w:r>
      <w:r>
        <w:t xml:space="preserve"> </w:t>
      </w:r>
      <w:hyperlink r:id="rId28" w:anchor="/document/12125267/entry/1977" w:history="1">
        <w:r w:rsidRPr="0075603A">
          <w:rPr>
            <w:rStyle w:val="a3"/>
            <w:color w:val="auto"/>
            <w:u w:val="none"/>
          </w:rPr>
          <w:t>статьями 19.7.7</w:t>
        </w:r>
      </w:hyperlink>
      <w:r w:rsidRPr="0075603A">
        <w:t>,</w:t>
      </w:r>
      <w:r>
        <w:t xml:space="preserve"> </w:t>
      </w:r>
      <w:hyperlink r:id="rId29" w:anchor="/document/12125267/entry/1978" w:history="1">
        <w:r w:rsidRPr="0075603A">
          <w:rPr>
            <w:rStyle w:val="a3"/>
            <w:color w:val="auto"/>
            <w:u w:val="none"/>
          </w:rPr>
          <w:t>19.7.8</w:t>
        </w:r>
      </w:hyperlink>
      <w:r w:rsidRPr="0075603A">
        <w:t>,</w:t>
      </w:r>
      <w:r>
        <w:t xml:space="preserve"> </w:t>
      </w:r>
      <w:hyperlink r:id="rId30" w:anchor="/document/12125267/entry/1979" w:history="1">
        <w:r w:rsidRPr="0075603A">
          <w:rPr>
            <w:rStyle w:val="a3"/>
            <w:color w:val="auto"/>
            <w:u w:val="none"/>
          </w:rPr>
          <w:t>19.7.9</w:t>
        </w:r>
      </w:hyperlink>
      <w:r w:rsidRPr="0075603A">
        <w:t>,</w:t>
      </w:r>
      <w:r>
        <w:t xml:space="preserve"> </w:t>
      </w:r>
      <w:hyperlink r:id="rId31" w:anchor="/document/12125267/entry/197012" w:history="1">
        <w:r w:rsidRPr="0075603A">
          <w:rPr>
            <w:rStyle w:val="a3"/>
            <w:color w:val="auto"/>
            <w:u w:val="none"/>
          </w:rPr>
          <w:t>19.7.12</w:t>
        </w:r>
      </w:hyperlink>
      <w:r w:rsidRPr="0075603A">
        <w:t>,</w:t>
      </w:r>
      <w:r>
        <w:t xml:space="preserve"> </w:t>
      </w:r>
      <w:hyperlink r:id="rId32" w:anchor="/document/12125267/entry/197130" w:history="1">
        <w:r w:rsidRPr="0075603A">
          <w:rPr>
            <w:rStyle w:val="a3"/>
            <w:color w:val="auto"/>
            <w:u w:val="none"/>
          </w:rPr>
          <w:t>19.7.13</w:t>
        </w:r>
      </w:hyperlink>
      <w:r w:rsidRPr="0075603A">
        <w:t>,</w:t>
      </w:r>
      <w:r>
        <w:t xml:space="preserve"> </w:t>
      </w:r>
      <w:hyperlink r:id="rId33" w:anchor="/document/12125267/entry/197140" w:history="1">
        <w:r w:rsidRPr="0075603A">
          <w:rPr>
            <w:rStyle w:val="a3"/>
            <w:color w:val="auto"/>
            <w:u w:val="none"/>
          </w:rPr>
          <w:t>19.7.14</w:t>
        </w:r>
      </w:hyperlink>
      <w:r w:rsidRPr="0075603A">
        <w:t>,</w:t>
      </w:r>
      <w:r>
        <w:t xml:space="preserve"> </w:t>
      </w:r>
      <w:hyperlink r:id="rId34" w:anchor="/document/12125267/entry/19715" w:history="1">
        <w:r w:rsidRPr="0075603A">
          <w:rPr>
            <w:rStyle w:val="a3"/>
            <w:color w:val="auto"/>
            <w:u w:val="none"/>
          </w:rPr>
          <w:t>19.7.15</w:t>
        </w:r>
      </w:hyperlink>
      <w:r w:rsidRPr="0075603A">
        <w:t>,</w:t>
      </w:r>
      <w:r>
        <w:t xml:space="preserve"> </w:t>
      </w:r>
      <w:hyperlink r:id="rId35" w:anchor="/document/12125267/entry/198" w:history="1">
        <w:r w:rsidRPr="0075603A">
          <w:rPr>
            <w:rStyle w:val="a3"/>
            <w:color w:val="auto"/>
            <w:u w:val="none"/>
          </w:rPr>
          <w:t>19.8</w:t>
        </w:r>
      </w:hyperlink>
      <w:r w:rsidRPr="0075603A">
        <w:t>,</w:t>
      </w:r>
      <w:r>
        <w:t xml:space="preserve"> </w:t>
      </w:r>
      <w:hyperlink r:id="rId36" w:anchor="/document/12125267/entry/1983" w:history="1">
        <w:r w:rsidRPr="0075603A">
          <w:rPr>
            <w:rStyle w:val="a3"/>
            <w:color w:val="auto"/>
            <w:u w:val="none"/>
          </w:rPr>
          <w:t>19.8.3</w:t>
        </w:r>
      </w:hyperlink>
      <w:r>
        <w:t xml:space="preserve"> </w:t>
      </w:r>
      <w:bookmarkStart w:id="0" w:name="_GoBack"/>
      <w:bookmarkEnd w:id="0"/>
      <w:r w:rsidRPr="0075603A">
        <w:t>настоящего Кодекса,</w:t>
      </w:r>
    </w:p>
    <w:p w:rsidR="0075603A" w:rsidRPr="0075603A" w:rsidRDefault="0075603A" w:rsidP="0075603A">
      <w:pPr>
        <w:pStyle w:val="s1"/>
        <w:shd w:val="clear" w:color="auto" w:fill="FFFFFF"/>
        <w:ind w:firstLine="708"/>
        <w:contextualSpacing/>
        <w:jc w:val="both"/>
      </w:pPr>
      <w:r w:rsidRPr="0075603A">
        <w:t xml:space="preserve"> -</w:t>
      </w:r>
      <w:r w:rsidRPr="0075603A">
        <w:t xml:space="preserve"> </w:t>
      </w:r>
      <w:r w:rsidRPr="0075603A"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1F7E70" w:rsidRPr="0075603A" w:rsidRDefault="001F7E70" w:rsidP="001F7E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7E70" w:rsidRPr="0075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70"/>
    <w:rsid w:val="001F7E70"/>
    <w:rsid w:val="00316517"/>
    <w:rsid w:val="00621ABE"/>
    <w:rsid w:val="0075603A"/>
    <w:rsid w:val="007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10F0-349E-4E94-97F6-49D5DFD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1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7E70"/>
  </w:style>
  <w:style w:type="paragraph" w:customStyle="1" w:styleId="s9">
    <w:name w:val="s_9"/>
    <w:basedOn w:val="a"/>
    <w:rsid w:val="001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E70"/>
    <w:rPr>
      <w:color w:val="0000FF"/>
      <w:u w:val="single"/>
    </w:rPr>
  </w:style>
  <w:style w:type="paragraph" w:customStyle="1" w:styleId="s22">
    <w:name w:val="s_22"/>
    <w:basedOn w:val="a"/>
    <w:rsid w:val="001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2022-03-03T12:22:00Z</dcterms:created>
  <dcterms:modified xsi:type="dcterms:W3CDTF">2022-03-03T13:02:00Z</dcterms:modified>
</cp:coreProperties>
</file>