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54A" w:rsidRPr="00F7654A" w:rsidRDefault="00F7654A" w:rsidP="00F7654A">
      <w:pPr>
        <w:widowControl w:val="0"/>
        <w:spacing w:after="0" w:line="240" w:lineRule="auto"/>
        <w:jc w:val="right"/>
        <w:rPr>
          <w:rFonts w:ascii="Times New Roman" w:hAnsi="Times New Roman"/>
          <w:sz w:val="28"/>
          <w:szCs w:val="28"/>
        </w:rPr>
      </w:pPr>
      <w:r w:rsidRPr="00F7654A">
        <w:rPr>
          <w:rFonts w:ascii="Times New Roman" w:hAnsi="Times New Roman"/>
          <w:sz w:val="28"/>
          <w:szCs w:val="28"/>
        </w:rPr>
        <w:t xml:space="preserve">УТВЕРЖДЕН </w:t>
      </w:r>
    </w:p>
    <w:p w:rsidR="00F7654A" w:rsidRDefault="00F7654A" w:rsidP="00F7654A">
      <w:pPr>
        <w:widowControl w:val="0"/>
        <w:spacing w:after="0" w:line="240" w:lineRule="auto"/>
        <w:jc w:val="right"/>
        <w:rPr>
          <w:rFonts w:ascii="Times New Roman" w:hAnsi="Times New Roman"/>
          <w:sz w:val="28"/>
          <w:szCs w:val="28"/>
        </w:rPr>
      </w:pPr>
      <w:r>
        <w:rPr>
          <w:rFonts w:ascii="Times New Roman" w:hAnsi="Times New Roman"/>
          <w:sz w:val="28"/>
          <w:szCs w:val="28"/>
        </w:rPr>
        <w:t>н</w:t>
      </w:r>
      <w:r w:rsidRPr="00F7654A">
        <w:rPr>
          <w:rFonts w:ascii="Times New Roman" w:hAnsi="Times New Roman"/>
          <w:sz w:val="28"/>
          <w:szCs w:val="28"/>
        </w:rPr>
        <w:t xml:space="preserve">а заседании Общественной палаты </w:t>
      </w:r>
    </w:p>
    <w:p w:rsidR="00F7654A" w:rsidRPr="00F7654A" w:rsidRDefault="00F7654A" w:rsidP="00F7654A">
      <w:pPr>
        <w:widowControl w:val="0"/>
        <w:spacing w:after="0" w:line="240" w:lineRule="auto"/>
        <w:jc w:val="right"/>
        <w:rPr>
          <w:rFonts w:ascii="Times New Roman" w:hAnsi="Times New Roman"/>
          <w:sz w:val="28"/>
          <w:szCs w:val="28"/>
        </w:rPr>
      </w:pPr>
      <w:r w:rsidRPr="00F7654A">
        <w:rPr>
          <w:rFonts w:ascii="Times New Roman" w:hAnsi="Times New Roman"/>
          <w:sz w:val="28"/>
          <w:szCs w:val="28"/>
        </w:rPr>
        <w:t xml:space="preserve">города Переславля-Залесского </w:t>
      </w:r>
    </w:p>
    <w:p w:rsidR="00F7654A" w:rsidRPr="00F7654A" w:rsidRDefault="00F7654A" w:rsidP="00F7654A">
      <w:pPr>
        <w:widowControl w:val="0"/>
        <w:spacing w:after="0" w:line="240" w:lineRule="auto"/>
        <w:jc w:val="right"/>
        <w:rPr>
          <w:rFonts w:ascii="Times New Roman" w:hAnsi="Times New Roman"/>
          <w:sz w:val="28"/>
          <w:szCs w:val="28"/>
        </w:rPr>
      </w:pPr>
      <w:r w:rsidRPr="00F7654A">
        <w:rPr>
          <w:rFonts w:ascii="Times New Roman" w:hAnsi="Times New Roman"/>
          <w:sz w:val="28"/>
          <w:szCs w:val="28"/>
        </w:rPr>
        <w:t>23.01.2019</w:t>
      </w:r>
    </w:p>
    <w:p w:rsidR="00F7654A" w:rsidRDefault="00F7654A" w:rsidP="00D343AD">
      <w:pPr>
        <w:widowControl w:val="0"/>
        <w:spacing w:after="0" w:line="240" w:lineRule="auto"/>
        <w:jc w:val="center"/>
        <w:rPr>
          <w:rFonts w:ascii="Times New Roman" w:hAnsi="Times New Roman"/>
          <w:b/>
          <w:sz w:val="28"/>
          <w:szCs w:val="28"/>
        </w:rPr>
      </w:pPr>
    </w:p>
    <w:p w:rsidR="00F7654A" w:rsidRDefault="00F7654A" w:rsidP="00F7654A">
      <w:pPr>
        <w:widowControl w:val="0"/>
        <w:spacing w:after="0" w:line="240" w:lineRule="auto"/>
        <w:jc w:val="right"/>
        <w:rPr>
          <w:rFonts w:ascii="Times New Roman" w:hAnsi="Times New Roman"/>
          <w:b/>
          <w:sz w:val="28"/>
          <w:szCs w:val="28"/>
        </w:rPr>
      </w:pPr>
    </w:p>
    <w:p w:rsidR="00F7654A" w:rsidRPr="00F7654A" w:rsidRDefault="00F7654A" w:rsidP="00D343AD">
      <w:pPr>
        <w:widowControl w:val="0"/>
        <w:spacing w:after="0" w:line="240" w:lineRule="auto"/>
        <w:jc w:val="center"/>
        <w:rPr>
          <w:rFonts w:ascii="Times New Roman" w:hAnsi="Times New Roman"/>
          <w:b/>
          <w:sz w:val="32"/>
          <w:szCs w:val="32"/>
        </w:rPr>
      </w:pPr>
      <w:r w:rsidRPr="00F7654A">
        <w:rPr>
          <w:rFonts w:ascii="Times New Roman" w:hAnsi="Times New Roman"/>
          <w:b/>
          <w:sz w:val="32"/>
          <w:szCs w:val="32"/>
        </w:rPr>
        <w:t>Д</w:t>
      </w:r>
      <w:r>
        <w:rPr>
          <w:rFonts w:ascii="Times New Roman" w:hAnsi="Times New Roman"/>
          <w:b/>
          <w:sz w:val="32"/>
          <w:szCs w:val="32"/>
        </w:rPr>
        <w:t xml:space="preserve"> </w:t>
      </w:r>
      <w:r w:rsidRPr="00F7654A">
        <w:rPr>
          <w:rFonts w:ascii="Times New Roman" w:hAnsi="Times New Roman"/>
          <w:b/>
          <w:sz w:val="32"/>
          <w:szCs w:val="32"/>
        </w:rPr>
        <w:t>О</w:t>
      </w:r>
      <w:r>
        <w:rPr>
          <w:rFonts w:ascii="Times New Roman" w:hAnsi="Times New Roman"/>
          <w:b/>
          <w:sz w:val="32"/>
          <w:szCs w:val="32"/>
        </w:rPr>
        <w:t xml:space="preserve"> </w:t>
      </w:r>
      <w:r w:rsidRPr="00F7654A">
        <w:rPr>
          <w:rFonts w:ascii="Times New Roman" w:hAnsi="Times New Roman"/>
          <w:b/>
          <w:sz w:val="32"/>
          <w:szCs w:val="32"/>
        </w:rPr>
        <w:t>К</w:t>
      </w:r>
      <w:r>
        <w:rPr>
          <w:rFonts w:ascii="Times New Roman" w:hAnsi="Times New Roman"/>
          <w:b/>
          <w:sz w:val="32"/>
          <w:szCs w:val="32"/>
        </w:rPr>
        <w:t xml:space="preserve"> </w:t>
      </w:r>
      <w:r w:rsidRPr="00F7654A">
        <w:rPr>
          <w:rFonts w:ascii="Times New Roman" w:hAnsi="Times New Roman"/>
          <w:b/>
          <w:sz w:val="32"/>
          <w:szCs w:val="32"/>
        </w:rPr>
        <w:t>Л</w:t>
      </w:r>
      <w:r>
        <w:rPr>
          <w:rFonts w:ascii="Times New Roman" w:hAnsi="Times New Roman"/>
          <w:b/>
          <w:sz w:val="32"/>
          <w:szCs w:val="32"/>
        </w:rPr>
        <w:t xml:space="preserve"> </w:t>
      </w:r>
      <w:r w:rsidRPr="00F7654A">
        <w:rPr>
          <w:rFonts w:ascii="Times New Roman" w:hAnsi="Times New Roman"/>
          <w:b/>
          <w:sz w:val="32"/>
          <w:szCs w:val="32"/>
        </w:rPr>
        <w:t>А</w:t>
      </w:r>
      <w:r>
        <w:rPr>
          <w:rFonts w:ascii="Times New Roman" w:hAnsi="Times New Roman"/>
          <w:b/>
          <w:sz w:val="32"/>
          <w:szCs w:val="32"/>
        </w:rPr>
        <w:t xml:space="preserve"> </w:t>
      </w:r>
      <w:r w:rsidRPr="00F7654A">
        <w:rPr>
          <w:rFonts w:ascii="Times New Roman" w:hAnsi="Times New Roman"/>
          <w:b/>
          <w:sz w:val="32"/>
          <w:szCs w:val="32"/>
        </w:rPr>
        <w:t>Д</w:t>
      </w:r>
      <w:r>
        <w:rPr>
          <w:rFonts w:ascii="Times New Roman" w:hAnsi="Times New Roman"/>
          <w:b/>
          <w:sz w:val="32"/>
          <w:szCs w:val="32"/>
        </w:rPr>
        <w:t xml:space="preserve"> </w:t>
      </w:r>
    </w:p>
    <w:p w:rsidR="00D343AD" w:rsidRDefault="00F7654A" w:rsidP="00D343AD">
      <w:pPr>
        <w:widowControl w:val="0"/>
        <w:spacing w:after="0" w:line="240" w:lineRule="auto"/>
        <w:jc w:val="center"/>
        <w:rPr>
          <w:rFonts w:ascii="Times New Roman" w:hAnsi="Times New Roman"/>
          <w:b/>
          <w:sz w:val="32"/>
          <w:szCs w:val="32"/>
        </w:rPr>
      </w:pPr>
      <w:r w:rsidRPr="00F7654A">
        <w:rPr>
          <w:rFonts w:ascii="Times New Roman" w:hAnsi="Times New Roman"/>
          <w:b/>
          <w:sz w:val="32"/>
          <w:szCs w:val="32"/>
        </w:rPr>
        <w:t xml:space="preserve"> </w:t>
      </w:r>
      <w:r w:rsidR="00D343AD" w:rsidRPr="00F7654A">
        <w:rPr>
          <w:rFonts w:ascii="Times New Roman" w:hAnsi="Times New Roman"/>
          <w:b/>
          <w:sz w:val="32"/>
          <w:szCs w:val="32"/>
        </w:rPr>
        <w:t xml:space="preserve">Общественной палатой города Переславля-Залесского </w:t>
      </w:r>
    </w:p>
    <w:p w:rsidR="00F7654A" w:rsidRPr="00F7654A" w:rsidRDefault="00F7654A" w:rsidP="00D343AD">
      <w:pPr>
        <w:widowControl w:val="0"/>
        <w:spacing w:after="0" w:line="240" w:lineRule="auto"/>
        <w:jc w:val="center"/>
        <w:rPr>
          <w:rFonts w:ascii="Times New Roman" w:hAnsi="Times New Roman"/>
          <w:b/>
          <w:sz w:val="32"/>
          <w:szCs w:val="32"/>
        </w:rPr>
      </w:pPr>
    </w:p>
    <w:p w:rsidR="00D343AD" w:rsidRPr="00F7654A" w:rsidRDefault="00F7654A" w:rsidP="00D343AD">
      <w:pPr>
        <w:widowControl w:val="0"/>
        <w:spacing w:after="0" w:line="240" w:lineRule="auto"/>
        <w:jc w:val="center"/>
        <w:rPr>
          <w:rFonts w:ascii="Times New Roman" w:hAnsi="Times New Roman"/>
          <w:caps/>
          <w:sz w:val="32"/>
          <w:szCs w:val="32"/>
        </w:rPr>
      </w:pPr>
      <w:r w:rsidRPr="00F7654A">
        <w:rPr>
          <w:rFonts w:ascii="Times New Roman" w:hAnsi="Times New Roman"/>
          <w:caps/>
          <w:sz w:val="32"/>
          <w:szCs w:val="32"/>
        </w:rPr>
        <w:t>«</w:t>
      </w:r>
      <w:r w:rsidR="00D343AD" w:rsidRPr="00F7654A">
        <w:rPr>
          <w:rFonts w:ascii="Times New Roman" w:hAnsi="Times New Roman"/>
          <w:caps/>
          <w:sz w:val="32"/>
          <w:szCs w:val="32"/>
        </w:rPr>
        <w:t>О состоянии гражданского общества в городе Переславле-Залесском</w:t>
      </w:r>
      <w:r w:rsidRPr="00F7654A">
        <w:rPr>
          <w:rFonts w:ascii="Times New Roman" w:hAnsi="Times New Roman"/>
          <w:caps/>
          <w:sz w:val="32"/>
          <w:szCs w:val="32"/>
        </w:rPr>
        <w:t xml:space="preserve"> </w:t>
      </w:r>
      <w:r w:rsidR="00D343AD" w:rsidRPr="00F7654A">
        <w:rPr>
          <w:rFonts w:ascii="Times New Roman" w:hAnsi="Times New Roman"/>
          <w:caps/>
          <w:sz w:val="32"/>
          <w:szCs w:val="32"/>
        </w:rPr>
        <w:t>за 2018 год</w:t>
      </w:r>
      <w:r w:rsidRPr="00F7654A">
        <w:rPr>
          <w:rFonts w:ascii="Times New Roman" w:hAnsi="Times New Roman"/>
          <w:caps/>
          <w:sz w:val="32"/>
          <w:szCs w:val="32"/>
        </w:rPr>
        <w:t>»</w:t>
      </w:r>
    </w:p>
    <w:p w:rsidR="00D343AD" w:rsidRPr="00F7654A" w:rsidRDefault="00D343AD" w:rsidP="00D343AD">
      <w:pPr>
        <w:widowControl w:val="0"/>
        <w:spacing w:after="0" w:line="240" w:lineRule="auto"/>
        <w:ind w:left="4395"/>
        <w:jc w:val="both"/>
        <w:rPr>
          <w:rFonts w:ascii="Times New Roman" w:hAnsi="Times New Roman"/>
          <w:sz w:val="28"/>
          <w:szCs w:val="28"/>
        </w:rPr>
      </w:pPr>
    </w:p>
    <w:p w:rsidR="00F7654A" w:rsidRDefault="00F7654A" w:rsidP="00D343AD">
      <w:pPr>
        <w:widowControl w:val="0"/>
        <w:spacing w:after="0" w:line="240" w:lineRule="auto"/>
        <w:ind w:left="4395"/>
        <w:jc w:val="both"/>
        <w:rPr>
          <w:rFonts w:ascii="Times New Roman" w:hAnsi="Times New Roman"/>
          <w:sz w:val="28"/>
          <w:szCs w:val="28"/>
        </w:rPr>
      </w:pPr>
    </w:p>
    <w:p w:rsidR="004E52AE" w:rsidRPr="00F27DAE" w:rsidRDefault="004E52AE" w:rsidP="00BF05A1">
      <w:pPr>
        <w:widowControl w:val="0"/>
        <w:spacing w:after="0" w:line="240" w:lineRule="auto"/>
        <w:jc w:val="center"/>
        <w:rPr>
          <w:rFonts w:ascii="Times New Roman" w:hAnsi="Times New Roman" w:cs="Times New Roman"/>
          <w:b/>
          <w:bCs/>
          <w:sz w:val="28"/>
          <w:szCs w:val="28"/>
        </w:rPr>
      </w:pPr>
      <w:r w:rsidRPr="00F27DAE">
        <w:rPr>
          <w:rFonts w:ascii="Times New Roman" w:hAnsi="Times New Roman" w:cs="Times New Roman"/>
          <w:b/>
          <w:bCs/>
          <w:sz w:val="28"/>
          <w:szCs w:val="28"/>
        </w:rPr>
        <w:t>Что принёс 2018 год?</w:t>
      </w:r>
    </w:p>
    <w:p w:rsidR="00B21C3B" w:rsidRPr="00FB7244" w:rsidRDefault="00B21C3B" w:rsidP="00BF05A1">
      <w:pPr>
        <w:widowControl w:val="0"/>
        <w:spacing w:after="0" w:line="240" w:lineRule="auto"/>
        <w:ind w:firstLine="709"/>
        <w:jc w:val="center"/>
        <w:rPr>
          <w:rFonts w:ascii="Times New Roman" w:hAnsi="Times New Roman" w:cs="Times New Roman"/>
          <w:b/>
          <w:bCs/>
          <w:sz w:val="28"/>
          <w:szCs w:val="28"/>
        </w:rPr>
      </w:pPr>
    </w:p>
    <w:p w:rsidR="007410BD"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Гражданам России уходящий 2018 год запомнился большим количеством позитивных и негативных событий. Давайте кратко вспомним самые позитивные и значимые из них. Успешно создана и начала работать альтернатива западной системы финансовых расчетов «</w:t>
      </w:r>
      <w:r w:rsidRPr="00FB7244">
        <w:rPr>
          <w:rFonts w:ascii="Times New Roman" w:hAnsi="Times New Roman" w:cs="Times New Roman"/>
          <w:sz w:val="28"/>
          <w:szCs w:val="28"/>
          <w:lang w:val="en-US"/>
        </w:rPr>
        <w:t>SWIFT</w:t>
      </w:r>
      <w:r w:rsidRPr="00FB7244">
        <w:rPr>
          <w:rFonts w:ascii="Times New Roman" w:hAnsi="Times New Roman" w:cs="Times New Roman"/>
          <w:sz w:val="28"/>
          <w:szCs w:val="28"/>
        </w:rPr>
        <w:t xml:space="preserve">». Полностью восстановлена уникальная система контроля за космическим пространством, которая была утрачена в связи с развалом Советского Союза. Россия побила исторический рекорд добычи золота </w:t>
      </w:r>
      <w:r w:rsidR="00A403B6">
        <w:rPr>
          <w:rFonts w:ascii="Times New Roman" w:hAnsi="Times New Roman" w:cs="Times New Roman"/>
          <w:sz w:val="28"/>
          <w:szCs w:val="28"/>
        </w:rPr>
        <w:t xml:space="preserve">со </w:t>
      </w:r>
      <w:r w:rsidRPr="00FB7244">
        <w:rPr>
          <w:rFonts w:ascii="Times New Roman" w:hAnsi="Times New Roman" w:cs="Times New Roman"/>
          <w:sz w:val="28"/>
          <w:szCs w:val="28"/>
        </w:rPr>
        <w:t xml:space="preserve">времён СССР. Безупречно проведён чемпионат мира по футболу </w:t>
      </w:r>
      <w:r w:rsidR="00A403B6">
        <w:rPr>
          <w:rFonts w:ascii="Times New Roman" w:hAnsi="Times New Roman" w:cs="Times New Roman"/>
          <w:sz w:val="28"/>
          <w:szCs w:val="28"/>
        </w:rPr>
        <w:t xml:space="preserve">в </w:t>
      </w:r>
      <w:r w:rsidRPr="00FB7244">
        <w:rPr>
          <w:rFonts w:ascii="Times New Roman" w:hAnsi="Times New Roman" w:cs="Times New Roman"/>
          <w:sz w:val="28"/>
          <w:szCs w:val="28"/>
        </w:rPr>
        <w:t>2018</w:t>
      </w:r>
      <w:r w:rsidR="00A403B6">
        <w:rPr>
          <w:rFonts w:ascii="Times New Roman" w:hAnsi="Times New Roman" w:cs="Times New Roman"/>
          <w:sz w:val="28"/>
          <w:szCs w:val="28"/>
        </w:rPr>
        <w:t xml:space="preserve"> году</w:t>
      </w:r>
      <w:r w:rsidRPr="00FB7244">
        <w:rPr>
          <w:rFonts w:ascii="Times New Roman" w:hAnsi="Times New Roman" w:cs="Times New Roman"/>
          <w:sz w:val="28"/>
          <w:szCs w:val="28"/>
        </w:rPr>
        <w:t>. Открыто долгожданное движение по автомобильной части Крымского моста. Завершено строительство морского участка газопровода «Турецкий поток». Государство вернуло под свой контроль три стратегических порта – Новороссийский, Балтийск и Приморск. Успешно запущен первый реактор единственного на сегодняшний день в мире плавучего атомного энергоблока «Академик Ломоносов». Завершено создание инфраструктуры для перехода страны на цифровое вещание. Впервые</w:t>
      </w:r>
      <w:r w:rsidR="00A13D25">
        <w:rPr>
          <w:rFonts w:ascii="Times New Roman" w:hAnsi="Times New Roman" w:cs="Times New Roman"/>
          <w:sz w:val="28"/>
          <w:szCs w:val="28"/>
        </w:rPr>
        <w:t>ёё</w:t>
      </w:r>
      <w:r w:rsidRPr="00FB7244">
        <w:rPr>
          <w:rFonts w:ascii="Times New Roman" w:hAnsi="Times New Roman" w:cs="Times New Roman"/>
          <w:sz w:val="28"/>
          <w:szCs w:val="28"/>
        </w:rPr>
        <w:t xml:space="preserve"> поднял</w:t>
      </w:r>
      <w:r w:rsidR="00A403B6">
        <w:rPr>
          <w:rFonts w:ascii="Times New Roman" w:hAnsi="Times New Roman" w:cs="Times New Roman"/>
          <w:sz w:val="28"/>
          <w:szCs w:val="28"/>
        </w:rPr>
        <w:t>и</w:t>
      </w:r>
      <w:r w:rsidRPr="00FB7244">
        <w:rPr>
          <w:rFonts w:ascii="Times New Roman" w:hAnsi="Times New Roman" w:cs="Times New Roman"/>
          <w:sz w:val="28"/>
          <w:szCs w:val="28"/>
        </w:rPr>
        <w:t>с</w:t>
      </w:r>
      <w:r w:rsidR="00A403B6">
        <w:rPr>
          <w:rFonts w:ascii="Times New Roman" w:hAnsi="Times New Roman" w:cs="Times New Roman"/>
          <w:sz w:val="28"/>
          <w:szCs w:val="28"/>
        </w:rPr>
        <w:t>ь</w:t>
      </w:r>
      <w:r w:rsidRPr="00FB7244">
        <w:rPr>
          <w:rFonts w:ascii="Times New Roman" w:hAnsi="Times New Roman" w:cs="Times New Roman"/>
          <w:sz w:val="28"/>
          <w:szCs w:val="28"/>
        </w:rPr>
        <w:t xml:space="preserve"> в воздух для испытаний модернизированный стратегический бомбардировщик Ту-160</w:t>
      </w:r>
      <w:r w:rsidR="00A403B6">
        <w:rPr>
          <w:rFonts w:ascii="Times New Roman" w:hAnsi="Times New Roman" w:cs="Times New Roman"/>
          <w:sz w:val="28"/>
          <w:szCs w:val="28"/>
        </w:rPr>
        <w:t xml:space="preserve"> и</w:t>
      </w:r>
      <w:r w:rsidRPr="00FB7244">
        <w:rPr>
          <w:rFonts w:ascii="Times New Roman" w:hAnsi="Times New Roman" w:cs="Times New Roman"/>
          <w:sz w:val="28"/>
          <w:szCs w:val="28"/>
        </w:rPr>
        <w:t xml:space="preserve"> новейший топливозаправщик Ил-78М-90А. На Иркутском авиазаводе началась сборка первых серийных образцов нового российского авиалайнера МС-21. Впервые поднялся в воздух для испытаний модернизированный бомбардировщик-ракетоносец Ту-22МЗМ. Представлена новая модель Камаза, предназначенная для работы в суровых условиях Арктики. В Кузбасе представлен новый российский карьерный самосвал Тонар 7501 грузоподъемностью 60 тонн.  АВТОВАЗ представил и начал продажи новых марок </w:t>
      </w:r>
      <w:r w:rsidRPr="00FB7244">
        <w:rPr>
          <w:rFonts w:ascii="Times New Roman" w:hAnsi="Times New Roman" w:cs="Times New Roman"/>
          <w:sz w:val="28"/>
          <w:szCs w:val="28"/>
          <w:lang w:val="en-US"/>
        </w:rPr>
        <w:t>LADA</w:t>
      </w:r>
      <w:r w:rsidRPr="00FB7244">
        <w:rPr>
          <w:rFonts w:ascii="Times New Roman" w:hAnsi="Times New Roman" w:cs="Times New Roman"/>
          <w:sz w:val="28"/>
          <w:szCs w:val="28"/>
        </w:rPr>
        <w:t xml:space="preserve"> </w:t>
      </w:r>
      <w:r w:rsidRPr="00FB7244">
        <w:rPr>
          <w:rFonts w:ascii="Times New Roman" w:hAnsi="Times New Roman" w:cs="Times New Roman"/>
          <w:sz w:val="28"/>
          <w:szCs w:val="28"/>
          <w:lang w:val="en-US"/>
        </w:rPr>
        <w:t>Vesta</w:t>
      </w:r>
      <w:r w:rsidRPr="00FB7244">
        <w:rPr>
          <w:rFonts w:ascii="Times New Roman" w:hAnsi="Times New Roman" w:cs="Times New Roman"/>
          <w:sz w:val="28"/>
          <w:szCs w:val="28"/>
        </w:rPr>
        <w:t xml:space="preserve"> </w:t>
      </w:r>
      <w:r w:rsidRPr="00FB7244">
        <w:rPr>
          <w:rFonts w:ascii="Times New Roman" w:hAnsi="Times New Roman" w:cs="Times New Roman"/>
          <w:sz w:val="28"/>
          <w:szCs w:val="28"/>
          <w:lang w:val="en-US"/>
        </w:rPr>
        <w:t>Cross</w:t>
      </w:r>
      <w:r w:rsidRPr="00FB7244">
        <w:rPr>
          <w:rFonts w:ascii="Times New Roman" w:hAnsi="Times New Roman" w:cs="Times New Roman"/>
          <w:sz w:val="28"/>
          <w:szCs w:val="28"/>
        </w:rPr>
        <w:t xml:space="preserve"> </w:t>
      </w:r>
      <w:r w:rsidRPr="00FB7244">
        <w:rPr>
          <w:rFonts w:ascii="Times New Roman" w:hAnsi="Times New Roman" w:cs="Times New Roman"/>
          <w:sz w:val="28"/>
          <w:szCs w:val="28"/>
          <w:lang w:val="en-US"/>
        </w:rPr>
        <w:t>sedan</w:t>
      </w:r>
      <w:r w:rsidRPr="00FB7244">
        <w:rPr>
          <w:rFonts w:ascii="Times New Roman" w:hAnsi="Times New Roman" w:cs="Times New Roman"/>
          <w:sz w:val="28"/>
          <w:szCs w:val="28"/>
        </w:rPr>
        <w:t xml:space="preserve"> и </w:t>
      </w:r>
      <w:r w:rsidRPr="00FB7244">
        <w:rPr>
          <w:rFonts w:ascii="Times New Roman" w:hAnsi="Times New Roman" w:cs="Times New Roman"/>
          <w:sz w:val="28"/>
          <w:szCs w:val="28"/>
          <w:lang w:val="en-US"/>
        </w:rPr>
        <w:t>LADA</w:t>
      </w:r>
      <w:r w:rsidRPr="00FB7244">
        <w:rPr>
          <w:rFonts w:ascii="Times New Roman" w:hAnsi="Times New Roman" w:cs="Times New Roman"/>
          <w:sz w:val="28"/>
          <w:szCs w:val="28"/>
        </w:rPr>
        <w:t xml:space="preserve"> </w:t>
      </w:r>
      <w:r w:rsidRPr="00FB7244">
        <w:rPr>
          <w:rFonts w:ascii="Times New Roman" w:hAnsi="Times New Roman" w:cs="Times New Roman"/>
          <w:sz w:val="28"/>
          <w:szCs w:val="28"/>
          <w:lang w:val="en-US"/>
        </w:rPr>
        <w:t>XRAY</w:t>
      </w:r>
      <w:r w:rsidRPr="00FB7244">
        <w:rPr>
          <w:rFonts w:ascii="Times New Roman" w:hAnsi="Times New Roman" w:cs="Times New Roman"/>
          <w:sz w:val="28"/>
          <w:szCs w:val="28"/>
        </w:rPr>
        <w:t xml:space="preserve"> </w:t>
      </w:r>
      <w:r w:rsidRPr="00FB7244">
        <w:rPr>
          <w:rFonts w:ascii="Times New Roman" w:hAnsi="Times New Roman" w:cs="Times New Roman"/>
          <w:sz w:val="28"/>
          <w:szCs w:val="28"/>
          <w:lang w:val="en-US"/>
        </w:rPr>
        <w:t>Cross</w:t>
      </w:r>
      <w:r w:rsidRPr="00FB7244">
        <w:rPr>
          <w:rFonts w:ascii="Times New Roman" w:hAnsi="Times New Roman" w:cs="Times New Roman"/>
          <w:sz w:val="28"/>
          <w:szCs w:val="28"/>
        </w:rPr>
        <w:t>. Представлены абсолютно новые российские автомобили проекта «Кортеж» под маркой «Аурус». Концерн «Автоматика» начал серийный выпуск отечественных высокопроизводительных серверов «Эльбрус 804». Холдинг «Росэлектроника» завершил создание первой российской микросхемы для Интернета вещей. Российские 3</w:t>
      </w:r>
      <w:r w:rsidRPr="00FB7244">
        <w:rPr>
          <w:rFonts w:ascii="Times New Roman" w:hAnsi="Times New Roman" w:cs="Times New Roman"/>
          <w:sz w:val="28"/>
          <w:szCs w:val="28"/>
          <w:lang w:val="en-US"/>
        </w:rPr>
        <w:t>D</w:t>
      </w:r>
      <w:r w:rsidRPr="00FB7244">
        <w:rPr>
          <w:rFonts w:ascii="Times New Roman" w:hAnsi="Times New Roman" w:cs="Times New Roman"/>
          <w:sz w:val="28"/>
          <w:szCs w:val="28"/>
        </w:rPr>
        <w:t xml:space="preserve">-биопринтер первым в мире отправился на МКС и там напечатал образцы тканей животных и людей. Отдельно хотелось бы рассказать о построенных за год заводах и фабриках. Их много. В городе Томске </w:t>
      </w:r>
      <w:r w:rsidR="00A403B6">
        <w:rPr>
          <w:rFonts w:ascii="Times New Roman" w:hAnsi="Times New Roman" w:cs="Times New Roman"/>
          <w:sz w:val="28"/>
          <w:szCs w:val="28"/>
        </w:rPr>
        <w:t xml:space="preserve">- </w:t>
      </w:r>
      <w:r w:rsidRPr="00FB7244">
        <w:rPr>
          <w:rFonts w:ascii="Times New Roman" w:hAnsi="Times New Roman" w:cs="Times New Roman"/>
          <w:sz w:val="28"/>
          <w:szCs w:val="28"/>
        </w:rPr>
        <w:t xml:space="preserve">завод по производству технических газов, в Кургане </w:t>
      </w:r>
      <w:r w:rsidR="00A403B6">
        <w:rPr>
          <w:rFonts w:ascii="Times New Roman" w:hAnsi="Times New Roman" w:cs="Times New Roman"/>
          <w:sz w:val="28"/>
          <w:szCs w:val="28"/>
        </w:rPr>
        <w:t xml:space="preserve">- </w:t>
      </w:r>
      <w:r w:rsidRPr="00FB7244">
        <w:rPr>
          <w:rFonts w:ascii="Times New Roman" w:hAnsi="Times New Roman" w:cs="Times New Roman"/>
          <w:sz w:val="28"/>
          <w:szCs w:val="28"/>
        </w:rPr>
        <w:t xml:space="preserve">по производству литых заготовок для трубопроводов нефти, в Чувашии – производство гипохлорида </w:t>
      </w:r>
      <w:r w:rsidRPr="00FB7244">
        <w:rPr>
          <w:rFonts w:ascii="Times New Roman" w:hAnsi="Times New Roman" w:cs="Times New Roman"/>
          <w:sz w:val="28"/>
          <w:szCs w:val="28"/>
        </w:rPr>
        <w:lastRenderedPageBreak/>
        <w:t>кальция, в Тверской области – композитные материалы для медицины, в Самаре – производство полиамидов, компле</w:t>
      </w:r>
      <w:r w:rsidR="00861657">
        <w:rPr>
          <w:rFonts w:ascii="Times New Roman" w:hAnsi="Times New Roman" w:cs="Times New Roman"/>
          <w:sz w:val="28"/>
          <w:szCs w:val="28"/>
        </w:rPr>
        <w:t>кс</w:t>
      </w:r>
      <w:r w:rsidRPr="00FB7244">
        <w:rPr>
          <w:rFonts w:ascii="Times New Roman" w:hAnsi="Times New Roman" w:cs="Times New Roman"/>
          <w:sz w:val="28"/>
          <w:szCs w:val="28"/>
        </w:rPr>
        <w:t>ы по переработке древесины – в Костроме, Кирове, Архангельске и т.д. По итогам года рост ВВП составил 1,8%, а промышленного производства – 3%. Профицит торгового баланса вырос существенно и достиг – 190 млрд $ против 115 млрд $ в 2017 году. Это значит, что мы продаём за рубеж больше, чем покупаем импортной продукции. Что касается экспорта вообще, то несырьевая неэнергетическая его составляющая продолжает расти и по итогам года достигнет 147 млрд</w:t>
      </w:r>
      <w:r w:rsidR="00A403B6">
        <w:rPr>
          <w:rFonts w:ascii="Times New Roman" w:hAnsi="Times New Roman" w:cs="Times New Roman"/>
          <w:sz w:val="28"/>
          <w:szCs w:val="28"/>
        </w:rPr>
        <w:t xml:space="preserve"> </w:t>
      </w:r>
      <w:r w:rsidRPr="00FB7244">
        <w:rPr>
          <w:rFonts w:ascii="Times New Roman" w:hAnsi="Times New Roman" w:cs="Times New Roman"/>
          <w:sz w:val="28"/>
          <w:szCs w:val="28"/>
        </w:rPr>
        <w:t xml:space="preserve">$, превысив предыдущий рекорд 2013 года. </w:t>
      </w:r>
    </w:p>
    <w:p w:rsidR="007410BD"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Растут и золотовалютные резервы на 7</w:t>
      </w:r>
      <w:r w:rsidR="00861657">
        <w:rPr>
          <w:rFonts w:ascii="Times New Roman" w:hAnsi="Times New Roman" w:cs="Times New Roman"/>
          <w:sz w:val="28"/>
          <w:szCs w:val="28"/>
        </w:rPr>
        <w:t xml:space="preserve"> </w:t>
      </w:r>
      <w:r w:rsidRPr="00FB7244">
        <w:rPr>
          <w:rFonts w:ascii="Times New Roman" w:hAnsi="Times New Roman" w:cs="Times New Roman"/>
          <w:sz w:val="28"/>
          <w:szCs w:val="28"/>
        </w:rPr>
        <w:t>% и составляют около 464 млрд</w:t>
      </w:r>
      <w:r w:rsidR="00A403B6">
        <w:rPr>
          <w:rFonts w:ascii="Times New Roman" w:hAnsi="Times New Roman" w:cs="Times New Roman"/>
          <w:sz w:val="28"/>
          <w:szCs w:val="28"/>
        </w:rPr>
        <w:t xml:space="preserve"> </w:t>
      </w:r>
      <w:r w:rsidRPr="00FB7244">
        <w:rPr>
          <w:rFonts w:ascii="Times New Roman" w:hAnsi="Times New Roman" w:cs="Times New Roman"/>
          <w:sz w:val="28"/>
          <w:szCs w:val="28"/>
        </w:rPr>
        <w:t>$, объем Фонда национального благосостояния вырос на 22% и достиг 6,5 трлн руб</w:t>
      </w:r>
      <w:r w:rsidR="00D343AD">
        <w:rPr>
          <w:rFonts w:ascii="Times New Roman" w:hAnsi="Times New Roman" w:cs="Times New Roman"/>
          <w:sz w:val="28"/>
          <w:szCs w:val="28"/>
        </w:rPr>
        <w:t>.</w:t>
      </w:r>
      <w:r w:rsidRPr="00FB7244">
        <w:rPr>
          <w:rFonts w:ascii="Times New Roman" w:hAnsi="Times New Roman" w:cs="Times New Roman"/>
          <w:sz w:val="28"/>
          <w:szCs w:val="28"/>
        </w:rPr>
        <w:t xml:space="preserve"> Впервые за 7 лет по итогам года российский бюджет исполнен</w:t>
      </w:r>
      <w:r w:rsidR="00861657">
        <w:rPr>
          <w:rFonts w:ascii="Times New Roman" w:hAnsi="Times New Roman" w:cs="Times New Roman"/>
          <w:sz w:val="28"/>
          <w:szCs w:val="28"/>
        </w:rPr>
        <w:t xml:space="preserve"> с</w:t>
      </w:r>
      <w:r w:rsidRPr="00FB7244">
        <w:rPr>
          <w:rFonts w:ascii="Times New Roman" w:hAnsi="Times New Roman" w:cs="Times New Roman"/>
          <w:sz w:val="28"/>
          <w:szCs w:val="28"/>
        </w:rPr>
        <w:t xml:space="preserve"> профицитом в размере</w:t>
      </w:r>
      <w:r w:rsidR="00FB7244">
        <w:rPr>
          <w:rFonts w:ascii="Times New Roman" w:hAnsi="Times New Roman" w:cs="Times New Roman"/>
          <w:sz w:val="28"/>
          <w:szCs w:val="28"/>
        </w:rPr>
        <w:t xml:space="preserve"> </w:t>
      </w:r>
      <w:r w:rsidRPr="00FB7244">
        <w:rPr>
          <w:rFonts w:ascii="Times New Roman" w:hAnsi="Times New Roman" w:cs="Times New Roman"/>
          <w:sz w:val="28"/>
          <w:szCs w:val="28"/>
        </w:rPr>
        <w:t xml:space="preserve">2,5% ВВП.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Одной из важнейших характеристик состояния экономики страны являются перевозки. Чем выше экономическая активность, тем выше грузо- и пассажиропоток. В 2018 году грузооборот РЖД увеличился на 4%, а погрузка – 2,2%, экспортные перевозки через российские порты возрастут на 4,1%. Объем транзитных контейнерных перевозок возрос на 25% — это говорит о</w:t>
      </w:r>
      <w:r w:rsidR="007410BD">
        <w:rPr>
          <w:rFonts w:ascii="Times New Roman" w:hAnsi="Times New Roman" w:cs="Times New Roman"/>
          <w:sz w:val="28"/>
          <w:szCs w:val="28"/>
        </w:rPr>
        <w:t>б</w:t>
      </w:r>
      <w:r w:rsidRPr="00FB7244">
        <w:rPr>
          <w:rFonts w:ascii="Times New Roman" w:hAnsi="Times New Roman" w:cs="Times New Roman"/>
          <w:sz w:val="28"/>
          <w:szCs w:val="28"/>
        </w:rPr>
        <w:t xml:space="preserve"> усилившемся значении России в качестве моста между Европой и Азией. В полной мере это касается перевозок по Северному морскому пути. Если по итогам 2017 года мы установили исторический рекорд и перевозок в 10 млн тонн грузов, то в 2018 году побили его почти вдвое, доведя до 18 млн</w:t>
      </w:r>
      <w:r w:rsidR="00FB7244">
        <w:rPr>
          <w:rFonts w:ascii="Times New Roman" w:hAnsi="Times New Roman" w:cs="Times New Roman"/>
          <w:sz w:val="28"/>
          <w:szCs w:val="28"/>
        </w:rPr>
        <w:t xml:space="preserve"> </w:t>
      </w:r>
      <w:r w:rsidRPr="00FB7244">
        <w:rPr>
          <w:rFonts w:ascii="Times New Roman" w:hAnsi="Times New Roman" w:cs="Times New Roman"/>
          <w:sz w:val="28"/>
          <w:szCs w:val="28"/>
        </w:rPr>
        <w:t xml:space="preserve">тонн.  А по итогам следующего года планируется достичь 30 млн тонн.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Возрос и пассажиропоток на железнодорожном транспорте – он достиг 1 150 000 000 человек и превысил прошлогодний показатель на 3,1%. Свой рекорд обновили и российские авиакомпании, которые только за 11 месяцев перевезли 107 млн пассажиров против 105 млн за весь прошлый год. </w:t>
      </w:r>
    </w:p>
    <w:p w:rsidR="007410BD"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Возвращаясь к промышленности, скажем, что, хотя итоги года еще официально не подведены, но уже ясно, что будет рост абсолютно во всех обрабатывающих секторах, а рекордсменом станет именно транспортное машиностроение. Например, своего пика достиг объем выпуска грузовых вагонов, сразу на 14%</w:t>
      </w:r>
      <w:r w:rsidR="007410BD">
        <w:rPr>
          <w:rFonts w:ascii="Times New Roman" w:hAnsi="Times New Roman" w:cs="Times New Roman"/>
          <w:sz w:val="28"/>
          <w:szCs w:val="28"/>
        </w:rPr>
        <w:t xml:space="preserve"> </w:t>
      </w:r>
      <w:r w:rsidRPr="00FB7244">
        <w:rPr>
          <w:rFonts w:ascii="Times New Roman" w:hAnsi="Times New Roman" w:cs="Times New Roman"/>
          <w:sz w:val="28"/>
          <w:szCs w:val="28"/>
        </w:rPr>
        <w:t>увеличился выпуск легк</w:t>
      </w:r>
      <w:r w:rsidR="007410BD">
        <w:rPr>
          <w:rFonts w:ascii="Times New Roman" w:hAnsi="Times New Roman" w:cs="Times New Roman"/>
          <w:sz w:val="28"/>
          <w:szCs w:val="28"/>
        </w:rPr>
        <w:t xml:space="preserve">овых автомобилей. Настолько же </w:t>
      </w:r>
      <w:r w:rsidRPr="00FB7244">
        <w:rPr>
          <w:rFonts w:ascii="Times New Roman" w:hAnsi="Times New Roman" w:cs="Times New Roman"/>
          <w:sz w:val="28"/>
          <w:szCs w:val="28"/>
        </w:rPr>
        <w:t xml:space="preserve">выросла и продажа автомобилей в России.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Основа любого экономического роста – это энергетика. Чем больше строится новых фабрик, тем больше электроэнергии они потребляют. </w:t>
      </w:r>
      <w:r w:rsidRPr="005B4F8A">
        <w:rPr>
          <w:rFonts w:ascii="Times New Roman" w:hAnsi="Times New Roman" w:cs="Times New Roman"/>
          <w:sz w:val="28"/>
          <w:szCs w:val="28"/>
        </w:rPr>
        <w:t xml:space="preserve">Чем активнее граждане, тем больше </w:t>
      </w:r>
      <w:r w:rsidR="005B4F8A" w:rsidRPr="005B4F8A">
        <w:rPr>
          <w:rFonts w:ascii="Times New Roman" w:hAnsi="Times New Roman" w:cs="Times New Roman"/>
          <w:sz w:val="28"/>
          <w:szCs w:val="28"/>
        </w:rPr>
        <w:t>растет потребность в электроэнергии</w:t>
      </w:r>
      <w:r w:rsidRPr="005B4F8A">
        <w:rPr>
          <w:rFonts w:ascii="Times New Roman" w:hAnsi="Times New Roman" w:cs="Times New Roman"/>
          <w:sz w:val="28"/>
          <w:szCs w:val="28"/>
        </w:rPr>
        <w:t>. По итогам 2018 года производство электроэнергии в России достигнет р</w:t>
      </w:r>
      <w:r w:rsidRPr="00FB7244">
        <w:rPr>
          <w:rFonts w:ascii="Times New Roman" w:hAnsi="Times New Roman" w:cs="Times New Roman"/>
          <w:sz w:val="28"/>
          <w:szCs w:val="28"/>
        </w:rPr>
        <w:t>екордных показателей за всю российскую и советскую историю. Электростанции страны вырабатывают свыше 1090 млрд</w:t>
      </w:r>
      <w:r w:rsidR="007410BD">
        <w:rPr>
          <w:rFonts w:ascii="Times New Roman" w:hAnsi="Times New Roman" w:cs="Times New Roman"/>
          <w:sz w:val="28"/>
          <w:szCs w:val="28"/>
        </w:rPr>
        <w:t xml:space="preserve"> к</w:t>
      </w:r>
      <w:r w:rsidRPr="00FB7244">
        <w:rPr>
          <w:rFonts w:ascii="Times New Roman" w:hAnsi="Times New Roman" w:cs="Times New Roman"/>
          <w:sz w:val="28"/>
          <w:szCs w:val="28"/>
        </w:rPr>
        <w:t>В</w:t>
      </w:r>
      <w:r w:rsidR="007410BD">
        <w:rPr>
          <w:rFonts w:ascii="Times New Roman" w:hAnsi="Times New Roman" w:cs="Times New Roman"/>
          <w:sz w:val="28"/>
          <w:szCs w:val="28"/>
        </w:rPr>
        <w:t>т</w:t>
      </w:r>
      <w:r w:rsidRPr="00FB7244">
        <w:rPr>
          <w:rFonts w:ascii="Times New Roman" w:hAnsi="Times New Roman" w:cs="Times New Roman"/>
          <w:sz w:val="28"/>
          <w:szCs w:val="28"/>
        </w:rPr>
        <w:t xml:space="preserve">/ч. Этому способствует медленный, но рост промышленного производства. </w:t>
      </w:r>
    </w:p>
    <w:p w:rsidR="007410BD"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Установлен рекорд и по добыче газа – он превысил 700 млрд </w:t>
      </w:r>
      <w:r w:rsidR="00451EA9">
        <w:rPr>
          <w:rFonts w:ascii="Times New Roman" w:hAnsi="Times New Roman" w:cs="Times New Roman"/>
          <w:sz w:val="28"/>
          <w:szCs w:val="28"/>
        </w:rPr>
        <w:t>к</w:t>
      </w:r>
      <w:r w:rsidRPr="00FB7244">
        <w:rPr>
          <w:rFonts w:ascii="Times New Roman" w:hAnsi="Times New Roman" w:cs="Times New Roman"/>
          <w:sz w:val="28"/>
          <w:szCs w:val="28"/>
        </w:rPr>
        <w:t xml:space="preserve">убометров. Из них 200 млрд куб. поставлено «Газпромом» в дальнее зарубежье, что тоже является рекордом. В свою очередь это позволило одному только «Газпрому» заплатить в бюджеты налоги на сумму 2,7 трлн. руб. Свой рекорд для новейшей истории России установлен и в добыче нефти – в этом году она превысила 11,4 млн баррелей в сутки. Такая же ситуация и </w:t>
      </w:r>
      <w:r w:rsidR="00451EA9">
        <w:rPr>
          <w:rFonts w:ascii="Times New Roman" w:hAnsi="Times New Roman" w:cs="Times New Roman"/>
          <w:sz w:val="28"/>
          <w:szCs w:val="28"/>
        </w:rPr>
        <w:t xml:space="preserve">с </w:t>
      </w:r>
      <w:r w:rsidRPr="00FB7244">
        <w:rPr>
          <w:rFonts w:ascii="Times New Roman" w:hAnsi="Times New Roman" w:cs="Times New Roman"/>
          <w:sz w:val="28"/>
          <w:szCs w:val="28"/>
        </w:rPr>
        <w:t xml:space="preserve">добычей угля – в этом году она превысила 420 млн тонн, что выше рекорда РСФСР 1988 года. </w:t>
      </w:r>
    </w:p>
    <w:p w:rsidR="004E52AE"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В обороне этот год запомнился представленными в России новейшими образцами вооружения – от авиационно-ракетного комплекса «Кинжал» до ракетного комплекса с гиперзвуковым крылатым блоком «Авангард». В общей сложности в этом году вооруженные силы страны получили больше, чем 1,5 тыс. образцов вооружения и около 80 тысяч единиц техники. Уровень современной техники в войсках составил 61,5 %. Подобным сегодня не может похвастаться ни одна армия мира. В следующем году этот показатель будет доведен сразу до 67%</w:t>
      </w:r>
      <w:r w:rsidR="00D343AD">
        <w:rPr>
          <w:rFonts w:ascii="Times New Roman" w:hAnsi="Times New Roman" w:cs="Times New Roman"/>
          <w:sz w:val="28"/>
          <w:szCs w:val="28"/>
        </w:rPr>
        <w:t>.</w:t>
      </w:r>
      <w:r w:rsidRPr="00FB7244">
        <w:rPr>
          <w:rFonts w:ascii="Times New Roman" w:hAnsi="Times New Roman" w:cs="Times New Roman"/>
          <w:sz w:val="28"/>
          <w:szCs w:val="28"/>
        </w:rPr>
        <w:t xml:space="preserve"> </w:t>
      </w:r>
    </w:p>
    <w:p w:rsidR="00EA6497" w:rsidRPr="00FB7244" w:rsidRDefault="00EA6497" w:rsidP="00BF05A1">
      <w:pPr>
        <w:widowControl w:val="0"/>
        <w:spacing w:after="0" w:line="240" w:lineRule="auto"/>
        <w:ind w:firstLine="709"/>
        <w:jc w:val="both"/>
        <w:rPr>
          <w:rFonts w:ascii="Times New Roman" w:hAnsi="Times New Roman" w:cs="Times New Roman"/>
          <w:sz w:val="28"/>
          <w:szCs w:val="28"/>
        </w:rPr>
      </w:pP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E17542">
        <w:rPr>
          <w:rFonts w:ascii="Times New Roman" w:hAnsi="Times New Roman" w:cs="Times New Roman"/>
          <w:b/>
          <w:i/>
          <w:sz w:val="28"/>
          <w:szCs w:val="28"/>
          <w:u w:val="single"/>
        </w:rPr>
        <w:t xml:space="preserve">Неплохим оказался </w:t>
      </w:r>
      <w:r w:rsidR="00FD7408" w:rsidRPr="00E17542">
        <w:rPr>
          <w:rFonts w:ascii="Times New Roman" w:hAnsi="Times New Roman" w:cs="Times New Roman"/>
          <w:b/>
          <w:i/>
          <w:sz w:val="28"/>
          <w:szCs w:val="28"/>
          <w:u w:val="single"/>
        </w:rPr>
        <w:t xml:space="preserve">2018 год </w:t>
      </w:r>
      <w:r w:rsidRPr="00E17542">
        <w:rPr>
          <w:rFonts w:ascii="Times New Roman" w:hAnsi="Times New Roman" w:cs="Times New Roman"/>
          <w:b/>
          <w:i/>
          <w:sz w:val="28"/>
          <w:szCs w:val="28"/>
          <w:u w:val="single"/>
        </w:rPr>
        <w:t>для Ярославского региона</w:t>
      </w:r>
      <w:r w:rsidRPr="00FB7244">
        <w:rPr>
          <w:rFonts w:ascii="Times New Roman" w:hAnsi="Times New Roman" w:cs="Times New Roman"/>
          <w:sz w:val="28"/>
          <w:szCs w:val="28"/>
        </w:rPr>
        <w:t xml:space="preserve"> – наша область остается в числе лидеров по индексу промышленного производств</w:t>
      </w:r>
      <w:r w:rsidR="007410BD">
        <w:rPr>
          <w:rFonts w:ascii="Times New Roman" w:hAnsi="Times New Roman" w:cs="Times New Roman"/>
          <w:sz w:val="28"/>
          <w:szCs w:val="28"/>
        </w:rPr>
        <w:t>а</w:t>
      </w:r>
      <w:r w:rsidRPr="00FB7244">
        <w:rPr>
          <w:rFonts w:ascii="Times New Roman" w:hAnsi="Times New Roman" w:cs="Times New Roman"/>
          <w:sz w:val="28"/>
          <w:szCs w:val="28"/>
        </w:rPr>
        <w:t>. Итоги 2018 года показали отличную цифру – 124,7%</w:t>
      </w:r>
      <w:r w:rsidR="007410BD">
        <w:rPr>
          <w:rFonts w:ascii="Times New Roman" w:hAnsi="Times New Roman" w:cs="Times New Roman"/>
          <w:sz w:val="28"/>
          <w:szCs w:val="28"/>
        </w:rPr>
        <w:t xml:space="preserve"> (</w:t>
      </w:r>
      <w:r w:rsidRPr="00FB7244">
        <w:rPr>
          <w:rFonts w:ascii="Times New Roman" w:hAnsi="Times New Roman" w:cs="Times New Roman"/>
          <w:sz w:val="28"/>
          <w:szCs w:val="28"/>
        </w:rPr>
        <w:t xml:space="preserve">по России </w:t>
      </w:r>
      <w:r w:rsidR="007410BD">
        <w:rPr>
          <w:rFonts w:ascii="Times New Roman" w:hAnsi="Times New Roman" w:cs="Times New Roman"/>
          <w:sz w:val="28"/>
          <w:szCs w:val="28"/>
        </w:rPr>
        <w:t xml:space="preserve">- </w:t>
      </w:r>
      <w:r w:rsidRPr="00FB7244">
        <w:rPr>
          <w:rFonts w:ascii="Times New Roman" w:hAnsi="Times New Roman" w:cs="Times New Roman"/>
          <w:sz w:val="28"/>
          <w:szCs w:val="28"/>
        </w:rPr>
        <w:t>на уровне 103%</w:t>
      </w:r>
      <w:r w:rsidR="007410BD">
        <w:rPr>
          <w:rFonts w:ascii="Times New Roman" w:hAnsi="Times New Roman" w:cs="Times New Roman"/>
          <w:sz w:val="28"/>
          <w:szCs w:val="28"/>
        </w:rPr>
        <w:t>)</w:t>
      </w:r>
      <w:r w:rsidRPr="00FB7244">
        <w:rPr>
          <w:rFonts w:ascii="Times New Roman" w:hAnsi="Times New Roman" w:cs="Times New Roman"/>
          <w:sz w:val="28"/>
          <w:szCs w:val="28"/>
        </w:rPr>
        <w:t xml:space="preserve">. По темпам промышленного роста </w:t>
      </w:r>
      <w:r w:rsidR="007410BD">
        <w:rPr>
          <w:rFonts w:ascii="Times New Roman" w:hAnsi="Times New Roman" w:cs="Times New Roman"/>
          <w:sz w:val="28"/>
          <w:szCs w:val="28"/>
        </w:rPr>
        <w:t xml:space="preserve">Ярославская область </w:t>
      </w:r>
      <w:r w:rsidRPr="00FB7244">
        <w:rPr>
          <w:rFonts w:ascii="Times New Roman" w:hAnsi="Times New Roman" w:cs="Times New Roman"/>
          <w:sz w:val="28"/>
          <w:szCs w:val="28"/>
        </w:rPr>
        <w:t>стал</w:t>
      </w:r>
      <w:r w:rsidR="007410BD">
        <w:rPr>
          <w:rFonts w:ascii="Times New Roman" w:hAnsi="Times New Roman" w:cs="Times New Roman"/>
          <w:sz w:val="28"/>
          <w:szCs w:val="28"/>
        </w:rPr>
        <w:t>а</w:t>
      </w:r>
      <w:r w:rsidRPr="00FB7244">
        <w:rPr>
          <w:rFonts w:ascii="Times New Roman" w:hAnsi="Times New Roman" w:cs="Times New Roman"/>
          <w:sz w:val="28"/>
          <w:szCs w:val="28"/>
        </w:rPr>
        <w:t xml:space="preserve"> перв</w:t>
      </w:r>
      <w:r w:rsidR="007410BD">
        <w:rPr>
          <w:rFonts w:ascii="Times New Roman" w:hAnsi="Times New Roman" w:cs="Times New Roman"/>
          <w:sz w:val="28"/>
          <w:szCs w:val="28"/>
        </w:rPr>
        <w:t>ой</w:t>
      </w:r>
      <w:r w:rsidRPr="00FB7244">
        <w:rPr>
          <w:rFonts w:ascii="Times New Roman" w:hAnsi="Times New Roman" w:cs="Times New Roman"/>
          <w:sz w:val="28"/>
          <w:szCs w:val="28"/>
        </w:rPr>
        <w:t xml:space="preserve"> в </w:t>
      </w:r>
      <w:r w:rsidR="007410BD">
        <w:rPr>
          <w:rFonts w:ascii="Times New Roman" w:hAnsi="Times New Roman" w:cs="Times New Roman"/>
          <w:sz w:val="28"/>
          <w:szCs w:val="28"/>
        </w:rPr>
        <w:t>Центральном федеральном округе</w:t>
      </w:r>
      <w:r w:rsidRPr="00FB7244">
        <w:rPr>
          <w:rFonts w:ascii="Times New Roman" w:hAnsi="Times New Roman" w:cs="Times New Roman"/>
          <w:sz w:val="28"/>
          <w:szCs w:val="28"/>
        </w:rPr>
        <w:t xml:space="preserve">. </w:t>
      </w:r>
    </w:p>
    <w:p w:rsidR="004E52AE" w:rsidRPr="00FB7244" w:rsidRDefault="00FD7408"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Ярославле з</w:t>
      </w:r>
      <w:r w:rsidR="004E52AE" w:rsidRPr="00FB7244">
        <w:rPr>
          <w:rFonts w:ascii="Times New Roman" w:hAnsi="Times New Roman" w:cs="Times New Roman"/>
          <w:sz w:val="28"/>
          <w:szCs w:val="28"/>
        </w:rPr>
        <w:t xml:space="preserve">авершено строительство моста через </w:t>
      </w:r>
      <w:r w:rsidR="007410BD">
        <w:rPr>
          <w:rFonts w:ascii="Times New Roman" w:hAnsi="Times New Roman" w:cs="Times New Roman"/>
          <w:sz w:val="28"/>
          <w:szCs w:val="28"/>
        </w:rPr>
        <w:t xml:space="preserve">реку </w:t>
      </w:r>
      <w:r w:rsidR="004E52AE" w:rsidRPr="00FB7244">
        <w:rPr>
          <w:rFonts w:ascii="Times New Roman" w:hAnsi="Times New Roman" w:cs="Times New Roman"/>
          <w:sz w:val="28"/>
          <w:szCs w:val="28"/>
        </w:rPr>
        <w:t>Которосль на Красном Перекопе. После долгих лет, наконец</w:t>
      </w:r>
      <w:r w:rsidR="00531FC8">
        <w:rPr>
          <w:rFonts w:ascii="Times New Roman" w:hAnsi="Times New Roman" w:cs="Times New Roman"/>
          <w:sz w:val="28"/>
          <w:szCs w:val="28"/>
        </w:rPr>
        <w:t>,</w:t>
      </w:r>
      <w:r w:rsidR="004E52AE" w:rsidRPr="00FB7244">
        <w:rPr>
          <w:rFonts w:ascii="Times New Roman" w:hAnsi="Times New Roman" w:cs="Times New Roman"/>
          <w:sz w:val="28"/>
          <w:szCs w:val="28"/>
        </w:rPr>
        <w:t xml:space="preserve"> закончили демонтаж недостроенной в советское время гостиницы «Чайка». Здесь начнется строительство подземной парковки, информационного центра, спорткомплекса, офисных зданий, детского сада, кафе с игровыми детскими площадками и аттракционами. Закончилась и реставрация Кирилло-Афанасиевской обители. Реконструированы стадионы «Шинник» и «Славнефть». На Петербургском экономическом форуме подписаны договоры о строительстве в Ярославле центра по ранней диагностике онкозаболеваний, заводов по производству дизельных и газопоршевых электростанций, детского питания, сухих завтраков, судоверфи, распределительного центра. Также мусороперерабатывающего завода (инвестиции 5 млрд. руб</w:t>
      </w:r>
      <w:r w:rsidR="00451EA9">
        <w:rPr>
          <w:rFonts w:ascii="Times New Roman" w:hAnsi="Times New Roman" w:cs="Times New Roman"/>
          <w:sz w:val="28"/>
          <w:szCs w:val="28"/>
        </w:rPr>
        <w:t>.</w:t>
      </w:r>
      <w:r w:rsidR="004E52AE" w:rsidRPr="00FB7244">
        <w:rPr>
          <w:rFonts w:ascii="Times New Roman" w:hAnsi="Times New Roman" w:cs="Times New Roman"/>
          <w:sz w:val="28"/>
          <w:szCs w:val="28"/>
        </w:rPr>
        <w:t xml:space="preserve">).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E17542">
        <w:rPr>
          <w:rFonts w:ascii="Times New Roman" w:hAnsi="Times New Roman" w:cs="Times New Roman"/>
          <w:b/>
          <w:i/>
          <w:sz w:val="28"/>
          <w:szCs w:val="28"/>
          <w:u w:val="single"/>
        </w:rPr>
        <w:t>Переславцы, оглядываясь на уходящий 2018 год</w:t>
      </w:r>
      <w:r w:rsidRPr="00451EA9">
        <w:rPr>
          <w:rFonts w:ascii="Times New Roman" w:hAnsi="Times New Roman" w:cs="Times New Roman"/>
          <w:b/>
          <w:sz w:val="28"/>
          <w:szCs w:val="28"/>
          <w:u w:val="single"/>
        </w:rPr>
        <w:t>,</w:t>
      </w:r>
      <w:r w:rsidRPr="00FB7244">
        <w:rPr>
          <w:rFonts w:ascii="Times New Roman" w:hAnsi="Times New Roman" w:cs="Times New Roman"/>
          <w:sz w:val="28"/>
          <w:szCs w:val="28"/>
        </w:rPr>
        <w:t xml:space="preserve"> будут давать разные оценки делам прошедшим. Много хорошего было сделано, в прошлые годы, когда мэрами города Переславля-Залесского были: Мельник Е.А., Охапкин А.В., Кошурников Д.В., главами Переславского муниципального района – Шопаров Х.С., Рычков А.А., Кошурников Д.В., Денисюк В.М. В 2018 году новые руководители города и района Волков В.М. и Астраханцев В.А. продолжили работу. В городе Переславле-Залесском в 2018 году </w:t>
      </w:r>
      <w:r w:rsidR="00451EA9">
        <w:rPr>
          <w:rFonts w:ascii="Times New Roman" w:hAnsi="Times New Roman" w:cs="Times New Roman"/>
          <w:sz w:val="28"/>
          <w:szCs w:val="28"/>
        </w:rPr>
        <w:t xml:space="preserve">после капитального ремонта </w:t>
      </w:r>
      <w:r w:rsidRPr="00FB7244">
        <w:rPr>
          <w:rFonts w:ascii="Times New Roman" w:hAnsi="Times New Roman" w:cs="Times New Roman"/>
          <w:sz w:val="28"/>
          <w:szCs w:val="28"/>
        </w:rPr>
        <w:t xml:space="preserve">«Ювента» преобразовалась в действующий городской Дом культуры.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В Переславле-Залесском завершено строительство улицы Дорожной до ул. Свободы. Она была нужна</w:t>
      </w:r>
      <w:r w:rsidR="00FD7408">
        <w:rPr>
          <w:rFonts w:ascii="Times New Roman" w:hAnsi="Times New Roman" w:cs="Times New Roman"/>
          <w:sz w:val="28"/>
          <w:szCs w:val="28"/>
        </w:rPr>
        <w:t xml:space="preserve"> горожанам</w:t>
      </w:r>
      <w:r w:rsidRPr="00FB7244">
        <w:rPr>
          <w:rFonts w:ascii="Times New Roman" w:hAnsi="Times New Roman" w:cs="Times New Roman"/>
          <w:sz w:val="28"/>
          <w:szCs w:val="28"/>
        </w:rPr>
        <w:t>, потому что на центральной улице города – Советской</w:t>
      </w:r>
      <w:r w:rsidR="00FD7408">
        <w:rPr>
          <w:rFonts w:ascii="Times New Roman" w:hAnsi="Times New Roman" w:cs="Times New Roman"/>
          <w:sz w:val="28"/>
          <w:szCs w:val="28"/>
        </w:rPr>
        <w:t>,</w:t>
      </w:r>
      <w:r w:rsidRPr="00FB7244">
        <w:rPr>
          <w:rFonts w:ascii="Times New Roman" w:hAnsi="Times New Roman" w:cs="Times New Roman"/>
          <w:sz w:val="28"/>
          <w:szCs w:val="28"/>
        </w:rPr>
        <w:t xml:space="preserve"> постоянно возникают пробки и аварийные ситуации. Причина в том, что маршрут на Ярославль по объездной дороге в 2-3 раза длиннее, чем напрямую, а большинство автомобилистов экономят время и выбирают короткий путь. Улице Советской – </w:t>
      </w:r>
      <w:r w:rsidR="00F02AE8">
        <w:rPr>
          <w:rFonts w:ascii="Times New Roman" w:hAnsi="Times New Roman" w:cs="Times New Roman"/>
          <w:sz w:val="28"/>
          <w:szCs w:val="28"/>
        </w:rPr>
        <w:t xml:space="preserve">ранее </w:t>
      </w:r>
      <w:r w:rsidRPr="00F02AE8">
        <w:rPr>
          <w:rFonts w:ascii="Times New Roman" w:hAnsi="Times New Roman" w:cs="Times New Roman"/>
          <w:sz w:val="28"/>
          <w:szCs w:val="28"/>
        </w:rPr>
        <w:t>части федеральной трассы М-8</w:t>
      </w:r>
      <w:r w:rsidRPr="00FB7244">
        <w:rPr>
          <w:rFonts w:ascii="Times New Roman" w:hAnsi="Times New Roman" w:cs="Times New Roman"/>
          <w:sz w:val="28"/>
          <w:szCs w:val="28"/>
        </w:rPr>
        <w:t xml:space="preserve"> – требовался дублер, который мог бы взять часть потока на себя. Средства на строительство улицы-дублера центральной магистрали были выделены из областного бюджета</w:t>
      </w:r>
      <w:r w:rsidRPr="007D3339">
        <w:rPr>
          <w:rFonts w:ascii="Times New Roman" w:hAnsi="Times New Roman" w:cs="Times New Roman"/>
          <w:sz w:val="28"/>
          <w:szCs w:val="28"/>
        </w:rPr>
        <w:t xml:space="preserve">, </w:t>
      </w:r>
      <w:r w:rsidR="00531FC8" w:rsidRPr="007D3339">
        <w:rPr>
          <w:rFonts w:ascii="Times New Roman" w:hAnsi="Times New Roman" w:cs="Times New Roman"/>
          <w:sz w:val="28"/>
          <w:szCs w:val="28"/>
        </w:rPr>
        <w:t xml:space="preserve">ремонт </w:t>
      </w:r>
      <w:r w:rsidR="00E17542" w:rsidRPr="007D3339">
        <w:rPr>
          <w:rFonts w:ascii="Times New Roman" w:hAnsi="Times New Roman" w:cs="Times New Roman"/>
          <w:sz w:val="28"/>
          <w:szCs w:val="28"/>
        </w:rPr>
        <w:t>разделен на</w:t>
      </w:r>
      <w:r w:rsidRPr="007D3339">
        <w:rPr>
          <w:rFonts w:ascii="Times New Roman" w:hAnsi="Times New Roman" w:cs="Times New Roman"/>
          <w:sz w:val="28"/>
          <w:szCs w:val="28"/>
        </w:rPr>
        <w:t xml:space="preserve"> три этапа</w:t>
      </w:r>
      <w:r w:rsidRPr="00FB7244">
        <w:rPr>
          <w:rFonts w:ascii="Times New Roman" w:hAnsi="Times New Roman" w:cs="Times New Roman"/>
          <w:sz w:val="28"/>
          <w:szCs w:val="28"/>
        </w:rPr>
        <w:t>. На первом</w:t>
      </w:r>
      <w:r w:rsidR="00E17542">
        <w:rPr>
          <w:rFonts w:ascii="Times New Roman" w:hAnsi="Times New Roman" w:cs="Times New Roman"/>
          <w:sz w:val="28"/>
          <w:szCs w:val="28"/>
        </w:rPr>
        <w:t xml:space="preserve"> этапе</w:t>
      </w:r>
      <w:r w:rsidRPr="00FB7244">
        <w:rPr>
          <w:rFonts w:ascii="Times New Roman" w:hAnsi="Times New Roman" w:cs="Times New Roman"/>
          <w:sz w:val="28"/>
          <w:szCs w:val="28"/>
        </w:rPr>
        <w:t xml:space="preserve"> сделан участок длиной 1,8 километра, на втором – 1,5 километра. Процесс осложнялся тем, что прокладывать дорогу приходилось по болотистой, торфяной почве, и это не было учтено в первоначальном проекте. Пришлось вносить в </w:t>
      </w:r>
      <w:r w:rsidR="00E17542">
        <w:rPr>
          <w:rFonts w:ascii="Times New Roman" w:hAnsi="Times New Roman" w:cs="Times New Roman"/>
          <w:sz w:val="28"/>
          <w:szCs w:val="28"/>
        </w:rPr>
        <w:t>проект</w:t>
      </w:r>
      <w:r w:rsidRPr="00FB7244">
        <w:rPr>
          <w:rFonts w:ascii="Times New Roman" w:hAnsi="Times New Roman" w:cs="Times New Roman"/>
          <w:sz w:val="28"/>
          <w:szCs w:val="28"/>
        </w:rPr>
        <w:t xml:space="preserve"> изменения.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За 2018 год первые два этапа завершены. Проведено полное переустройство земляного полотна, сделано новое дорожное покрытие проезжей части шириной 6 метров, стоимость работ составила около 100 м</w:t>
      </w:r>
      <w:r w:rsidR="00FD7408">
        <w:rPr>
          <w:rFonts w:ascii="Times New Roman" w:hAnsi="Times New Roman" w:cs="Times New Roman"/>
          <w:sz w:val="28"/>
          <w:szCs w:val="28"/>
        </w:rPr>
        <w:t>лн</w:t>
      </w:r>
      <w:r w:rsidRPr="00FB7244">
        <w:rPr>
          <w:rFonts w:ascii="Times New Roman" w:hAnsi="Times New Roman" w:cs="Times New Roman"/>
          <w:sz w:val="28"/>
          <w:szCs w:val="28"/>
        </w:rPr>
        <w:t xml:space="preserve"> рублей.</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 - Фактически новая дорога в два раза разгрузила город, связав Западный и Южный микрорайоны, - отметил при приемке дороги глава городского округа Переславля-Залесского В</w:t>
      </w:r>
      <w:r w:rsidR="00861657">
        <w:rPr>
          <w:rFonts w:ascii="Times New Roman" w:hAnsi="Times New Roman" w:cs="Times New Roman"/>
          <w:sz w:val="28"/>
          <w:szCs w:val="28"/>
        </w:rPr>
        <w:t>.А.</w:t>
      </w:r>
      <w:r w:rsidRPr="00FB7244">
        <w:rPr>
          <w:rFonts w:ascii="Times New Roman" w:hAnsi="Times New Roman" w:cs="Times New Roman"/>
          <w:sz w:val="28"/>
          <w:szCs w:val="28"/>
        </w:rPr>
        <w:t xml:space="preserve"> Астраханцев. – Надеюсь, что жители оценят все позитивные изменения, которые способствуют повышению их уровня жизни в нашем городе.</w:t>
      </w:r>
    </w:p>
    <w:p w:rsidR="004E52AE" w:rsidRPr="00E17542"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Снижению транспортной нагрузки на центральную улицу очень рады в школе № 1, корпуса которой расположены по разные стороны от магистрали.</w:t>
      </w:r>
      <w:r w:rsidRPr="00531FC8">
        <w:rPr>
          <w:rFonts w:ascii="Times New Roman" w:hAnsi="Times New Roman" w:cs="Times New Roman"/>
          <w:color w:val="FF0000"/>
          <w:sz w:val="28"/>
          <w:szCs w:val="28"/>
        </w:rPr>
        <w:t xml:space="preserve"> </w:t>
      </w:r>
      <w:r w:rsidRPr="00E17542">
        <w:rPr>
          <w:rFonts w:ascii="Times New Roman" w:hAnsi="Times New Roman" w:cs="Times New Roman"/>
          <w:sz w:val="28"/>
          <w:szCs w:val="28"/>
        </w:rPr>
        <w:t xml:space="preserve">Теперь поток машин стал меньше,  что, конечно, положительно сказывается на безопасности передвижения детей.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По инициативе общественности и местного бизнеса вместе с малой окружной дорогой в городе появились новые тротуары. В частности, капитально отремонтирован участок </w:t>
      </w:r>
      <w:r w:rsidR="008D3911">
        <w:rPr>
          <w:rFonts w:ascii="Times New Roman" w:hAnsi="Times New Roman" w:cs="Times New Roman"/>
          <w:sz w:val="28"/>
          <w:szCs w:val="28"/>
        </w:rPr>
        <w:t xml:space="preserve">тротуара </w:t>
      </w:r>
      <w:r w:rsidRPr="00FB7244">
        <w:rPr>
          <w:rFonts w:ascii="Times New Roman" w:hAnsi="Times New Roman" w:cs="Times New Roman"/>
          <w:sz w:val="28"/>
          <w:szCs w:val="28"/>
        </w:rPr>
        <w:t xml:space="preserve">от улицы Менделеева до Троицкой Слободы. Его часто затапливало, и люди были вынуждены идти </w:t>
      </w:r>
      <w:r w:rsidR="00451EA9" w:rsidRPr="00383D32">
        <w:rPr>
          <w:rFonts w:ascii="Times New Roman" w:hAnsi="Times New Roman" w:cs="Times New Roman"/>
          <w:sz w:val="28"/>
          <w:szCs w:val="28"/>
        </w:rPr>
        <w:t>в Никитский монастырь</w:t>
      </w:r>
      <w:r w:rsidR="00451EA9">
        <w:rPr>
          <w:rFonts w:ascii="Times New Roman" w:hAnsi="Times New Roman" w:cs="Times New Roman"/>
          <w:sz w:val="28"/>
          <w:szCs w:val="28"/>
        </w:rPr>
        <w:t xml:space="preserve"> </w:t>
      </w:r>
      <w:r w:rsidRPr="00FB7244">
        <w:rPr>
          <w:rFonts w:ascii="Times New Roman" w:hAnsi="Times New Roman" w:cs="Times New Roman"/>
          <w:sz w:val="28"/>
          <w:szCs w:val="28"/>
        </w:rPr>
        <w:t>по проезжей части. Решить эту проблему помог бывший депутат областной думы В.Н. Корюгин, за это ему от горожан большое спасибо.</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В 2018 году по губернаторскому проекту «Решаем вместе» благоустроены дворы в микрорайоне Чкаловском (продолжение прошлогоднего проекта) и на улицах Пушкина и Вокзальной. Последний – один из самых крупных дворовых объектов в области из вошедших в программу. Сумма, выделенная на благоустройство – более семи м</w:t>
      </w:r>
      <w:r w:rsidR="00740729">
        <w:rPr>
          <w:rFonts w:ascii="Times New Roman" w:hAnsi="Times New Roman" w:cs="Times New Roman"/>
          <w:sz w:val="28"/>
          <w:szCs w:val="28"/>
        </w:rPr>
        <w:t>лн</w:t>
      </w:r>
      <w:r w:rsidRPr="00FB7244">
        <w:rPr>
          <w:rFonts w:ascii="Times New Roman" w:hAnsi="Times New Roman" w:cs="Times New Roman"/>
          <w:sz w:val="28"/>
          <w:szCs w:val="28"/>
        </w:rPr>
        <w:t xml:space="preserve"> рублей. Это даже больше, чем на сквер «Утиные пруды», на котор</w:t>
      </w:r>
      <w:r w:rsidR="008D3911">
        <w:rPr>
          <w:rFonts w:ascii="Times New Roman" w:hAnsi="Times New Roman" w:cs="Times New Roman"/>
          <w:sz w:val="28"/>
          <w:szCs w:val="28"/>
        </w:rPr>
        <w:t>ом</w:t>
      </w:r>
      <w:r w:rsidRPr="00FB7244">
        <w:rPr>
          <w:rFonts w:ascii="Times New Roman" w:hAnsi="Times New Roman" w:cs="Times New Roman"/>
          <w:sz w:val="28"/>
          <w:szCs w:val="28"/>
        </w:rPr>
        <w:t xml:space="preserve"> освоено примерно 5 м</w:t>
      </w:r>
      <w:r w:rsidR="00740729">
        <w:rPr>
          <w:rFonts w:ascii="Times New Roman" w:hAnsi="Times New Roman" w:cs="Times New Roman"/>
          <w:sz w:val="28"/>
          <w:szCs w:val="28"/>
        </w:rPr>
        <w:t>лн</w:t>
      </w:r>
      <w:r w:rsidRPr="00FB7244">
        <w:rPr>
          <w:rFonts w:ascii="Times New Roman" w:hAnsi="Times New Roman" w:cs="Times New Roman"/>
          <w:sz w:val="28"/>
          <w:szCs w:val="28"/>
        </w:rPr>
        <w:t xml:space="preserve"> 700 тыс</w:t>
      </w:r>
      <w:r w:rsidR="00740729">
        <w:rPr>
          <w:rFonts w:ascii="Times New Roman" w:hAnsi="Times New Roman" w:cs="Times New Roman"/>
          <w:sz w:val="28"/>
          <w:szCs w:val="28"/>
        </w:rPr>
        <w:t>.</w:t>
      </w:r>
      <w:r w:rsidRPr="00FB7244">
        <w:rPr>
          <w:rFonts w:ascii="Times New Roman" w:hAnsi="Times New Roman" w:cs="Times New Roman"/>
          <w:sz w:val="28"/>
          <w:szCs w:val="28"/>
        </w:rPr>
        <w:t xml:space="preserve"> рублей. Помимо этих трех объектов в нашем городе по программе «Решаем вместе» в двух школах - № 2 и № 9</w:t>
      </w:r>
      <w:r w:rsidR="00740729">
        <w:rPr>
          <w:rFonts w:ascii="Times New Roman" w:hAnsi="Times New Roman" w:cs="Times New Roman"/>
          <w:sz w:val="28"/>
          <w:szCs w:val="28"/>
        </w:rPr>
        <w:t>,</w:t>
      </w:r>
      <w:r w:rsidRPr="00FB7244">
        <w:rPr>
          <w:rFonts w:ascii="Times New Roman" w:hAnsi="Times New Roman" w:cs="Times New Roman"/>
          <w:sz w:val="28"/>
          <w:szCs w:val="28"/>
        </w:rPr>
        <w:t xml:space="preserve"> заменены окна, у школы № 3 построена спортивная площадка, а у школы № 4 – городок по безопасности дорожного движения.</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Всего в этом году по губернаторской программе в Переславле благоустроено 6 объектов. Одновременно</w:t>
      </w:r>
      <w:r w:rsidR="008D3911">
        <w:rPr>
          <w:rFonts w:ascii="Times New Roman" w:hAnsi="Times New Roman" w:cs="Times New Roman"/>
          <w:sz w:val="28"/>
          <w:szCs w:val="28"/>
        </w:rPr>
        <w:t>,</w:t>
      </w:r>
      <w:r w:rsidRPr="00FB7244">
        <w:rPr>
          <w:rFonts w:ascii="Times New Roman" w:hAnsi="Times New Roman" w:cs="Times New Roman"/>
          <w:sz w:val="28"/>
          <w:szCs w:val="28"/>
        </w:rPr>
        <w:t xml:space="preserve"> благодаря этой программе</w:t>
      </w:r>
      <w:r w:rsidR="008D3911">
        <w:rPr>
          <w:rFonts w:ascii="Times New Roman" w:hAnsi="Times New Roman" w:cs="Times New Roman"/>
          <w:sz w:val="28"/>
          <w:szCs w:val="28"/>
        </w:rPr>
        <w:t>,</w:t>
      </w:r>
      <w:r w:rsidRPr="00FB7244">
        <w:rPr>
          <w:rFonts w:ascii="Times New Roman" w:hAnsi="Times New Roman" w:cs="Times New Roman"/>
          <w:sz w:val="28"/>
          <w:szCs w:val="28"/>
        </w:rPr>
        <w:t xml:space="preserve"> в районе появились благоустроенные площадки в пос. Рязанцево, Дубки, в селе Глебовское, Загорье. Установлены детские площадки в селе Новое.</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Были, конечно, и недостатки. Основной недостаток в организации работ по проекту «Решаем вместе», как говорят горожане и писала «Независимая газета» - это отсутствие обратной связи с инициативными группами жителей. После подписания бумаг для </w:t>
      </w:r>
      <w:r w:rsidRPr="00174614">
        <w:rPr>
          <w:rFonts w:ascii="Times New Roman" w:hAnsi="Times New Roman" w:cs="Times New Roman"/>
          <w:sz w:val="28"/>
          <w:szCs w:val="28"/>
        </w:rPr>
        <w:t>проектного офиса</w:t>
      </w:r>
      <w:r w:rsidRPr="00FB7244">
        <w:rPr>
          <w:rFonts w:ascii="Times New Roman" w:hAnsi="Times New Roman" w:cs="Times New Roman"/>
          <w:sz w:val="28"/>
          <w:szCs w:val="28"/>
        </w:rPr>
        <w:t xml:space="preserve"> общение администрации с жителями обычно сводится на нет, попытки дозвониться в МКУ «Центр развития города» и узнать что-либо, оказываются тщетными. Так было и в прошлом году при благоустройстве Летнего сада, двора на улице Красноэховской</w:t>
      </w:r>
      <w:r w:rsidR="008D3911">
        <w:rPr>
          <w:rFonts w:ascii="Times New Roman" w:hAnsi="Times New Roman" w:cs="Times New Roman"/>
          <w:sz w:val="28"/>
          <w:szCs w:val="28"/>
        </w:rPr>
        <w:t>.</w:t>
      </w:r>
      <w:r w:rsidRPr="00FB7244">
        <w:rPr>
          <w:rFonts w:ascii="Times New Roman" w:hAnsi="Times New Roman" w:cs="Times New Roman"/>
          <w:sz w:val="28"/>
          <w:szCs w:val="28"/>
        </w:rPr>
        <w:t xml:space="preserve"> </w:t>
      </w:r>
      <w:r w:rsidR="008D3911">
        <w:rPr>
          <w:rFonts w:ascii="Times New Roman" w:hAnsi="Times New Roman" w:cs="Times New Roman"/>
          <w:sz w:val="28"/>
          <w:szCs w:val="28"/>
        </w:rPr>
        <w:t>В</w:t>
      </w:r>
      <w:r w:rsidRPr="00FB7244">
        <w:rPr>
          <w:rFonts w:ascii="Times New Roman" w:hAnsi="Times New Roman" w:cs="Times New Roman"/>
          <w:sz w:val="28"/>
          <w:szCs w:val="28"/>
        </w:rPr>
        <w:t xml:space="preserve"> 2018 в такую ситуацию попали жители двора на улице Пушкина.</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Не способствовала успешной реализации благоустройства дворовых и городских объектов частая смена руководителей МКУ «Центр развития города». За два года в МКУ сменилось три руководителя – В.Е. Круглова, Д.А. Усманов, А.М. Кудрявцева.</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Однако, не смотря на все недостатки, горожане готовы терпеть неудобства ради единственного шанса получить средства на благоустройство придомовых территорий и то, что администрация эти средства получает, это хорошо, но </w:t>
      </w:r>
      <w:r w:rsidR="00C569CB">
        <w:rPr>
          <w:rFonts w:ascii="Times New Roman" w:hAnsi="Times New Roman" w:cs="Times New Roman"/>
          <w:sz w:val="28"/>
          <w:szCs w:val="28"/>
        </w:rPr>
        <w:t xml:space="preserve">при этом </w:t>
      </w:r>
      <w:r w:rsidRPr="00FB7244">
        <w:rPr>
          <w:rFonts w:ascii="Times New Roman" w:hAnsi="Times New Roman" w:cs="Times New Roman"/>
          <w:sz w:val="28"/>
          <w:szCs w:val="28"/>
        </w:rPr>
        <w:t>важно учесть замечания горожан.</w:t>
      </w:r>
    </w:p>
    <w:p w:rsidR="004E52AE" w:rsidRDefault="004E52AE" w:rsidP="00BF05A1">
      <w:pPr>
        <w:widowControl w:val="0"/>
        <w:spacing w:after="0" w:line="240" w:lineRule="auto"/>
        <w:jc w:val="center"/>
        <w:rPr>
          <w:rFonts w:ascii="Times New Roman" w:hAnsi="Times New Roman" w:cs="Times New Roman"/>
          <w:b/>
          <w:bCs/>
          <w:sz w:val="28"/>
          <w:szCs w:val="28"/>
        </w:rPr>
      </w:pPr>
      <w:r w:rsidRPr="00FB7244">
        <w:rPr>
          <w:rFonts w:ascii="Times New Roman" w:hAnsi="Times New Roman" w:cs="Times New Roman"/>
          <w:b/>
          <w:bCs/>
          <w:sz w:val="28"/>
          <w:szCs w:val="28"/>
        </w:rPr>
        <w:t xml:space="preserve">Успехи </w:t>
      </w:r>
      <w:r w:rsidR="00383D32">
        <w:rPr>
          <w:rFonts w:ascii="Times New Roman" w:hAnsi="Times New Roman" w:cs="Times New Roman"/>
          <w:b/>
          <w:bCs/>
          <w:sz w:val="28"/>
          <w:szCs w:val="28"/>
        </w:rPr>
        <w:t>п</w:t>
      </w:r>
      <w:r w:rsidRPr="00FB7244">
        <w:rPr>
          <w:rFonts w:ascii="Times New Roman" w:hAnsi="Times New Roman" w:cs="Times New Roman"/>
          <w:b/>
          <w:bCs/>
          <w:sz w:val="28"/>
          <w:szCs w:val="28"/>
        </w:rPr>
        <w:t>ереславцев</w:t>
      </w:r>
      <w:r w:rsidR="00451EA9">
        <w:rPr>
          <w:rFonts w:ascii="Times New Roman" w:hAnsi="Times New Roman" w:cs="Times New Roman"/>
          <w:b/>
          <w:bCs/>
          <w:sz w:val="28"/>
          <w:szCs w:val="28"/>
        </w:rPr>
        <w:t xml:space="preserve"> в области науки и производства</w:t>
      </w:r>
      <w:r w:rsidR="00712681">
        <w:rPr>
          <w:rFonts w:ascii="Times New Roman" w:hAnsi="Times New Roman" w:cs="Times New Roman"/>
          <w:b/>
          <w:bCs/>
          <w:sz w:val="28"/>
          <w:szCs w:val="28"/>
        </w:rPr>
        <w:t>:</w:t>
      </w:r>
    </w:p>
    <w:p w:rsidR="00451EA9" w:rsidRPr="00FB7244" w:rsidRDefault="00451EA9" w:rsidP="00BF05A1">
      <w:pPr>
        <w:widowControl w:val="0"/>
        <w:spacing w:after="0" w:line="240" w:lineRule="auto"/>
        <w:ind w:firstLine="709"/>
        <w:jc w:val="both"/>
        <w:rPr>
          <w:rFonts w:ascii="Times New Roman" w:hAnsi="Times New Roman" w:cs="Times New Roman"/>
          <w:b/>
          <w:bCs/>
          <w:sz w:val="28"/>
          <w:szCs w:val="28"/>
        </w:rPr>
      </w:pPr>
    </w:p>
    <w:p w:rsidR="004E52AE" w:rsidRPr="00FB7244" w:rsidRDefault="00712681"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F5A45">
        <w:rPr>
          <w:rFonts w:ascii="Times New Roman" w:hAnsi="Times New Roman" w:cs="Times New Roman"/>
          <w:b/>
          <w:sz w:val="28"/>
          <w:szCs w:val="28"/>
        </w:rPr>
        <w:t>в</w:t>
      </w:r>
      <w:r w:rsidR="004E52AE" w:rsidRPr="002F5A45">
        <w:rPr>
          <w:rFonts w:ascii="Times New Roman" w:hAnsi="Times New Roman" w:cs="Times New Roman"/>
          <w:b/>
          <w:sz w:val="28"/>
          <w:szCs w:val="28"/>
        </w:rPr>
        <w:t xml:space="preserve"> институте программных систем им. А.К.</w:t>
      </w:r>
      <w:r w:rsidR="00451EA9" w:rsidRPr="002F5A45">
        <w:rPr>
          <w:rFonts w:ascii="Times New Roman" w:hAnsi="Times New Roman" w:cs="Times New Roman"/>
          <w:b/>
          <w:sz w:val="28"/>
          <w:szCs w:val="28"/>
        </w:rPr>
        <w:t xml:space="preserve"> </w:t>
      </w:r>
      <w:r w:rsidR="004E52AE" w:rsidRPr="002F5A45">
        <w:rPr>
          <w:rFonts w:ascii="Times New Roman" w:hAnsi="Times New Roman" w:cs="Times New Roman"/>
          <w:b/>
          <w:sz w:val="28"/>
          <w:szCs w:val="28"/>
        </w:rPr>
        <w:t>Айламазяна РАН</w:t>
      </w:r>
      <w:r w:rsidR="004E52AE" w:rsidRPr="00FB7244">
        <w:rPr>
          <w:rFonts w:ascii="Times New Roman" w:hAnsi="Times New Roman" w:cs="Times New Roman"/>
          <w:sz w:val="28"/>
          <w:szCs w:val="28"/>
        </w:rPr>
        <w:t xml:space="preserve"> (директор С.М.</w:t>
      </w:r>
      <w:r w:rsidR="00451EA9">
        <w:rPr>
          <w:rFonts w:ascii="Times New Roman" w:hAnsi="Times New Roman" w:cs="Times New Roman"/>
          <w:sz w:val="28"/>
          <w:szCs w:val="28"/>
        </w:rPr>
        <w:t xml:space="preserve"> </w:t>
      </w:r>
      <w:r w:rsidR="004E52AE" w:rsidRPr="00FB7244">
        <w:rPr>
          <w:rFonts w:ascii="Times New Roman" w:hAnsi="Times New Roman" w:cs="Times New Roman"/>
          <w:sz w:val="28"/>
          <w:szCs w:val="28"/>
        </w:rPr>
        <w:t>Абрамов) прошел национальный суперкомпьютерный форум (НСКФ-2018), посвященный вопросам создания и практики применения суперкомпьютерных технологий. Форум проходил с 27 по 30 ноября 2018 года с участием Отделения нанотехнологий и информационных технологий РАН. Он собрал ведущих специалистов суперкомпьютерной отрасли всей России. Форум объединяет 101 институт и предприятия из РФ, Белоруссии, Украины, Германии, Израиля, Мьянмы, США. Важно, что на Форм</w:t>
      </w:r>
      <w:r w:rsidR="00451EA9">
        <w:rPr>
          <w:rFonts w:ascii="Times New Roman" w:hAnsi="Times New Roman" w:cs="Times New Roman"/>
          <w:sz w:val="28"/>
          <w:szCs w:val="28"/>
        </w:rPr>
        <w:t>е</w:t>
      </w:r>
      <w:r w:rsidR="004E52AE" w:rsidRPr="00FB7244">
        <w:rPr>
          <w:rFonts w:ascii="Times New Roman" w:hAnsi="Times New Roman" w:cs="Times New Roman"/>
          <w:sz w:val="28"/>
          <w:szCs w:val="28"/>
        </w:rPr>
        <w:t xml:space="preserve"> прошла и молодежная конференция. Её цель – окунуть студентов и аспирантов в компьютерную научную работу. Прозвучало 20 научных докладов. Трое лучших исследователей (из Омского технического </w:t>
      </w:r>
      <w:r w:rsidR="00B21C3B" w:rsidRPr="00FB7244">
        <w:rPr>
          <w:rFonts w:ascii="Times New Roman" w:hAnsi="Times New Roman" w:cs="Times New Roman"/>
          <w:sz w:val="28"/>
          <w:szCs w:val="28"/>
        </w:rPr>
        <w:t>университета -</w:t>
      </w:r>
      <w:r w:rsidR="004E52AE" w:rsidRPr="00FB7244">
        <w:rPr>
          <w:rFonts w:ascii="Times New Roman" w:hAnsi="Times New Roman" w:cs="Times New Roman"/>
          <w:sz w:val="28"/>
          <w:szCs w:val="28"/>
        </w:rPr>
        <w:t xml:space="preserve"> Фадеева Анастасия Игоревна, Южного федерального университета – Бурховецкий Виктор Витальевич), Института математики и механики УРО РАН – Смолин Владислав Русланович) – получили дипломы и премии по 15 тыс. рублей.</w:t>
      </w:r>
      <w:r>
        <w:rPr>
          <w:rFonts w:ascii="Times New Roman" w:hAnsi="Times New Roman" w:cs="Times New Roman"/>
          <w:sz w:val="28"/>
          <w:szCs w:val="28"/>
        </w:rPr>
        <w:t xml:space="preserve"> </w:t>
      </w:r>
      <w:r w:rsidR="004E52AE" w:rsidRPr="00FB7244">
        <w:rPr>
          <w:rFonts w:ascii="Times New Roman" w:hAnsi="Times New Roman" w:cs="Times New Roman"/>
          <w:sz w:val="28"/>
          <w:szCs w:val="28"/>
        </w:rPr>
        <w:t xml:space="preserve">В проведении молодежного форума большая заслуга профессора института программных систем Николая Николаевича </w:t>
      </w:r>
      <w:r w:rsidR="00566705" w:rsidRPr="00FB7244">
        <w:rPr>
          <w:rFonts w:ascii="Times New Roman" w:hAnsi="Times New Roman" w:cs="Times New Roman"/>
          <w:sz w:val="28"/>
          <w:szCs w:val="28"/>
        </w:rPr>
        <w:t>Нелейвода</w:t>
      </w:r>
      <w:r w:rsidR="004E52AE" w:rsidRPr="00FB7244">
        <w:rPr>
          <w:rFonts w:ascii="Times New Roman" w:hAnsi="Times New Roman" w:cs="Times New Roman"/>
          <w:sz w:val="28"/>
          <w:szCs w:val="28"/>
        </w:rPr>
        <w:t xml:space="preserve"> </w:t>
      </w:r>
      <w:r w:rsidR="00566705" w:rsidRPr="00FB7244">
        <w:rPr>
          <w:rFonts w:ascii="Times New Roman" w:hAnsi="Times New Roman" w:cs="Times New Roman"/>
          <w:sz w:val="28"/>
          <w:szCs w:val="28"/>
        </w:rPr>
        <w:t>и</w:t>
      </w:r>
      <w:r w:rsidR="004E52AE" w:rsidRPr="00FB7244">
        <w:rPr>
          <w:rFonts w:ascii="Times New Roman" w:hAnsi="Times New Roman" w:cs="Times New Roman"/>
          <w:sz w:val="28"/>
          <w:szCs w:val="28"/>
        </w:rPr>
        <w:t xml:space="preserve"> директора ИНС РАН Сергея Михайловича Абрамова. </w:t>
      </w:r>
    </w:p>
    <w:p w:rsidR="004E52AE" w:rsidRPr="00FB7244" w:rsidRDefault="00712681"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E52AE" w:rsidRPr="00712681">
        <w:rPr>
          <w:rFonts w:ascii="Times New Roman" w:hAnsi="Times New Roman" w:cs="Times New Roman"/>
          <w:b/>
          <w:sz w:val="28"/>
          <w:szCs w:val="28"/>
        </w:rPr>
        <w:t>завод «ПолиЭ</w:t>
      </w:r>
      <w:r w:rsidR="00451EA9" w:rsidRPr="00712681">
        <w:rPr>
          <w:rFonts w:ascii="Times New Roman" w:hAnsi="Times New Roman" w:cs="Times New Roman"/>
          <w:b/>
          <w:sz w:val="28"/>
          <w:szCs w:val="28"/>
        </w:rPr>
        <w:t>Р</w:t>
      </w:r>
      <w:r w:rsidR="004E52AE" w:rsidRPr="00712681">
        <w:rPr>
          <w:rFonts w:ascii="Times New Roman" w:hAnsi="Times New Roman" w:cs="Times New Roman"/>
          <w:b/>
          <w:sz w:val="28"/>
          <w:szCs w:val="28"/>
        </w:rPr>
        <w:t>»</w:t>
      </w:r>
      <w:r w:rsidR="004E52AE" w:rsidRPr="00FB7244">
        <w:rPr>
          <w:rFonts w:ascii="Times New Roman" w:hAnsi="Times New Roman" w:cs="Times New Roman"/>
          <w:sz w:val="28"/>
          <w:szCs w:val="28"/>
        </w:rPr>
        <w:t xml:space="preserve"> (руководител</w:t>
      </w:r>
      <w:r w:rsidR="00451EA9">
        <w:rPr>
          <w:rFonts w:ascii="Times New Roman" w:hAnsi="Times New Roman" w:cs="Times New Roman"/>
          <w:sz w:val="28"/>
          <w:szCs w:val="28"/>
        </w:rPr>
        <w:t>и В.А. Руш и А.А. Кулагин) удостое</w:t>
      </w:r>
      <w:r w:rsidR="004E52AE" w:rsidRPr="00FB7244">
        <w:rPr>
          <w:rFonts w:ascii="Times New Roman" w:hAnsi="Times New Roman" w:cs="Times New Roman"/>
          <w:sz w:val="28"/>
          <w:szCs w:val="28"/>
        </w:rPr>
        <w:t>н звания «Лучшее предприятие Ярославской области за 2018 год». Этого звания предприятие добивается уже третий раз. Объем инвестиций за 2018 год составил более 500 млн рублей</w:t>
      </w:r>
      <w:r>
        <w:rPr>
          <w:rFonts w:ascii="Times New Roman" w:hAnsi="Times New Roman" w:cs="Times New Roman"/>
          <w:sz w:val="28"/>
          <w:szCs w:val="28"/>
        </w:rPr>
        <w:t>;</w:t>
      </w:r>
    </w:p>
    <w:p w:rsidR="004E52AE"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 </w:t>
      </w:r>
      <w:r w:rsidR="00712681" w:rsidRPr="00712681">
        <w:rPr>
          <w:rFonts w:ascii="Times New Roman" w:hAnsi="Times New Roman" w:cs="Times New Roman"/>
          <w:b/>
          <w:sz w:val="28"/>
          <w:szCs w:val="28"/>
        </w:rPr>
        <w:t>з</w:t>
      </w:r>
      <w:r w:rsidRPr="00712681">
        <w:rPr>
          <w:rFonts w:ascii="Times New Roman" w:hAnsi="Times New Roman" w:cs="Times New Roman"/>
          <w:b/>
          <w:sz w:val="28"/>
          <w:szCs w:val="28"/>
        </w:rPr>
        <w:t>авод «</w:t>
      </w:r>
      <w:r w:rsidR="00B21C3B" w:rsidRPr="00712681">
        <w:rPr>
          <w:rFonts w:ascii="Times New Roman" w:hAnsi="Times New Roman" w:cs="Times New Roman"/>
          <w:b/>
          <w:sz w:val="28"/>
          <w:szCs w:val="28"/>
        </w:rPr>
        <w:t>ЛИТ»</w:t>
      </w:r>
      <w:r w:rsidR="00B21C3B" w:rsidRPr="00FB7244">
        <w:rPr>
          <w:rFonts w:ascii="Times New Roman" w:hAnsi="Times New Roman" w:cs="Times New Roman"/>
          <w:sz w:val="28"/>
          <w:szCs w:val="28"/>
        </w:rPr>
        <w:t xml:space="preserve"> -</w:t>
      </w:r>
      <w:r w:rsidR="00712681">
        <w:rPr>
          <w:rFonts w:ascii="Times New Roman" w:hAnsi="Times New Roman" w:cs="Times New Roman"/>
          <w:sz w:val="28"/>
          <w:szCs w:val="28"/>
        </w:rPr>
        <w:t xml:space="preserve"> генеральный директор Н.Д. Ши</w:t>
      </w:r>
      <w:r w:rsidRPr="00FB7244">
        <w:rPr>
          <w:rFonts w:ascii="Times New Roman" w:hAnsi="Times New Roman" w:cs="Times New Roman"/>
          <w:sz w:val="28"/>
          <w:szCs w:val="28"/>
        </w:rPr>
        <w:t xml:space="preserve">лов в 2018 году включен в число Лауреатов Национального конкурса «Национальный знак качества» и награждён </w:t>
      </w:r>
      <w:r w:rsidR="0012270F" w:rsidRPr="00FB7244">
        <w:rPr>
          <w:rFonts w:ascii="Times New Roman" w:hAnsi="Times New Roman" w:cs="Times New Roman"/>
          <w:sz w:val="28"/>
          <w:szCs w:val="28"/>
        </w:rPr>
        <w:t>медалью «</w:t>
      </w:r>
      <w:r w:rsidRPr="00FB7244">
        <w:rPr>
          <w:rFonts w:ascii="Times New Roman" w:hAnsi="Times New Roman" w:cs="Times New Roman"/>
          <w:sz w:val="28"/>
          <w:szCs w:val="28"/>
        </w:rPr>
        <w:t>Национальный знак качества»</w:t>
      </w:r>
      <w:r w:rsidR="00712681">
        <w:rPr>
          <w:rFonts w:ascii="Times New Roman" w:hAnsi="Times New Roman" w:cs="Times New Roman"/>
          <w:sz w:val="28"/>
          <w:szCs w:val="28"/>
        </w:rPr>
        <w:t>;</w:t>
      </w:r>
    </w:p>
    <w:p w:rsidR="00BF05A1"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 </w:t>
      </w:r>
      <w:r w:rsidR="00712681">
        <w:rPr>
          <w:rFonts w:ascii="Times New Roman" w:hAnsi="Times New Roman" w:cs="Times New Roman"/>
          <w:sz w:val="28"/>
          <w:szCs w:val="28"/>
        </w:rPr>
        <w:t>в</w:t>
      </w:r>
      <w:r w:rsidRPr="00FB7244">
        <w:rPr>
          <w:rFonts w:ascii="Times New Roman" w:hAnsi="Times New Roman" w:cs="Times New Roman"/>
          <w:sz w:val="28"/>
          <w:szCs w:val="28"/>
        </w:rPr>
        <w:t xml:space="preserve"> Российскую энциклопедию (раздел геодезия, топография и картография) занесён член общественной палаты города </w:t>
      </w:r>
      <w:r w:rsidR="00BF05A1">
        <w:rPr>
          <w:rFonts w:ascii="Times New Roman" w:hAnsi="Times New Roman" w:cs="Times New Roman"/>
          <w:sz w:val="28"/>
          <w:szCs w:val="28"/>
        </w:rPr>
        <w:t xml:space="preserve">Переславля-Залесского </w:t>
      </w:r>
      <w:r w:rsidRPr="00712681">
        <w:rPr>
          <w:rFonts w:ascii="Times New Roman" w:hAnsi="Times New Roman" w:cs="Times New Roman"/>
          <w:b/>
          <w:sz w:val="28"/>
          <w:szCs w:val="28"/>
        </w:rPr>
        <w:t>Харин Олег Родионович</w:t>
      </w:r>
      <w:r w:rsidR="00712681">
        <w:rPr>
          <w:rFonts w:ascii="Times New Roman" w:hAnsi="Times New Roman" w:cs="Times New Roman"/>
          <w:sz w:val="28"/>
          <w:szCs w:val="28"/>
        </w:rPr>
        <w:t xml:space="preserve"> -</w:t>
      </w:r>
      <w:r w:rsidRPr="00FB7244">
        <w:rPr>
          <w:rFonts w:ascii="Times New Roman" w:hAnsi="Times New Roman" w:cs="Times New Roman"/>
          <w:b/>
          <w:bCs/>
          <w:sz w:val="28"/>
          <w:szCs w:val="28"/>
        </w:rPr>
        <w:t xml:space="preserve"> </w:t>
      </w:r>
      <w:r w:rsidR="00712681">
        <w:rPr>
          <w:rFonts w:ascii="Times New Roman" w:hAnsi="Times New Roman" w:cs="Times New Roman"/>
          <w:sz w:val="28"/>
          <w:szCs w:val="28"/>
        </w:rPr>
        <w:t>д</w:t>
      </w:r>
      <w:r w:rsidRPr="00FB7244">
        <w:rPr>
          <w:rFonts w:ascii="Times New Roman" w:hAnsi="Times New Roman" w:cs="Times New Roman"/>
          <w:sz w:val="28"/>
          <w:szCs w:val="28"/>
        </w:rPr>
        <w:t xml:space="preserve">октор технических наук. Действительный член Академии инженерных </w:t>
      </w:r>
      <w:r w:rsidR="00B21C3B" w:rsidRPr="00FB7244">
        <w:rPr>
          <w:rFonts w:ascii="Times New Roman" w:hAnsi="Times New Roman" w:cs="Times New Roman"/>
          <w:sz w:val="28"/>
          <w:szCs w:val="28"/>
        </w:rPr>
        <w:t>наук им.</w:t>
      </w:r>
      <w:r w:rsidR="00BF05A1">
        <w:rPr>
          <w:rFonts w:ascii="Times New Roman" w:hAnsi="Times New Roman" w:cs="Times New Roman"/>
          <w:sz w:val="28"/>
          <w:szCs w:val="28"/>
        </w:rPr>
        <w:t xml:space="preserve"> А.М. </w:t>
      </w:r>
      <w:r w:rsidRPr="00FB7244">
        <w:rPr>
          <w:rFonts w:ascii="Times New Roman" w:hAnsi="Times New Roman" w:cs="Times New Roman"/>
          <w:sz w:val="28"/>
          <w:szCs w:val="28"/>
        </w:rPr>
        <w:t>Прохорова</w:t>
      </w:r>
      <w:r w:rsidR="00BF05A1">
        <w:rPr>
          <w:rFonts w:ascii="Times New Roman" w:hAnsi="Times New Roman" w:cs="Times New Roman"/>
          <w:sz w:val="28"/>
          <w:szCs w:val="28"/>
        </w:rPr>
        <w:t>.</w:t>
      </w:r>
    </w:p>
    <w:p w:rsidR="00BF05A1" w:rsidRDefault="008D3911"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0" y="0"/>
            <wp:positionH relativeFrom="margin">
              <wp:posOffset>22860</wp:posOffset>
            </wp:positionH>
            <wp:positionV relativeFrom="margin">
              <wp:posOffset>6151880</wp:posOffset>
            </wp:positionV>
            <wp:extent cx="1660525" cy="2477135"/>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0525" cy="2477135"/>
                    </a:xfrm>
                    <a:prstGeom prst="rect">
                      <a:avLst/>
                    </a:prstGeom>
                    <a:noFill/>
                  </pic:spPr>
                </pic:pic>
              </a:graphicData>
            </a:graphic>
          </wp:anchor>
        </w:drawing>
      </w:r>
      <w:r w:rsidR="00BF05A1">
        <w:rPr>
          <w:rFonts w:ascii="Times New Roman" w:hAnsi="Times New Roman" w:cs="Times New Roman"/>
          <w:sz w:val="28"/>
          <w:szCs w:val="28"/>
        </w:rPr>
        <w:t>Р</w:t>
      </w:r>
      <w:r w:rsidR="004E52AE" w:rsidRPr="00FB7244">
        <w:rPr>
          <w:rFonts w:ascii="Times New Roman" w:hAnsi="Times New Roman" w:cs="Times New Roman"/>
          <w:sz w:val="28"/>
          <w:szCs w:val="28"/>
        </w:rPr>
        <w:t>одился в 1946 году в г. Вильнюс Литовская ССР.</w:t>
      </w:r>
    </w:p>
    <w:p w:rsidR="00BF05A1"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Окончил Вильнюсский инженерно-строительный институт. Защитил диссертацию кандидата технических наук в Московском полиграфическом институте (1990 г.). Учёным Советом Литовской республики присвоена ученая степень Доктора технических наук (1993 г). </w:t>
      </w:r>
    </w:p>
    <w:p w:rsidR="004E52AE" w:rsidRPr="00FB7244" w:rsidRDefault="00BF05A1"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4E52AE" w:rsidRPr="00FB7244">
        <w:rPr>
          <w:rFonts w:ascii="Times New Roman" w:hAnsi="Times New Roman" w:cs="Times New Roman"/>
          <w:sz w:val="28"/>
          <w:szCs w:val="28"/>
        </w:rPr>
        <w:t xml:space="preserve"> 1965 </w:t>
      </w:r>
      <w:r>
        <w:rPr>
          <w:rFonts w:ascii="Times New Roman" w:hAnsi="Times New Roman" w:cs="Times New Roman"/>
          <w:sz w:val="28"/>
          <w:szCs w:val="28"/>
        </w:rPr>
        <w:t xml:space="preserve">года </w:t>
      </w:r>
      <w:r w:rsidR="004E52AE" w:rsidRPr="00FB7244">
        <w:rPr>
          <w:rFonts w:ascii="Times New Roman" w:hAnsi="Times New Roman" w:cs="Times New Roman"/>
          <w:sz w:val="28"/>
          <w:szCs w:val="28"/>
        </w:rPr>
        <w:t xml:space="preserve">работал в научно-исследовательском институте электрографии министерства радиопромышленности СССР. Прошёл путь от слесаря-электромонтажника до начальника тематического отдела и руководителя предприятия. Был заместителем главного конструктора, главным конструктором ряда тем по заказу Главного управления навигации и океанографии МО СССР и Военно-топографического управления МО СССР, а затем РФ.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С 1972</w:t>
      </w:r>
      <w:r w:rsidR="00A462C1">
        <w:rPr>
          <w:rFonts w:ascii="Times New Roman" w:hAnsi="Times New Roman" w:cs="Times New Roman"/>
          <w:sz w:val="28"/>
          <w:szCs w:val="28"/>
        </w:rPr>
        <w:t xml:space="preserve"> по </w:t>
      </w:r>
      <w:r w:rsidRPr="00FB7244">
        <w:rPr>
          <w:rFonts w:ascii="Times New Roman" w:hAnsi="Times New Roman" w:cs="Times New Roman"/>
          <w:sz w:val="28"/>
          <w:szCs w:val="28"/>
        </w:rPr>
        <w:t xml:space="preserve">1975 </w:t>
      </w:r>
      <w:r w:rsidR="00A462C1">
        <w:rPr>
          <w:rFonts w:ascii="Times New Roman" w:hAnsi="Times New Roman" w:cs="Times New Roman"/>
          <w:sz w:val="28"/>
          <w:szCs w:val="28"/>
        </w:rPr>
        <w:t xml:space="preserve">год </w:t>
      </w:r>
      <w:r w:rsidRPr="00FB7244">
        <w:rPr>
          <w:rFonts w:ascii="Times New Roman" w:hAnsi="Times New Roman" w:cs="Times New Roman"/>
          <w:sz w:val="28"/>
          <w:szCs w:val="28"/>
        </w:rPr>
        <w:t>при непосредственном участии О.</w:t>
      </w:r>
      <w:r w:rsidR="00BF05A1">
        <w:rPr>
          <w:rFonts w:ascii="Times New Roman" w:hAnsi="Times New Roman" w:cs="Times New Roman"/>
          <w:sz w:val="28"/>
          <w:szCs w:val="28"/>
        </w:rPr>
        <w:t xml:space="preserve">Р. </w:t>
      </w:r>
      <w:r w:rsidRPr="00FB7244">
        <w:rPr>
          <w:rFonts w:ascii="Times New Roman" w:hAnsi="Times New Roman" w:cs="Times New Roman"/>
          <w:sz w:val="28"/>
          <w:szCs w:val="28"/>
        </w:rPr>
        <w:t xml:space="preserve">Харина впервые была разработана и введена в эксплуатацию на Балтийском и Северном флотах специализированная электрографическая машина для впечатывания дополнительной информации в морские навигационные карты СЭМ-800 РМЛ. (Авторское свидетельство СССР № 1045216). Машина позволяла в двухцветном режиме изменять навигационную информацию непосредственно на тиражных оттисках морских и навигационных карт в автоматическом режиме, исключив ручной труд.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С 1976 по 1980 </w:t>
      </w:r>
      <w:r w:rsidR="00A462C1">
        <w:rPr>
          <w:rFonts w:ascii="Times New Roman" w:hAnsi="Times New Roman" w:cs="Times New Roman"/>
          <w:sz w:val="28"/>
          <w:szCs w:val="28"/>
        </w:rPr>
        <w:t>год</w:t>
      </w:r>
      <w:r w:rsidRPr="00FB7244">
        <w:rPr>
          <w:rFonts w:ascii="Times New Roman" w:hAnsi="Times New Roman" w:cs="Times New Roman"/>
          <w:sz w:val="28"/>
          <w:szCs w:val="28"/>
        </w:rPr>
        <w:t xml:space="preserve"> под руководством главного конструктора О.</w:t>
      </w:r>
      <w:r w:rsidR="00BF05A1">
        <w:rPr>
          <w:rFonts w:ascii="Times New Roman" w:hAnsi="Times New Roman" w:cs="Times New Roman"/>
          <w:sz w:val="28"/>
          <w:szCs w:val="28"/>
        </w:rPr>
        <w:t xml:space="preserve">Р. </w:t>
      </w:r>
      <w:r w:rsidRPr="00FB7244">
        <w:rPr>
          <w:rFonts w:ascii="Times New Roman" w:hAnsi="Times New Roman" w:cs="Times New Roman"/>
          <w:sz w:val="28"/>
          <w:szCs w:val="28"/>
        </w:rPr>
        <w:t xml:space="preserve">Харина была разработана, испытана, освоена в производстве и принята на снабжение электрофотографическая машина «Снимок» для размножения авиационных и космических снимков высокого разрешения. (Авторское свидетельство СССР № 862110900). Машина вошла в состав Военно-картографического поезда ВКП-01.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С 1981 по 1987 – руководил разработкой первой в СССР цветной электрофотографической машины для размножения картографической информации с нанесенной оперативной обстановкой ЭМЦ-01. (Авторское свидетельство СССР № 262570). Машина прошла все стадии испытаний и была принята на снабжение армии.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 1987 </w:t>
      </w:r>
      <w:r w:rsidR="00A462C1">
        <w:rPr>
          <w:rFonts w:ascii="Times New Roman" w:hAnsi="Times New Roman" w:cs="Times New Roman"/>
          <w:sz w:val="28"/>
          <w:szCs w:val="28"/>
        </w:rPr>
        <w:t>году</w:t>
      </w:r>
      <w:r w:rsidRPr="00FB7244">
        <w:rPr>
          <w:rFonts w:ascii="Times New Roman" w:hAnsi="Times New Roman" w:cs="Times New Roman"/>
          <w:sz w:val="28"/>
          <w:szCs w:val="28"/>
        </w:rPr>
        <w:t xml:space="preserve"> по итогам специализированной выставки в г. Сетунь авторский коллектив </w:t>
      </w:r>
      <w:r w:rsidR="00B21C3B" w:rsidRPr="00FB7244">
        <w:rPr>
          <w:rFonts w:ascii="Times New Roman" w:hAnsi="Times New Roman" w:cs="Times New Roman"/>
          <w:sz w:val="28"/>
          <w:szCs w:val="28"/>
        </w:rPr>
        <w:t>награжден золотой</w:t>
      </w:r>
      <w:r w:rsidRPr="00FB7244">
        <w:rPr>
          <w:rFonts w:ascii="Times New Roman" w:hAnsi="Times New Roman" w:cs="Times New Roman"/>
          <w:sz w:val="28"/>
          <w:szCs w:val="28"/>
        </w:rPr>
        <w:t xml:space="preserve">, двумя серебряными и бронзовой медалью ВДНХ СССР. Машина ЭМЦ-01 была освоена в производстве на Ташкентском электромеханическом заводе.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С 1990 по 1992 – успешно разработан модернизированный вариант машины под индексом ЭМЦ-02. </w:t>
      </w:r>
    </w:p>
    <w:p w:rsidR="004E52AE"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С 19</w:t>
      </w:r>
      <w:r w:rsidR="00BF05A1">
        <w:rPr>
          <w:rFonts w:ascii="Times New Roman" w:hAnsi="Times New Roman" w:cs="Times New Roman"/>
          <w:sz w:val="28"/>
          <w:szCs w:val="28"/>
        </w:rPr>
        <w:t>90</w:t>
      </w:r>
      <w:r w:rsidRPr="00FB7244">
        <w:rPr>
          <w:rFonts w:ascii="Times New Roman" w:hAnsi="Times New Roman" w:cs="Times New Roman"/>
          <w:sz w:val="28"/>
          <w:szCs w:val="28"/>
        </w:rPr>
        <w:t xml:space="preserve"> по 1998 </w:t>
      </w:r>
      <w:r w:rsidR="00BF05A1">
        <w:rPr>
          <w:rFonts w:ascii="Times New Roman" w:hAnsi="Times New Roman" w:cs="Times New Roman"/>
          <w:sz w:val="28"/>
          <w:szCs w:val="28"/>
        </w:rPr>
        <w:t xml:space="preserve">годы </w:t>
      </w:r>
      <w:r w:rsidRPr="00FB7244">
        <w:rPr>
          <w:rFonts w:ascii="Times New Roman" w:hAnsi="Times New Roman" w:cs="Times New Roman"/>
          <w:sz w:val="28"/>
          <w:szCs w:val="28"/>
        </w:rPr>
        <w:t xml:space="preserve">– главный конструктор первой в СССР, а затем и в России цифровой лазерной электрофотографической системы для отображения и вывода на обычную бумагу цветной картографический информации, поступаемой по специальным каналам связи. </w:t>
      </w:r>
    </w:p>
    <w:p w:rsidR="00BF05A1" w:rsidRPr="00FB7244" w:rsidRDefault="00BF05A1"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1997 по 2009 годы </w:t>
      </w:r>
      <w:r w:rsidR="00A462C1">
        <w:rPr>
          <w:rFonts w:ascii="Times New Roman" w:hAnsi="Times New Roman" w:cs="Times New Roman"/>
          <w:sz w:val="28"/>
          <w:szCs w:val="28"/>
        </w:rPr>
        <w:t>работал в</w:t>
      </w:r>
      <w:r>
        <w:rPr>
          <w:rFonts w:ascii="Times New Roman" w:hAnsi="Times New Roman" w:cs="Times New Roman"/>
          <w:sz w:val="28"/>
          <w:szCs w:val="28"/>
        </w:rPr>
        <w:t xml:space="preserve"> ОАО «Компания Славич» </w:t>
      </w:r>
      <w:r w:rsidR="00A462C1">
        <w:rPr>
          <w:rFonts w:ascii="Times New Roman" w:hAnsi="Times New Roman" w:cs="Times New Roman"/>
          <w:sz w:val="28"/>
          <w:szCs w:val="28"/>
        </w:rPr>
        <w:t>(</w:t>
      </w:r>
      <w:r>
        <w:rPr>
          <w:rFonts w:ascii="Times New Roman" w:hAnsi="Times New Roman" w:cs="Times New Roman"/>
          <w:sz w:val="28"/>
          <w:szCs w:val="28"/>
        </w:rPr>
        <w:t>директор фототехнического института, технический директор, генеральный директор</w:t>
      </w:r>
      <w:r w:rsidR="00A462C1">
        <w:rPr>
          <w:rFonts w:ascii="Times New Roman" w:hAnsi="Times New Roman" w:cs="Times New Roman"/>
          <w:sz w:val="28"/>
          <w:szCs w:val="28"/>
        </w:rPr>
        <w:t>)</w:t>
      </w:r>
      <w:r>
        <w:rPr>
          <w:rFonts w:ascii="Times New Roman" w:hAnsi="Times New Roman" w:cs="Times New Roman"/>
          <w:sz w:val="28"/>
          <w:szCs w:val="28"/>
        </w:rPr>
        <w:t>.</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Награжден медалями Н.Н.</w:t>
      </w:r>
      <w:r w:rsidR="00A462C1">
        <w:rPr>
          <w:rFonts w:ascii="Times New Roman" w:hAnsi="Times New Roman" w:cs="Times New Roman"/>
          <w:sz w:val="28"/>
          <w:szCs w:val="28"/>
        </w:rPr>
        <w:t xml:space="preserve"> </w:t>
      </w:r>
      <w:r w:rsidRPr="00FB7244">
        <w:rPr>
          <w:rFonts w:ascii="Times New Roman" w:hAnsi="Times New Roman" w:cs="Times New Roman"/>
          <w:sz w:val="28"/>
          <w:szCs w:val="28"/>
        </w:rPr>
        <w:t>Семенова и им. А.М.</w:t>
      </w:r>
      <w:r w:rsidR="00383D32">
        <w:rPr>
          <w:rFonts w:ascii="Times New Roman" w:hAnsi="Times New Roman" w:cs="Times New Roman"/>
          <w:sz w:val="28"/>
          <w:szCs w:val="28"/>
        </w:rPr>
        <w:t xml:space="preserve"> </w:t>
      </w:r>
      <w:r w:rsidRPr="00FB7244">
        <w:rPr>
          <w:rFonts w:ascii="Times New Roman" w:hAnsi="Times New Roman" w:cs="Times New Roman"/>
          <w:sz w:val="28"/>
          <w:szCs w:val="28"/>
        </w:rPr>
        <w:t>Прохорова, медалью «За укрепление авторитета российской науки», знаком «Почетный химик»</w:t>
      </w:r>
      <w:r w:rsidR="00BF05A1">
        <w:rPr>
          <w:rFonts w:ascii="Times New Roman" w:hAnsi="Times New Roman" w:cs="Times New Roman"/>
          <w:sz w:val="28"/>
          <w:szCs w:val="28"/>
        </w:rPr>
        <w:t>,</w:t>
      </w:r>
      <w:r w:rsidRPr="00FB7244">
        <w:rPr>
          <w:rFonts w:ascii="Times New Roman" w:hAnsi="Times New Roman" w:cs="Times New Roman"/>
          <w:sz w:val="28"/>
          <w:szCs w:val="28"/>
        </w:rPr>
        <w:t xml:space="preserve"> </w:t>
      </w:r>
      <w:r w:rsidR="00A462C1">
        <w:rPr>
          <w:rFonts w:ascii="Times New Roman" w:hAnsi="Times New Roman" w:cs="Times New Roman"/>
          <w:sz w:val="28"/>
          <w:szCs w:val="28"/>
        </w:rPr>
        <w:t>Л</w:t>
      </w:r>
      <w:r w:rsidRPr="00FB7244">
        <w:rPr>
          <w:rFonts w:ascii="Times New Roman" w:hAnsi="Times New Roman" w:cs="Times New Roman"/>
          <w:sz w:val="28"/>
          <w:szCs w:val="28"/>
        </w:rPr>
        <w:t>ауреат премии в области геодезии и картографии им. Ф. Красовского</w:t>
      </w:r>
      <w:r w:rsidR="00BF05A1">
        <w:rPr>
          <w:rFonts w:ascii="Times New Roman" w:hAnsi="Times New Roman" w:cs="Times New Roman"/>
          <w:sz w:val="28"/>
          <w:szCs w:val="28"/>
        </w:rPr>
        <w:t>,</w:t>
      </w:r>
      <w:r w:rsidRPr="00FB7244">
        <w:rPr>
          <w:rFonts w:ascii="Times New Roman" w:hAnsi="Times New Roman" w:cs="Times New Roman"/>
          <w:sz w:val="28"/>
          <w:szCs w:val="28"/>
        </w:rPr>
        <w:t xml:space="preserve"> Лауреат международного салона изобретателей «Архимед».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p>
    <w:p w:rsidR="00160748" w:rsidRPr="00D76E42" w:rsidRDefault="00514B6F" w:rsidP="00BF05A1">
      <w:pPr>
        <w:widowControl w:val="0"/>
        <w:spacing w:after="0" w:line="240" w:lineRule="auto"/>
        <w:jc w:val="center"/>
        <w:rPr>
          <w:rFonts w:ascii="Times New Roman" w:hAnsi="Times New Roman" w:cs="Times New Roman"/>
          <w:b/>
          <w:bCs/>
          <w:sz w:val="28"/>
          <w:szCs w:val="28"/>
        </w:rPr>
      </w:pPr>
      <w:r w:rsidRPr="00D76E42">
        <w:rPr>
          <w:rFonts w:ascii="Times New Roman" w:hAnsi="Times New Roman" w:cs="Times New Roman"/>
          <w:b/>
          <w:bCs/>
          <w:sz w:val="28"/>
          <w:szCs w:val="28"/>
        </w:rPr>
        <w:t>П</w:t>
      </w:r>
      <w:r w:rsidR="004E52AE" w:rsidRPr="00D76E42">
        <w:rPr>
          <w:rFonts w:ascii="Times New Roman" w:hAnsi="Times New Roman" w:cs="Times New Roman"/>
          <w:b/>
          <w:bCs/>
          <w:sz w:val="28"/>
          <w:szCs w:val="28"/>
        </w:rPr>
        <w:t>ереславль-Залесский – ворота в столицу Золотого кольца</w:t>
      </w:r>
    </w:p>
    <w:p w:rsidR="00160748" w:rsidRPr="00E17542" w:rsidRDefault="00160748" w:rsidP="00BF05A1">
      <w:pPr>
        <w:widowControl w:val="0"/>
        <w:spacing w:after="0" w:line="240" w:lineRule="auto"/>
        <w:ind w:firstLine="709"/>
        <w:jc w:val="both"/>
        <w:rPr>
          <w:rFonts w:ascii="Times New Roman" w:hAnsi="Times New Roman" w:cs="Times New Roman"/>
          <w:sz w:val="32"/>
          <w:szCs w:val="32"/>
        </w:rPr>
      </w:pPr>
    </w:p>
    <w:p w:rsidR="004E52AE" w:rsidRPr="00FB7244" w:rsidRDefault="00A462C1" w:rsidP="00BF05A1">
      <w:pPr>
        <w:widowControl w:val="0"/>
        <w:spacing w:after="0" w:line="240" w:lineRule="auto"/>
        <w:ind w:firstLine="709"/>
        <w:jc w:val="both"/>
        <w:rPr>
          <w:rFonts w:ascii="Times New Roman" w:hAnsi="Times New Roman" w:cs="Times New Roman"/>
          <w:sz w:val="28"/>
          <w:szCs w:val="28"/>
        </w:rPr>
      </w:pPr>
      <w:r w:rsidRPr="005B4F8A">
        <w:rPr>
          <w:rFonts w:ascii="Times New Roman" w:hAnsi="Times New Roman" w:cs="Times New Roman"/>
          <w:sz w:val="28"/>
          <w:szCs w:val="28"/>
        </w:rPr>
        <w:t>И</w:t>
      </w:r>
      <w:r w:rsidR="004E52AE" w:rsidRPr="005B4F8A">
        <w:rPr>
          <w:rFonts w:ascii="Times New Roman" w:hAnsi="Times New Roman" w:cs="Times New Roman"/>
          <w:sz w:val="28"/>
          <w:szCs w:val="28"/>
        </w:rPr>
        <w:t>сторически</w:t>
      </w:r>
      <w:r w:rsidRPr="005B4F8A">
        <w:rPr>
          <w:rFonts w:ascii="Times New Roman" w:hAnsi="Times New Roman" w:cs="Times New Roman"/>
          <w:sz w:val="28"/>
          <w:szCs w:val="28"/>
        </w:rPr>
        <w:t xml:space="preserve"> сложилось</w:t>
      </w:r>
      <w:r w:rsidR="004E52AE" w:rsidRPr="005B4F8A">
        <w:rPr>
          <w:rFonts w:ascii="Times New Roman" w:hAnsi="Times New Roman" w:cs="Times New Roman"/>
          <w:sz w:val="28"/>
          <w:szCs w:val="28"/>
        </w:rPr>
        <w:t xml:space="preserve">, что город </w:t>
      </w:r>
      <w:r w:rsidRPr="005B4F8A">
        <w:rPr>
          <w:rFonts w:ascii="Times New Roman" w:hAnsi="Times New Roman" w:cs="Times New Roman"/>
          <w:sz w:val="28"/>
          <w:szCs w:val="28"/>
        </w:rPr>
        <w:t xml:space="preserve">Переславль-Залесский </w:t>
      </w:r>
      <w:r w:rsidR="004E52AE" w:rsidRPr="005B4F8A">
        <w:rPr>
          <w:rFonts w:ascii="Times New Roman" w:hAnsi="Times New Roman" w:cs="Times New Roman"/>
          <w:sz w:val="28"/>
          <w:szCs w:val="28"/>
        </w:rPr>
        <w:t xml:space="preserve">веками </w:t>
      </w:r>
      <w:r w:rsidRPr="005B4F8A">
        <w:rPr>
          <w:rFonts w:ascii="Times New Roman" w:hAnsi="Times New Roman" w:cs="Times New Roman"/>
          <w:sz w:val="28"/>
          <w:szCs w:val="28"/>
        </w:rPr>
        <w:t xml:space="preserve">строился на берегах </w:t>
      </w:r>
      <w:r w:rsidR="004E52AE" w:rsidRPr="005B4F8A">
        <w:rPr>
          <w:rFonts w:ascii="Times New Roman" w:hAnsi="Times New Roman" w:cs="Times New Roman"/>
          <w:sz w:val="28"/>
          <w:szCs w:val="28"/>
        </w:rPr>
        <w:t>реки Трубеж и озер</w:t>
      </w:r>
      <w:r w:rsidRPr="005B4F8A">
        <w:rPr>
          <w:rFonts w:ascii="Times New Roman" w:hAnsi="Times New Roman" w:cs="Times New Roman"/>
          <w:sz w:val="28"/>
          <w:szCs w:val="28"/>
        </w:rPr>
        <w:t>а</w:t>
      </w:r>
      <w:r w:rsidR="004E52AE" w:rsidRPr="005B4F8A">
        <w:rPr>
          <w:rFonts w:ascii="Times New Roman" w:hAnsi="Times New Roman" w:cs="Times New Roman"/>
          <w:sz w:val="28"/>
          <w:szCs w:val="28"/>
        </w:rPr>
        <w:t xml:space="preserve"> Плещеево.</w:t>
      </w:r>
      <w:r w:rsidR="004E52AE" w:rsidRPr="00FB7244">
        <w:rPr>
          <w:rFonts w:ascii="Times New Roman" w:hAnsi="Times New Roman" w:cs="Times New Roman"/>
          <w:sz w:val="28"/>
          <w:szCs w:val="28"/>
        </w:rPr>
        <w:t xml:space="preserve"> Это были в основном одноэтажные частные дом</w:t>
      </w:r>
      <w:r>
        <w:rPr>
          <w:rFonts w:ascii="Times New Roman" w:hAnsi="Times New Roman" w:cs="Times New Roman"/>
          <w:sz w:val="28"/>
          <w:szCs w:val="28"/>
        </w:rPr>
        <w:t>а</w:t>
      </w:r>
      <w:r w:rsidR="004E52AE" w:rsidRPr="00FB7244">
        <w:rPr>
          <w:rFonts w:ascii="Times New Roman" w:hAnsi="Times New Roman" w:cs="Times New Roman"/>
          <w:sz w:val="28"/>
          <w:szCs w:val="28"/>
        </w:rPr>
        <w:t xml:space="preserve">. Выделялись дома богатых купцов Павловых </w:t>
      </w:r>
      <w:r>
        <w:rPr>
          <w:rFonts w:ascii="Times New Roman" w:hAnsi="Times New Roman" w:cs="Times New Roman"/>
          <w:sz w:val="28"/>
          <w:szCs w:val="28"/>
        </w:rPr>
        <w:t>(располагалась бывшая администрация Переславского района)</w:t>
      </w:r>
      <w:r w:rsidR="004E52AE" w:rsidRPr="00FB7244">
        <w:rPr>
          <w:rFonts w:ascii="Times New Roman" w:hAnsi="Times New Roman" w:cs="Times New Roman"/>
          <w:sz w:val="28"/>
          <w:szCs w:val="28"/>
        </w:rPr>
        <w:t xml:space="preserve">, </w:t>
      </w:r>
      <w:r>
        <w:rPr>
          <w:rFonts w:ascii="Times New Roman" w:hAnsi="Times New Roman" w:cs="Times New Roman"/>
          <w:sz w:val="28"/>
          <w:szCs w:val="28"/>
        </w:rPr>
        <w:t xml:space="preserve">дом </w:t>
      </w:r>
      <w:r w:rsidR="004E52AE" w:rsidRPr="00FB7244">
        <w:rPr>
          <w:rFonts w:ascii="Times New Roman" w:hAnsi="Times New Roman" w:cs="Times New Roman"/>
          <w:sz w:val="28"/>
          <w:szCs w:val="28"/>
        </w:rPr>
        <w:t xml:space="preserve">Варенцовых </w:t>
      </w:r>
      <w:r w:rsidR="007850E3">
        <w:rPr>
          <w:rFonts w:ascii="Times New Roman" w:hAnsi="Times New Roman" w:cs="Times New Roman"/>
          <w:sz w:val="28"/>
          <w:szCs w:val="28"/>
        </w:rPr>
        <w:t>(</w:t>
      </w:r>
      <w:r>
        <w:rPr>
          <w:rFonts w:ascii="Times New Roman" w:hAnsi="Times New Roman" w:cs="Times New Roman"/>
          <w:sz w:val="28"/>
          <w:szCs w:val="28"/>
        </w:rPr>
        <w:t>админ</w:t>
      </w:r>
      <w:r w:rsidR="007850E3">
        <w:rPr>
          <w:rFonts w:ascii="Times New Roman" w:hAnsi="Times New Roman" w:cs="Times New Roman"/>
          <w:sz w:val="28"/>
          <w:szCs w:val="28"/>
        </w:rPr>
        <w:t>и</w:t>
      </w:r>
      <w:r>
        <w:rPr>
          <w:rFonts w:ascii="Times New Roman" w:hAnsi="Times New Roman" w:cs="Times New Roman"/>
          <w:sz w:val="28"/>
          <w:szCs w:val="28"/>
        </w:rPr>
        <w:t>страция</w:t>
      </w:r>
      <w:r w:rsidR="004E52AE" w:rsidRPr="00FB7244">
        <w:rPr>
          <w:rFonts w:ascii="Times New Roman" w:hAnsi="Times New Roman" w:cs="Times New Roman"/>
          <w:sz w:val="28"/>
          <w:szCs w:val="28"/>
        </w:rPr>
        <w:t xml:space="preserve"> Национального парка</w:t>
      </w:r>
      <w:r>
        <w:rPr>
          <w:rFonts w:ascii="Times New Roman" w:hAnsi="Times New Roman" w:cs="Times New Roman"/>
          <w:sz w:val="28"/>
          <w:szCs w:val="28"/>
        </w:rPr>
        <w:t xml:space="preserve"> «Плещеево озеро»</w:t>
      </w:r>
      <w:r w:rsidR="007850E3">
        <w:rPr>
          <w:rFonts w:ascii="Times New Roman" w:hAnsi="Times New Roman" w:cs="Times New Roman"/>
          <w:sz w:val="28"/>
          <w:szCs w:val="28"/>
        </w:rPr>
        <w:t>)</w:t>
      </w:r>
      <w:r w:rsidR="004E52AE" w:rsidRPr="00FB7244">
        <w:rPr>
          <w:rFonts w:ascii="Times New Roman" w:hAnsi="Times New Roman" w:cs="Times New Roman"/>
          <w:sz w:val="28"/>
          <w:szCs w:val="28"/>
        </w:rPr>
        <w:t xml:space="preserve">, </w:t>
      </w:r>
      <w:r>
        <w:rPr>
          <w:rFonts w:ascii="Times New Roman" w:hAnsi="Times New Roman" w:cs="Times New Roman"/>
          <w:sz w:val="28"/>
          <w:szCs w:val="28"/>
        </w:rPr>
        <w:t xml:space="preserve">дом </w:t>
      </w:r>
      <w:r w:rsidR="004E52AE" w:rsidRPr="00FB7244">
        <w:rPr>
          <w:rFonts w:ascii="Times New Roman" w:hAnsi="Times New Roman" w:cs="Times New Roman"/>
          <w:sz w:val="28"/>
          <w:szCs w:val="28"/>
        </w:rPr>
        <w:t>Темериных</w:t>
      </w:r>
      <w:r w:rsidR="00F95DB0">
        <w:rPr>
          <w:rFonts w:ascii="Times New Roman" w:hAnsi="Times New Roman" w:cs="Times New Roman"/>
          <w:sz w:val="28"/>
          <w:szCs w:val="28"/>
        </w:rPr>
        <w:t xml:space="preserve"> (</w:t>
      </w:r>
      <w:r w:rsidR="007850E3" w:rsidRPr="005B4F8A">
        <w:rPr>
          <w:rFonts w:ascii="Times New Roman" w:hAnsi="Times New Roman" w:cs="Times New Roman"/>
          <w:sz w:val="28"/>
          <w:szCs w:val="28"/>
        </w:rPr>
        <w:t>военкомат</w:t>
      </w:r>
      <w:r w:rsidR="00F95DB0">
        <w:rPr>
          <w:rFonts w:ascii="Times New Roman" w:hAnsi="Times New Roman" w:cs="Times New Roman"/>
          <w:sz w:val="28"/>
          <w:szCs w:val="28"/>
        </w:rPr>
        <w:t>),</w:t>
      </w:r>
      <w:r w:rsidR="004E52AE" w:rsidRPr="00FB7244">
        <w:rPr>
          <w:rFonts w:ascii="Times New Roman" w:hAnsi="Times New Roman" w:cs="Times New Roman"/>
          <w:sz w:val="28"/>
          <w:szCs w:val="28"/>
        </w:rPr>
        <w:t xml:space="preserve"> Дом общественных собраний, затем женская гимназия </w:t>
      </w:r>
      <w:r w:rsidR="00F95DB0">
        <w:rPr>
          <w:rFonts w:ascii="Times New Roman" w:hAnsi="Times New Roman" w:cs="Times New Roman"/>
          <w:sz w:val="28"/>
          <w:szCs w:val="28"/>
        </w:rPr>
        <w:t>(</w:t>
      </w:r>
      <w:r w:rsidR="004E52AE" w:rsidRPr="00FB7244">
        <w:rPr>
          <w:rFonts w:ascii="Times New Roman" w:hAnsi="Times New Roman" w:cs="Times New Roman"/>
          <w:sz w:val="28"/>
          <w:szCs w:val="28"/>
        </w:rPr>
        <w:t>центр занятости</w:t>
      </w:r>
      <w:r w:rsidR="00F95DB0">
        <w:rPr>
          <w:rFonts w:ascii="Times New Roman" w:hAnsi="Times New Roman" w:cs="Times New Roman"/>
          <w:sz w:val="28"/>
          <w:szCs w:val="28"/>
        </w:rPr>
        <w:t xml:space="preserve"> населения)</w:t>
      </w:r>
      <w:r w:rsidR="004E52AE" w:rsidRPr="00FB7244">
        <w:rPr>
          <w:rFonts w:ascii="Times New Roman" w:hAnsi="Times New Roman" w:cs="Times New Roman"/>
          <w:sz w:val="28"/>
          <w:szCs w:val="28"/>
        </w:rPr>
        <w:t xml:space="preserve">, </w:t>
      </w:r>
      <w:r w:rsidR="00F95DB0">
        <w:rPr>
          <w:rFonts w:ascii="Times New Roman" w:hAnsi="Times New Roman" w:cs="Times New Roman"/>
          <w:sz w:val="28"/>
          <w:szCs w:val="28"/>
        </w:rPr>
        <w:t>д</w:t>
      </w:r>
      <w:r w:rsidR="004E52AE" w:rsidRPr="00FB7244">
        <w:rPr>
          <w:rFonts w:ascii="Times New Roman" w:hAnsi="Times New Roman" w:cs="Times New Roman"/>
          <w:sz w:val="28"/>
          <w:szCs w:val="28"/>
        </w:rPr>
        <w:t xml:space="preserve">етский приют </w:t>
      </w:r>
      <w:r w:rsidR="00F95DB0">
        <w:rPr>
          <w:rFonts w:ascii="Times New Roman" w:hAnsi="Times New Roman" w:cs="Times New Roman"/>
          <w:sz w:val="28"/>
          <w:szCs w:val="28"/>
        </w:rPr>
        <w:t>(Переславская межрайонная прокуратура)</w:t>
      </w:r>
      <w:r w:rsidR="004E52AE" w:rsidRPr="00FB7244">
        <w:rPr>
          <w:rFonts w:ascii="Times New Roman" w:hAnsi="Times New Roman" w:cs="Times New Roman"/>
          <w:sz w:val="28"/>
          <w:szCs w:val="28"/>
        </w:rPr>
        <w:t xml:space="preserve">. Все эти строения не имели первоначального централизованного теплоснабжения, водоснабжения и водоотведения. В советский период </w:t>
      </w:r>
      <w:r w:rsidR="00566705" w:rsidRPr="00FB7244">
        <w:rPr>
          <w:rFonts w:ascii="Times New Roman" w:hAnsi="Times New Roman" w:cs="Times New Roman"/>
          <w:sz w:val="28"/>
          <w:szCs w:val="28"/>
        </w:rPr>
        <w:t>социальные</w:t>
      </w:r>
      <w:r w:rsidR="004E52AE" w:rsidRPr="00FB7244">
        <w:rPr>
          <w:rFonts w:ascii="Times New Roman" w:hAnsi="Times New Roman" w:cs="Times New Roman"/>
          <w:sz w:val="28"/>
          <w:szCs w:val="28"/>
        </w:rPr>
        <w:t xml:space="preserve"> объекты были подключены к городской инженерной структуре, а дома частного сектора, подключившись к централизованному водоснабжению до сих пор по Правой и Левой Набережной</w:t>
      </w:r>
      <w:r w:rsidR="00BF05A1">
        <w:rPr>
          <w:rFonts w:ascii="Times New Roman" w:hAnsi="Times New Roman" w:cs="Times New Roman"/>
          <w:sz w:val="28"/>
          <w:szCs w:val="28"/>
        </w:rPr>
        <w:t xml:space="preserve"> и приозерной части города</w:t>
      </w:r>
      <w:r w:rsidR="004E52AE" w:rsidRPr="00FB7244">
        <w:rPr>
          <w:rFonts w:ascii="Times New Roman" w:hAnsi="Times New Roman" w:cs="Times New Roman"/>
          <w:sz w:val="28"/>
          <w:szCs w:val="28"/>
        </w:rPr>
        <w:t xml:space="preserve"> не имеют централизованной фекальной и ливневой канализации. А что касается благоустройства придомовых территорий – то это проблема для </w:t>
      </w:r>
      <w:r w:rsidR="00B21C3B" w:rsidRPr="00FB7244">
        <w:rPr>
          <w:rFonts w:ascii="Times New Roman" w:hAnsi="Times New Roman" w:cs="Times New Roman"/>
          <w:sz w:val="28"/>
          <w:szCs w:val="28"/>
        </w:rPr>
        <w:t xml:space="preserve">новых </w:t>
      </w:r>
      <w:r w:rsidR="00566705" w:rsidRPr="00FB7244">
        <w:rPr>
          <w:rFonts w:ascii="Times New Roman" w:hAnsi="Times New Roman" w:cs="Times New Roman"/>
          <w:sz w:val="28"/>
          <w:szCs w:val="28"/>
        </w:rPr>
        <w:t xml:space="preserve">микрорайонов </w:t>
      </w:r>
      <w:r w:rsidR="004E52AE" w:rsidRPr="00FB7244">
        <w:rPr>
          <w:rFonts w:ascii="Times New Roman" w:hAnsi="Times New Roman" w:cs="Times New Roman"/>
          <w:sz w:val="28"/>
          <w:szCs w:val="28"/>
        </w:rPr>
        <w:t>копилась десятилетиями, а для старой части города</w:t>
      </w:r>
      <w:r w:rsidR="00FD54EB">
        <w:rPr>
          <w:rFonts w:ascii="Times New Roman" w:hAnsi="Times New Roman" w:cs="Times New Roman"/>
          <w:sz w:val="28"/>
          <w:szCs w:val="28"/>
        </w:rPr>
        <w:t>,</w:t>
      </w:r>
      <w:r w:rsidR="004E52AE" w:rsidRPr="00FB7244">
        <w:rPr>
          <w:rFonts w:ascii="Times New Roman" w:hAnsi="Times New Roman" w:cs="Times New Roman"/>
          <w:sz w:val="28"/>
          <w:szCs w:val="28"/>
        </w:rPr>
        <w:t xml:space="preserve"> можно смело заявить</w:t>
      </w:r>
      <w:r w:rsidR="007850E3">
        <w:rPr>
          <w:rFonts w:ascii="Times New Roman" w:hAnsi="Times New Roman" w:cs="Times New Roman"/>
          <w:sz w:val="28"/>
          <w:szCs w:val="28"/>
        </w:rPr>
        <w:t>,</w:t>
      </w:r>
      <w:r w:rsidR="004E52AE" w:rsidRPr="00FB7244">
        <w:rPr>
          <w:rFonts w:ascii="Times New Roman" w:hAnsi="Times New Roman" w:cs="Times New Roman"/>
          <w:sz w:val="28"/>
          <w:szCs w:val="28"/>
        </w:rPr>
        <w:t xml:space="preserve"> копилась веками. </w:t>
      </w:r>
    </w:p>
    <w:p w:rsidR="000A798B" w:rsidRPr="000A798B" w:rsidRDefault="000A798B" w:rsidP="000A798B">
      <w:pPr>
        <w:widowControl w:val="0"/>
        <w:spacing w:after="0" w:line="240" w:lineRule="auto"/>
        <w:ind w:firstLine="709"/>
        <w:jc w:val="both"/>
        <w:rPr>
          <w:rFonts w:ascii="Times New Roman" w:hAnsi="Times New Roman" w:cs="Times New Roman"/>
          <w:sz w:val="28"/>
          <w:szCs w:val="28"/>
          <w:u w:val="single"/>
        </w:rPr>
      </w:pPr>
      <w:r w:rsidRPr="000A798B">
        <w:rPr>
          <w:rFonts w:ascii="Times New Roman" w:hAnsi="Times New Roman" w:cs="Times New Roman"/>
          <w:sz w:val="28"/>
          <w:szCs w:val="28"/>
          <w:u w:val="single"/>
        </w:rPr>
        <w:t>Поэтому</w:t>
      </w:r>
      <w:r w:rsidR="00F02AE8">
        <w:rPr>
          <w:rFonts w:ascii="Times New Roman" w:hAnsi="Times New Roman" w:cs="Times New Roman"/>
          <w:sz w:val="28"/>
          <w:szCs w:val="28"/>
          <w:u w:val="single"/>
        </w:rPr>
        <w:t>,</w:t>
      </w:r>
      <w:r w:rsidRPr="000A798B">
        <w:rPr>
          <w:rFonts w:ascii="Times New Roman" w:hAnsi="Times New Roman" w:cs="Times New Roman"/>
          <w:sz w:val="28"/>
          <w:szCs w:val="28"/>
          <w:u w:val="single"/>
        </w:rPr>
        <w:t xml:space="preserve"> главная задача и цель Общественной палаты сегодня – еще раз напомнить, что до 800-летнего юбилея А.Невского остается всего два года. Настало время всем осознать, что мы живем в городе со славной историей, имеем большой производственный, научный и культурный потенциал. И мы по праву этим гордимся! Но, оглядываясь на многие городские улицы, переулки, напрашивается вопрос – все ли мы, переславцы, продолжатели этих славных исторических традиций, хорошо делаем, чтобы можно было гордиться делами сегодняшнего дня?</w:t>
      </w:r>
    </w:p>
    <w:p w:rsidR="004E52AE"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Границы с</w:t>
      </w:r>
      <w:r w:rsidR="00FD54EB">
        <w:rPr>
          <w:rFonts w:ascii="Times New Roman" w:hAnsi="Times New Roman" w:cs="Times New Roman"/>
          <w:sz w:val="28"/>
          <w:szCs w:val="28"/>
        </w:rPr>
        <w:t xml:space="preserve">овременного </w:t>
      </w:r>
      <w:r w:rsidRPr="00FB7244">
        <w:rPr>
          <w:rFonts w:ascii="Times New Roman" w:hAnsi="Times New Roman" w:cs="Times New Roman"/>
          <w:sz w:val="28"/>
          <w:szCs w:val="28"/>
        </w:rPr>
        <w:t>города сформировались за советский период 1930 –1990</w:t>
      </w:r>
      <w:r w:rsidR="00BF05A1">
        <w:rPr>
          <w:rFonts w:ascii="Times New Roman" w:hAnsi="Times New Roman" w:cs="Times New Roman"/>
          <w:sz w:val="28"/>
          <w:szCs w:val="28"/>
        </w:rPr>
        <w:t xml:space="preserve"> годы</w:t>
      </w:r>
      <w:r w:rsidRPr="00FB7244">
        <w:rPr>
          <w:rFonts w:ascii="Times New Roman" w:hAnsi="Times New Roman" w:cs="Times New Roman"/>
          <w:sz w:val="28"/>
          <w:szCs w:val="28"/>
        </w:rPr>
        <w:t xml:space="preserve">. Бурное строительство города в эти годы </w:t>
      </w:r>
      <w:r w:rsidR="007850E3">
        <w:rPr>
          <w:rFonts w:ascii="Times New Roman" w:hAnsi="Times New Roman" w:cs="Times New Roman"/>
          <w:sz w:val="28"/>
          <w:szCs w:val="28"/>
        </w:rPr>
        <w:t>(</w:t>
      </w:r>
      <w:r w:rsidRPr="00FB7244">
        <w:rPr>
          <w:rFonts w:ascii="Times New Roman" w:hAnsi="Times New Roman" w:cs="Times New Roman"/>
          <w:sz w:val="28"/>
          <w:szCs w:val="28"/>
        </w:rPr>
        <w:t>м</w:t>
      </w:r>
      <w:r w:rsidR="007850E3">
        <w:rPr>
          <w:rFonts w:ascii="Times New Roman" w:hAnsi="Times New Roman" w:cs="Times New Roman"/>
          <w:sz w:val="28"/>
          <w:szCs w:val="28"/>
        </w:rPr>
        <w:t>кр.</w:t>
      </w:r>
      <w:r w:rsidRPr="00FB7244">
        <w:rPr>
          <w:rFonts w:ascii="Times New Roman" w:hAnsi="Times New Roman" w:cs="Times New Roman"/>
          <w:sz w:val="28"/>
          <w:szCs w:val="28"/>
        </w:rPr>
        <w:t xml:space="preserve"> Чкаловский, </w:t>
      </w:r>
      <w:r w:rsidR="00BF05A1">
        <w:rPr>
          <w:rFonts w:ascii="Times New Roman" w:hAnsi="Times New Roman" w:cs="Times New Roman"/>
          <w:sz w:val="28"/>
          <w:szCs w:val="28"/>
        </w:rPr>
        <w:t xml:space="preserve">4-й, 5-й, </w:t>
      </w:r>
      <w:r w:rsidRPr="00FB7244">
        <w:rPr>
          <w:rFonts w:ascii="Times New Roman" w:hAnsi="Times New Roman" w:cs="Times New Roman"/>
          <w:sz w:val="28"/>
          <w:szCs w:val="28"/>
        </w:rPr>
        <w:t>6-й,</w:t>
      </w:r>
      <w:r w:rsidR="00BF05A1">
        <w:rPr>
          <w:rFonts w:ascii="Times New Roman" w:hAnsi="Times New Roman" w:cs="Times New Roman"/>
          <w:sz w:val="28"/>
          <w:szCs w:val="28"/>
        </w:rPr>
        <w:t xml:space="preserve"> </w:t>
      </w:r>
      <w:r w:rsidRPr="00FB7244">
        <w:rPr>
          <w:rFonts w:ascii="Times New Roman" w:hAnsi="Times New Roman" w:cs="Times New Roman"/>
          <w:sz w:val="28"/>
          <w:szCs w:val="28"/>
        </w:rPr>
        <w:t>микрорайоны</w:t>
      </w:r>
      <w:r w:rsidR="007850E3">
        <w:rPr>
          <w:rFonts w:ascii="Times New Roman" w:hAnsi="Times New Roman" w:cs="Times New Roman"/>
          <w:sz w:val="28"/>
          <w:szCs w:val="28"/>
        </w:rPr>
        <w:t>,</w:t>
      </w:r>
      <w:r w:rsidRPr="00FB7244">
        <w:rPr>
          <w:rFonts w:ascii="Times New Roman" w:hAnsi="Times New Roman" w:cs="Times New Roman"/>
          <w:sz w:val="28"/>
          <w:szCs w:val="28"/>
        </w:rPr>
        <w:t xml:space="preserve"> до мкр. Молодежный</w:t>
      </w:r>
      <w:r w:rsidR="007850E3">
        <w:rPr>
          <w:rFonts w:ascii="Times New Roman" w:hAnsi="Times New Roman" w:cs="Times New Roman"/>
          <w:sz w:val="28"/>
          <w:szCs w:val="28"/>
        </w:rPr>
        <w:t>,</w:t>
      </w:r>
      <w:r w:rsidRPr="00FB7244">
        <w:rPr>
          <w:rFonts w:ascii="Times New Roman" w:hAnsi="Times New Roman" w:cs="Times New Roman"/>
          <w:sz w:val="28"/>
          <w:szCs w:val="28"/>
        </w:rPr>
        <w:t xml:space="preserve"> преобразованный из бывших зданий тюрьмы) не учитывало вопросы благоустройства придомовых территорий вокруг многоквартирных домов. Поэтому программа </w:t>
      </w:r>
      <w:r w:rsidR="00BF05A1">
        <w:rPr>
          <w:rFonts w:ascii="Times New Roman" w:hAnsi="Times New Roman" w:cs="Times New Roman"/>
          <w:sz w:val="28"/>
          <w:szCs w:val="28"/>
        </w:rPr>
        <w:t>Г</w:t>
      </w:r>
      <w:r w:rsidRPr="00FB7244">
        <w:rPr>
          <w:rFonts w:ascii="Times New Roman" w:hAnsi="Times New Roman" w:cs="Times New Roman"/>
          <w:sz w:val="28"/>
          <w:szCs w:val="28"/>
        </w:rPr>
        <w:t>убернатора</w:t>
      </w:r>
      <w:r w:rsidR="00BF05A1">
        <w:rPr>
          <w:rFonts w:ascii="Times New Roman" w:hAnsi="Times New Roman" w:cs="Times New Roman"/>
          <w:sz w:val="28"/>
          <w:szCs w:val="28"/>
        </w:rPr>
        <w:t xml:space="preserve"> Ярославской</w:t>
      </w:r>
      <w:r w:rsidRPr="00FB7244">
        <w:rPr>
          <w:rFonts w:ascii="Times New Roman" w:hAnsi="Times New Roman" w:cs="Times New Roman"/>
          <w:sz w:val="28"/>
          <w:szCs w:val="28"/>
        </w:rPr>
        <w:t xml:space="preserve"> области Д.Ю.</w:t>
      </w:r>
      <w:r w:rsidR="00BF05A1">
        <w:rPr>
          <w:rFonts w:ascii="Times New Roman" w:hAnsi="Times New Roman" w:cs="Times New Roman"/>
          <w:sz w:val="28"/>
          <w:szCs w:val="28"/>
        </w:rPr>
        <w:t xml:space="preserve"> </w:t>
      </w:r>
      <w:r w:rsidRPr="00FB7244">
        <w:rPr>
          <w:rFonts w:ascii="Times New Roman" w:hAnsi="Times New Roman" w:cs="Times New Roman"/>
          <w:sz w:val="28"/>
          <w:szCs w:val="28"/>
        </w:rPr>
        <w:t>Миронова «Решаем вместе» на сегодн</w:t>
      </w:r>
      <w:r w:rsidR="00BF05A1">
        <w:rPr>
          <w:rFonts w:ascii="Times New Roman" w:hAnsi="Times New Roman" w:cs="Times New Roman"/>
          <w:sz w:val="28"/>
          <w:szCs w:val="28"/>
        </w:rPr>
        <w:t>яшний день</w:t>
      </w:r>
      <w:r w:rsidRPr="00FB7244">
        <w:rPr>
          <w:rFonts w:ascii="Times New Roman" w:hAnsi="Times New Roman" w:cs="Times New Roman"/>
          <w:sz w:val="28"/>
          <w:szCs w:val="28"/>
        </w:rPr>
        <w:t xml:space="preserve"> – единственный источник финансирования проектов по улучшению комфортной среды по месту жительства в многоквартирн</w:t>
      </w:r>
      <w:r w:rsidR="00BF05A1">
        <w:rPr>
          <w:rFonts w:ascii="Times New Roman" w:hAnsi="Times New Roman" w:cs="Times New Roman"/>
          <w:sz w:val="28"/>
          <w:szCs w:val="28"/>
        </w:rPr>
        <w:t>ых</w:t>
      </w:r>
      <w:r w:rsidRPr="00FB7244">
        <w:rPr>
          <w:rFonts w:ascii="Times New Roman" w:hAnsi="Times New Roman" w:cs="Times New Roman"/>
          <w:sz w:val="28"/>
          <w:szCs w:val="28"/>
        </w:rPr>
        <w:t xml:space="preserve"> дом</w:t>
      </w:r>
      <w:r w:rsidR="00BF05A1">
        <w:rPr>
          <w:rFonts w:ascii="Times New Roman" w:hAnsi="Times New Roman" w:cs="Times New Roman"/>
          <w:sz w:val="28"/>
          <w:szCs w:val="28"/>
        </w:rPr>
        <w:t>ах</w:t>
      </w:r>
      <w:r w:rsidRPr="00FB7244">
        <w:rPr>
          <w:rFonts w:ascii="Times New Roman" w:hAnsi="Times New Roman" w:cs="Times New Roman"/>
          <w:sz w:val="28"/>
          <w:szCs w:val="28"/>
        </w:rPr>
        <w:t xml:space="preserve"> (</w:t>
      </w:r>
      <w:r w:rsidR="00BF05A1">
        <w:rPr>
          <w:rFonts w:ascii="Times New Roman" w:hAnsi="Times New Roman" w:cs="Times New Roman"/>
          <w:sz w:val="28"/>
          <w:szCs w:val="28"/>
        </w:rPr>
        <w:t xml:space="preserve">далее - </w:t>
      </w:r>
      <w:r w:rsidRPr="00FB7244">
        <w:rPr>
          <w:rFonts w:ascii="Times New Roman" w:hAnsi="Times New Roman" w:cs="Times New Roman"/>
          <w:sz w:val="28"/>
          <w:szCs w:val="28"/>
        </w:rPr>
        <w:t>МКД). А кто управляет МКД? Управляющая компания. Поэтому 19</w:t>
      </w:r>
      <w:r w:rsidR="007850E3">
        <w:rPr>
          <w:rFonts w:ascii="Times New Roman" w:hAnsi="Times New Roman" w:cs="Times New Roman"/>
          <w:sz w:val="28"/>
          <w:szCs w:val="28"/>
        </w:rPr>
        <w:t>.02.</w:t>
      </w:r>
      <w:r w:rsidRPr="00FB7244">
        <w:rPr>
          <w:rFonts w:ascii="Times New Roman" w:hAnsi="Times New Roman" w:cs="Times New Roman"/>
          <w:sz w:val="28"/>
          <w:szCs w:val="28"/>
        </w:rPr>
        <w:t xml:space="preserve">2018 года </w:t>
      </w:r>
      <w:r w:rsidR="009C08F7">
        <w:rPr>
          <w:rFonts w:ascii="Times New Roman" w:hAnsi="Times New Roman" w:cs="Times New Roman"/>
          <w:sz w:val="28"/>
          <w:szCs w:val="28"/>
        </w:rPr>
        <w:t>О</w:t>
      </w:r>
      <w:r w:rsidRPr="00FB7244">
        <w:rPr>
          <w:rFonts w:ascii="Times New Roman" w:hAnsi="Times New Roman" w:cs="Times New Roman"/>
          <w:sz w:val="28"/>
          <w:szCs w:val="28"/>
        </w:rPr>
        <w:t xml:space="preserve">бщественная палата рассмотрела вопрос </w:t>
      </w:r>
      <w:r w:rsidR="00A915EC">
        <w:rPr>
          <w:rFonts w:ascii="Times New Roman" w:hAnsi="Times New Roman" w:cs="Times New Roman"/>
          <w:sz w:val="28"/>
          <w:szCs w:val="28"/>
        </w:rPr>
        <w:t xml:space="preserve">о </w:t>
      </w:r>
      <w:r w:rsidRPr="00FB7244">
        <w:rPr>
          <w:rFonts w:ascii="Times New Roman" w:hAnsi="Times New Roman" w:cs="Times New Roman"/>
          <w:sz w:val="28"/>
          <w:szCs w:val="28"/>
        </w:rPr>
        <w:t>повышении роли управляющих компаний в создании комфортной среды проживания</w:t>
      </w:r>
      <w:r w:rsidR="00A915EC">
        <w:rPr>
          <w:rFonts w:ascii="Times New Roman" w:hAnsi="Times New Roman" w:cs="Times New Roman"/>
          <w:sz w:val="28"/>
          <w:szCs w:val="28"/>
        </w:rPr>
        <w:t xml:space="preserve"> и о</w:t>
      </w:r>
      <w:r w:rsidRPr="00FB7244">
        <w:rPr>
          <w:rFonts w:ascii="Times New Roman" w:hAnsi="Times New Roman" w:cs="Times New Roman"/>
          <w:sz w:val="28"/>
          <w:szCs w:val="28"/>
        </w:rPr>
        <w:t xml:space="preserve">б опыте работы управляющих компаний с </w:t>
      </w:r>
      <w:r w:rsidR="00A915EC">
        <w:rPr>
          <w:rFonts w:ascii="Times New Roman" w:hAnsi="Times New Roman" w:cs="Times New Roman"/>
          <w:sz w:val="28"/>
          <w:szCs w:val="28"/>
        </w:rPr>
        <w:t>жителями</w:t>
      </w:r>
      <w:r w:rsidRPr="00FB7244">
        <w:rPr>
          <w:rFonts w:ascii="Times New Roman" w:hAnsi="Times New Roman" w:cs="Times New Roman"/>
          <w:sz w:val="28"/>
          <w:szCs w:val="28"/>
        </w:rPr>
        <w:t xml:space="preserve"> МКД. </w:t>
      </w:r>
    </w:p>
    <w:p w:rsidR="00002C07" w:rsidRDefault="00002C07" w:rsidP="00BF05A1">
      <w:pPr>
        <w:widowControl w:val="0"/>
        <w:spacing w:after="0" w:line="240" w:lineRule="auto"/>
        <w:ind w:firstLine="709"/>
        <w:jc w:val="both"/>
        <w:rPr>
          <w:rFonts w:ascii="Times New Roman" w:hAnsi="Times New Roman" w:cs="Times New Roman"/>
          <w:sz w:val="28"/>
          <w:szCs w:val="28"/>
        </w:rPr>
      </w:pPr>
    </w:p>
    <w:p w:rsidR="00002C07" w:rsidRDefault="00002C07" w:rsidP="00002C07">
      <w:pPr>
        <w:widowControl w:val="0"/>
        <w:spacing w:after="0" w:line="240" w:lineRule="auto"/>
        <w:jc w:val="center"/>
        <w:rPr>
          <w:rFonts w:ascii="Times New Roman" w:hAnsi="Times New Roman" w:cs="Times New Roman"/>
          <w:sz w:val="28"/>
          <w:szCs w:val="28"/>
        </w:rPr>
      </w:pPr>
      <w:r w:rsidRPr="00002C07">
        <w:rPr>
          <w:rFonts w:ascii="Times New Roman" w:hAnsi="Times New Roman" w:cs="Times New Roman"/>
          <w:noProof/>
          <w:sz w:val="28"/>
          <w:szCs w:val="28"/>
          <w:lang w:eastAsia="ru-RU"/>
        </w:rPr>
        <w:drawing>
          <wp:inline distT="0" distB="0" distL="0" distR="0">
            <wp:extent cx="3863513" cy="2462716"/>
            <wp:effectExtent l="0" t="0" r="3810" b="0"/>
            <wp:docPr id="5" name="Рисунок 5" descr="Y:\КОМПЬЮТЕР Макурина 07.02.2017\Общественная палата\5 состав 2018-2021 гг\01-заседания палаты\заседание 07-21.08.2018 мониторинг выборов\фото 21.08.2018\фото на сайт\IMG_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КОМПЬЮТЕР Макурина 07.02.2017\Общественная палата\5 состав 2018-2021 гг\01-заседания палаты\заседание 07-21.08.2018 мониторинг выборов\фото 21.08.2018\фото на сайт\IMG_47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702" cy="2477497"/>
                    </a:xfrm>
                    <a:prstGeom prst="rect">
                      <a:avLst/>
                    </a:prstGeom>
                    <a:noFill/>
                    <a:ln>
                      <a:noFill/>
                    </a:ln>
                  </pic:spPr>
                </pic:pic>
              </a:graphicData>
            </a:graphic>
          </wp:inline>
        </w:drawing>
      </w:r>
    </w:p>
    <w:p w:rsidR="00002C07" w:rsidRPr="00FB7244" w:rsidRDefault="00002C07" w:rsidP="00002C07">
      <w:pPr>
        <w:widowControl w:val="0"/>
        <w:spacing w:after="0" w:line="240" w:lineRule="auto"/>
        <w:jc w:val="center"/>
        <w:rPr>
          <w:rFonts w:ascii="Times New Roman" w:hAnsi="Times New Roman" w:cs="Times New Roman"/>
          <w:sz w:val="28"/>
          <w:szCs w:val="28"/>
        </w:rPr>
      </w:pP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Переславцы помнят, когда в середине 90-х годов после передачи</w:t>
      </w:r>
      <w:r w:rsidR="00383D32">
        <w:rPr>
          <w:rFonts w:ascii="Times New Roman" w:hAnsi="Times New Roman" w:cs="Times New Roman"/>
          <w:sz w:val="28"/>
          <w:szCs w:val="28"/>
        </w:rPr>
        <w:t xml:space="preserve"> </w:t>
      </w:r>
      <w:r w:rsidR="00383D32" w:rsidRPr="00FB7244">
        <w:rPr>
          <w:rFonts w:ascii="Times New Roman" w:hAnsi="Times New Roman" w:cs="Times New Roman"/>
          <w:sz w:val="28"/>
          <w:szCs w:val="28"/>
        </w:rPr>
        <w:t>жилого фонда</w:t>
      </w:r>
      <w:r w:rsidRPr="00FB7244">
        <w:rPr>
          <w:rFonts w:ascii="Times New Roman" w:hAnsi="Times New Roman" w:cs="Times New Roman"/>
          <w:sz w:val="28"/>
          <w:szCs w:val="28"/>
        </w:rPr>
        <w:t xml:space="preserve"> с баланса предприятий на баланс города </w:t>
      </w:r>
      <w:r w:rsidR="00383D32">
        <w:rPr>
          <w:rFonts w:ascii="Times New Roman" w:hAnsi="Times New Roman" w:cs="Times New Roman"/>
          <w:sz w:val="28"/>
          <w:szCs w:val="28"/>
        </w:rPr>
        <w:t xml:space="preserve">МКД </w:t>
      </w:r>
      <w:r w:rsidRPr="00FB7244">
        <w:rPr>
          <w:rFonts w:ascii="Times New Roman" w:hAnsi="Times New Roman" w:cs="Times New Roman"/>
          <w:sz w:val="28"/>
          <w:szCs w:val="28"/>
        </w:rPr>
        <w:t xml:space="preserve">долгое время никем не обслуживались. Это привело к тому, что более двух десятков подвалов </w:t>
      </w:r>
      <w:r w:rsidR="00383D32">
        <w:rPr>
          <w:rFonts w:ascii="Times New Roman" w:hAnsi="Times New Roman" w:cs="Times New Roman"/>
          <w:sz w:val="28"/>
          <w:szCs w:val="28"/>
        </w:rPr>
        <w:t xml:space="preserve">в </w:t>
      </w:r>
      <w:r w:rsidRPr="00FB7244">
        <w:rPr>
          <w:rFonts w:ascii="Times New Roman" w:hAnsi="Times New Roman" w:cs="Times New Roman"/>
          <w:sz w:val="28"/>
          <w:szCs w:val="28"/>
        </w:rPr>
        <w:t xml:space="preserve">МКД были затоплены водой и канализационными стоками. Более 60% плоских и скатных крыш протекли и срочно требовали ремонта. Инженерные сети МКД находились в аварийном состоянии. Отсутствовала доступная среда </w:t>
      </w:r>
      <w:r w:rsidR="00383D32">
        <w:rPr>
          <w:rFonts w:ascii="Times New Roman" w:hAnsi="Times New Roman" w:cs="Times New Roman"/>
          <w:sz w:val="28"/>
          <w:szCs w:val="28"/>
        </w:rPr>
        <w:t xml:space="preserve">в </w:t>
      </w:r>
      <w:r w:rsidRPr="00FB7244">
        <w:rPr>
          <w:rFonts w:ascii="Times New Roman" w:hAnsi="Times New Roman" w:cs="Times New Roman"/>
          <w:sz w:val="28"/>
          <w:szCs w:val="28"/>
        </w:rPr>
        <w:t xml:space="preserve">МКД для людей с ограниченными возможностями.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С передачей МКД в управление управляющих компаний и ТСЖ, и главное</w:t>
      </w:r>
      <w:r w:rsidR="00EC668D">
        <w:rPr>
          <w:rFonts w:ascii="Times New Roman" w:hAnsi="Times New Roman" w:cs="Times New Roman"/>
          <w:sz w:val="28"/>
          <w:szCs w:val="28"/>
        </w:rPr>
        <w:t>,</w:t>
      </w:r>
      <w:r w:rsidRPr="00FB7244">
        <w:rPr>
          <w:rFonts w:ascii="Times New Roman" w:hAnsi="Times New Roman" w:cs="Times New Roman"/>
          <w:sz w:val="28"/>
          <w:szCs w:val="28"/>
        </w:rPr>
        <w:t xml:space="preserve"> с принятием федеральных, а затем областных программ по капитальному ремонту МКД и обустройству придомовых территорий, состояние МКД и их придомовых территорий начинает значительно улучшаться. </w:t>
      </w:r>
    </w:p>
    <w:p w:rsidR="004E52AE" w:rsidRPr="00FB7244" w:rsidRDefault="00497325"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0A798B">
        <w:rPr>
          <w:rFonts w:ascii="Times New Roman" w:hAnsi="Times New Roman" w:cs="Times New Roman"/>
          <w:sz w:val="28"/>
          <w:szCs w:val="28"/>
        </w:rPr>
        <w:t xml:space="preserve"> 2014 года </w:t>
      </w:r>
      <w:r>
        <w:rPr>
          <w:rFonts w:ascii="Times New Roman" w:hAnsi="Times New Roman" w:cs="Times New Roman"/>
          <w:sz w:val="28"/>
          <w:szCs w:val="28"/>
        </w:rPr>
        <w:t xml:space="preserve">более 100 МКД </w:t>
      </w:r>
      <w:r w:rsidR="000A798B" w:rsidRPr="000A798B">
        <w:rPr>
          <w:rFonts w:ascii="Times New Roman" w:hAnsi="Times New Roman" w:cs="Times New Roman"/>
          <w:sz w:val="28"/>
          <w:szCs w:val="28"/>
        </w:rPr>
        <w:t xml:space="preserve">были капитально отремонтированы в соответствии с Федеральным законом от 21.07.2007 № 185-ФЗ «О Фонде содействия реформированию жилищно-коммунального хозяйства». </w:t>
      </w:r>
    </w:p>
    <w:p w:rsidR="00862BAF" w:rsidRPr="00FD54EB" w:rsidRDefault="000A798B" w:rsidP="000A798B">
      <w:pPr>
        <w:widowControl w:val="0"/>
        <w:spacing w:after="0" w:line="240" w:lineRule="auto"/>
        <w:ind w:firstLine="644"/>
        <w:jc w:val="both"/>
        <w:rPr>
          <w:rFonts w:ascii="Times New Roman" w:hAnsi="Times New Roman" w:cs="Times New Roman"/>
          <w:sz w:val="28"/>
          <w:szCs w:val="28"/>
        </w:rPr>
      </w:pPr>
      <w:r>
        <w:rPr>
          <w:rFonts w:ascii="Times New Roman" w:hAnsi="Times New Roman" w:cs="Times New Roman"/>
          <w:sz w:val="28"/>
          <w:szCs w:val="28"/>
        </w:rPr>
        <w:t>Г</w:t>
      </w:r>
      <w:r w:rsidR="00862BAF" w:rsidRPr="00FD54EB">
        <w:rPr>
          <w:rFonts w:ascii="Times New Roman" w:hAnsi="Times New Roman" w:cs="Times New Roman"/>
          <w:sz w:val="28"/>
          <w:szCs w:val="28"/>
        </w:rPr>
        <w:t>орожане, на свои кровные доходы доверили управляющим компаниям и ТСЖ управление МКД, обслуживание придомовой территории, и надеются, что будут организованы комфортные условия для проживания. Поэтому целью работы управляющих компаний и ТСЖ должна стать реализация ежегодных, разработанных совместно с жителями МКД планов по созданию в МКД и вокруг них желаемой комфортной среды. Горожане благодарны управляющим компаниям за все хорошее, что уже сделано. Но сделано очень мало. Поколение переславцев, на долю которых свалилась приватизация жилья, еще надеется увидеть чистыми подъезды и придомовые территории, благоустроенный город.</w:t>
      </w:r>
      <w:r w:rsidR="00862BAF">
        <w:rPr>
          <w:rFonts w:ascii="Times New Roman" w:hAnsi="Times New Roman" w:cs="Times New Roman"/>
          <w:sz w:val="28"/>
          <w:szCs w:val="28"/>
        </w:rPr>
        <w:t xml:space="preserve"> </w:t>
      </w:r>
      <w:r w:rsidR="00862BAF" w:rsidRPr="00FD54EB">
        <w:rPr>
          <w:rFonts w:ascii="Times New Roman" w:hAnsi="Times New Roman" w:cs="Times New Roman"/>
          <w:sz w:val="28"/>
          <w:szCs w:val="28"/>
        </w:rPr>
        <w:t xml:space="preserve">Горожане надеются, что именно руководители управляющих компаний и ТСЖ </w:t>
      </w:r>
      <w:r w:rsidR="00862BAF" w:rsidRPr="005B4F8A">
        <w:rPr>
          <w:rFonts w:ascii="Times New Roman" w:hAnsi="Times New Roman" w:cs="Times New Roman"/>
          <w:sz w:val="28"/>
          <w:szCs w:val="28"/>
        </w:rPr>
        <w:t>в 2018-2021 гг.</w:t>
      </w:r>
      <w:r w:rsidR="00862BAF" w:rsidRPr="00FD54EB">
        <w:rPr>
          <w:rFonts w:ascii="Times New Roman" w:hAnsi="Times New Roman" w:cs="Times New Roman"/>
          <w:sz w:val="28"/>
          <w:szCs w:val="28"/>
        </w:rPr>
        <w:t xml:space="preserve"> возглавят инициативу по разработке и реализации плана формирования современной городской среды и массового вовлечения в эту работу активных горожан, жителей МКД, через советы многоквартирных домов (список советов МКД требует обновления). </w:t>
      </w:r>
    </w:p>
    <w:p w:rsidR="00ED2DE0" w:rsidRPr="00862BAF" w:rsidRDefault="00ED2DE0" w:rsidP="00BF05A1">
      <w:pPr>
        <w:widowControl w:val="0"/>
        <w:spacing w:after="0" w:line="240" w:lineRule="auto"/>
        <w:ind w:firstLine="709"/>
        <w:jc w:val="both"/>
        <w:rPr>
          <w:rFonts w:ascii="Times New Roman" w:hAnsi="Times New Roman" w:cs="Times New Roman"/>
          <w:i/>
          <w:sz w:val="28"/>
          <w:szCs w:val="28"/>
        </w:rPr>
      </w:pPr>
    </w:p>
    <w:p w:rsidR="00ED2DE0" w:rsidRDefault="00ED2DE0" w:rsidP="00ED2DE0">
      <w:pPr>
        <w:widowControl w:val="0"/>
        <w:spacing w:after="0" w:line="240" w:lineRule="auto"/>
        <w:jc w:val="center"/>
        <w:rPr>
          <w:rFonts w:ascii="Times New Roman" w:hAnsi="Times New Roman" w:cs="Times New Roman"/>
          <w:sz w:val="28"/>
          <w:szCs w:val="28"/>
        </w:rPr>
      </w:pPr>
      <w:r w:rsidRPr="00ED2DE0">
        <w:rPr>
          <w:rFonts w:ascii="Times New Roman" w:hAnsi="Times New Roman" w:cs="Times New Roman"/>
          <w:noProof/>
          <w:sz w:val="28"/>
          <w:szCs w:val="28"/>
          <w:lang w:eastAsia="ru-RU"/>
        </w:rPr>
        <w:drawing>
          <wp:inline distT="0" distB="0" distL="0" distR="0">
            <wp:extent cx="4227896" cy="2816287"/>
            <wp:effectExtent l="0" t="0" r="1270" b="3175"/>
            <wp:docPr id="6" name="Рисунок 6" descr="Y:\КОМПЬЮТЕР Макурина 07.02.2017\Общественная палата\5 состав 2018-2021 гг\01-заседания палаты\заседание 02-20.03.2018 объединение\фото на сайт\WPC11Jjc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КОМПЬЮТЕР Макурина 07.02.2017\Общественная палата\5 состав 2018-2021 гг\01-заседания палаты\заседание 02-20.03.2018 объединение\фото на сайт\WPC11JjcOjE.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2874" cy="2826264"/>
                    </a:xfrm>
                    <a:prstGeom prst="rect">
                      <a:avLst/>
                    </a:prstGeom>
                    <a:noFill/>
                    <a:ln>
                      <a:noFill/>
                    </a:ln>
                  </pic:spPr>
                </pic:pic>
              </a:graphicData>
            </a:graphic>
          </wp:inline>
        </w:drawing>
      </w:r>
    </w:p>
    <w:p w:rsidR="00ED2DE0" w:rsidRPr="00FB7244" w:rsidRDefault="00ED2DE0" w:rsidP="00BF05A1">
      <w:pPr>
        <w:widowControl w:val="0"/>
        <w:spacing w:after="0" w:line="240" w:lineRule="auto"/>
        <w:ind w:firstLine="709"/>
        <w:jc w:val="both"/>
        <w:rPr>
          <w:rFonts w:ascii="Times New Roman" w:hAnsi="Times New Roman" w:cs="Times New Roman"/>
          <w:sz w:val="28"/>
          <w:szCs w:val="28"/>
        </w:rPr>
      </w:pPr>
    </w:p>
    <w:p w:rsidR="000A798B" w:rsidRPr="00FB7244" w:rsidRDefault="004E52AE" w:rsidP="00861657">
      <w:pPr>
        <w:widowControl w:val="0"/>
        <w:spacing w:after="0" w:line="240" w:lineRule="auto"/>
        <w:ind w:firstLine="705"/>
        <w:jc w:val="both"/>
        <w:rPr>
          <w:rFonts w:ascii="Times New Roman" w:hAnsi="Times New Roman" w:cs="Times New Roman"/>
          <w:sz w:val="28"/>
          <w:szCs w:val="28"/>
        </w:rPr>
      </w:pPr>
      <w:r w:rsidRPr="00FB7244">
        <w:rPr>
          <w:rFonts w:ascii="Times New Roman" w:hAnsi="Times New Roman" w:cs="Times New Roman"/>
          <w:sz w:val="28"/>
          <w:szCs w:val="28"/>
        </w:rPr>
        <w:t xml:space="preserve">И, конечно, обсуждая вопрос создания комфортной среды для проживания горожан, Общественная палата города </w:t>
      </w:r>
      <w:r w:rsidR="00E43F9D">
        <w:rPr>
          <w:rFonts w:ascii="Times New Roman" w:hAnsi="Times New Roman" w:cs="Times New Roman"/>
          <w:sz w:val="28"/>
          <w:szCs w:val="28"/>
        </w:rPr>
        <w:t xml:space="preserve">на заседании </w:t>
      </w:r>
      <w:r w:rsidRPr="00FB7244">
        <w:rPr>
          <w:rFonts w:ascii="Times New Roman" w:hAnsi="Times New Roman" w:cs="Times New Roman"/>
          <w:sz w:val="28"/>
          <w:szCs w:val="28"/>
        </w:rPr>
        <w:t xml:space="preserve">в первую очередь </w:t>
      </w:r>
      <w:r w:rsidR="00E43F9D">
        <w:rPr>
          <w:rFonts w:ascii="Times New Roman" w:hAnsi="Times New Roman" w:cs="Times New Roman"/>
          <w:sz w:val="28"/>
          <w:szCs w:val="28"/>
        </w:rPr>
        <w:t>обратилась</w:t>
      </w:r>
      <w:r w:rsidR="00FD54EB">
        <w:rPr>
          <w:rFonts w:ascii="Times New Roman" w:hAnsi="Times New Roman" w:cs="Times New Roman"/>
          <w:sz w:val="28"/>
          <w:szCs w:val="28"/>
        </w:rPr>
        <w:t xml:space="preserve"> с рекомендациями</w:t>
      </w:r>
      <w:r w:rsidR="000A798B">
        <w:rPr>
          <w:rFonts w:ascii="Times New Roman" w:hAnsi="Times New Roman" w:cs="Times New Roman"/>
          <w:sz w:val="28"/>
          <w:szCs w:val="28"/>
        </w:rPr>
        <w:t>, выполнение которых</w:t>
      </w:r>
      <w:r w:rsidR="000A798B" w:rsidRPr="000A798B">
        <w:rPr>
          <w:rFonts w:ascii="Times New Roman" w:hAnsi="Times New Roman" w:cs="Times New Roman"/>
          <w:sz w:val="28"/>
          <w:szCs w:val="28"/>
        </w:rPr>
        <w:t xml:space="preserve"> будет достойным вкладом в подготовку города к 800-летию</w:t>
      </w:r>
      <w:r w:rsidR="000A798B">
        <w:rPr>
          <w:rFonts w:ascii="Times New Roman" w:hAnsi="Times New Roman" w:cs="Times New Roman"/>
          <w:sz w:val="28"/>
          <w:szCs w:val="28"/>
        </w:rPr>
        <w:t xml:space="preserve"> со дня рождения</w:t>
      </w:r>
      <w:r w:rsidR="000A798B" w:rsidRPr="000A798B">
        <w:rPr>
          <w:rFonts w:ascii="Times New Roman" w:hAnsi="Times New Roman" w:cs="Times New Roman"/>
          <w:sz w:val="28"/>
          <w:szCs w:val="28"/>
        </w:rPr>
        <w:t xml:space="preserve"> князя Александра Невского.</w:t>
      </w:r>
    </w:p>
    <w:p w:rsidR="004E52AE" w:rsidRPr="000A798B" w:rsidRDefault="007D3339" w:rsidP="00861657">
      <w:pPr>
        <w:widowControl w:val="0"/>
        <w:spacing w:after="0" w:line="240" w:lineRule="auto"/>
        <w:ind w:firstLine="709"/>
        <w:jc w:val="both"/>
        <w:rPr>
          <w:rFonts w:ascii="Times New Roman" w:hAnsi="Times New Roman" w:cs="Times New Roman"/>
          <w:color w:val="FF0000"/>
          <w:sz w:val="28"/>
          <w:szCs w:val="28"/>
          <w:highlight w:val="cyan"/>
        </w:rPr>
      </w:pPr>
      <w:r>
        <w:rPr>
          <w:rFonts w:ascii="Times New Roman" w:hAnsi="Times New Roman" w:cs="Times New Roman"/>
          <w:b/>
          <w:bCs/>
          <w:sz w:val="28"/>
          <w:szCs w:val="28"/>
        </w:rPr>
        <w:t>1.</w:t>
      </w:r>
      <w:r w:rsidR="00861657">
        <w:rPr>
          <w:rFonts w:ascii="Times New Roman" w:hAnsi="Times New Roman" w:cs="Times New Roman"/>
          <w:b/>
          <w:bCs/>
          <w:sz w:val="28"/>
          <w:szCs w:val="28"/>
        </w:rPr>
        <w:t xml:space="preserve"> </w:t>
      </w:r>
      <w:r w:rsidR="004E52AE" w:rsidRPr="000A798B">
        <w:rPr>
          <w:rFonts w:ascii="Times New Roman" w:hAnsi="Times New Roman" w:cs="Times New Roman"/>
          <w:b/>
          <w:bCs/>
          <w:sz w:val="28"/>
          <w:szCs w:val="28"/>
        </w:rPr>
        <w:t>К руководителям управляющих компаний и председателям ТСЖ</w:t>
      </w:r>
      <w:r w:rsidR="00383D32" w:rsidRPr="000A798B">
        <w:rPr>
          <w:rFonts w:ascii="Times New Roman" w:hAnsi="Times New Roman" w:cs="Times New Roman"/>
          <w:b/>
          <w:bCs/>
          <w:sz w:val="28"/>
          <w:szCs w:val="28"/>
        </w:rPr>
        <w:t xml:space="preserve">, </w:t>
      </w:r>
      <w:r w:rsidR="00383D32" w:rsidRPr="000A798B">
        <w:rPr>
          <w:rFonts w:ascii="Times New Roman" w:hAnsi="Times New Roman" w:cs="Times New Roman"/>
          <w:bCs/>
          <w:sz w:val="28"/>
          <w:szCs w:val="28"/>
        </w:rPr>
        <w:t>как к</w:t>
      </w:r>
      <w:r w:rsidR="00383D32" w:rsidRPr="000A798B">
        <w:rPr>
          <w:rFonts w:ascii="Times New Roman" w:hAnsi="Times New Roman" w:cs="Times New Roman"/>
          <w:b/>
          <w:bCs/>
          <w:sz w:val="28"/>
          <w:szCs w:val="28"/>
        </w:rPr>
        <w:t xml:space="preserve"> </w:t>
      </w:r>
      <w:r w:rsidR="004E52AE" w:rsidRPr="000A798B">
        <w:rPr>
          <w:rFonts w:ascii="Times New Roman" w:hAnsi="Times New Roman" w:cs="Times New Roman"/>
          <w:sz w:val="28"/>
          <w:szCs w:val="28"/>
        </w:rPr>
        <w:t>управляющи</w:t>
      </w:r>
      <w:r w:rsidR="00383D32" w:rsidRPr="000A798B">
        <w:rPr>
          <w:rFonts w:ascii="Times New Roman" w:hAnsi="Times New Roman" w:cs="Times New Roman"/>
          <w:sz w:val="28"/>
          <w:szCs w:val="28"/>
        </w:rPr>
        <w:t>м</w:t>
      </w:r>
      <w:r w:rsidR="004E52AE" w:rsidRPr="000A798B">
        <w:rPr>
          <w:rFonts w:ascii="Times New Roman" w:hAnsi="Times New Roman" w:cs="Times New Roman"/>
          <w:sz w:val="28"/>
          <w:szCs w:val="28"/>
        </w:rPr>
        <w:t xml:space="preserve"> структур</w:t>
      </w:r>
      <w:r w:rsidR="00383D32" w:rsidRPr="000A798B">
        <w:rPr>
          <w:rFonts w:ascii="Times New Roman" w:hAnsi="Times New Roman" w:cs="Times New Roman"/>
          <w:sz w:val="28"/>
          <w:szCs w:val="28"/>
        </w:rPr>
        <w:t>ам</w:t>
      </w:r>
      <w:r w:rsidR="004E52AE" w:rsidRPr="000A798B">
        <w:rPr>
          <w:rFonts w:ascii="Times New Roman" w:hAnsi="Times New Roman" w:cs="Times New Roman"/>
          <w:sz w:val="28"/>
          <w:szCs w:val="28"/>
        </w:rPr>
        <w:t>, созданны</w:t>
      </w:r>
      <w:r w:rsidR="00383D32" w:rsidRPr="000A798B">
        <w:rPr>
          <w:rFonts w:ascii="Times New Roman" w:hAnsi="Times New Roman" w:cs="Times New Roman"/>
          <w:sz w:val="28"/>
          <w:szCs w:val="28"/>
        </w:rPr>
        <w:t>м</w:t>
      </w:r>
      <w:r w:rsidR="004E52AE" w:rsidRPr="000A798B">
        <w:rPr>
          <w:rFonts w:ascii="Times New Roman" w:hAnsi="Times New Roman" w:cs="Times New Roman"/>
          <w:sz w:val="28"/>
          <w:szCs w:val="28"/>
        </w:rPr>
        <w:t xml:space="preserve"> при прямой поддержке горожан</w:t>
      </w:r>
      <w:r w:rsidR="000A798B">
        <w:rPr>
          <w:rFonts w:ascii="Times New Roman" w:hAnsi="Times New Roman" w:cs="Times New Roman"/>
          <w:sz w:val="28"/>
          <w:szCs w:val="28"/>
        </w:rPr>
        <w:t>:</w:t>
      </w:r>
      <w:r w:rsidR="004E52AE" w:rsidRPr="000A798B">
        <w:rPr>
          <w:rFonts w:ascii="Times New Roman" w:hAnsi="Times New Roman" w:cs="Times New Roman"/>
          <w:sz w:val="28"/>
          <w:szCs w:val="28"/>
        </w:rPr>
        <w:t xml:space="preserve"> </w:t>
      </w:r>
    </w:p>
    <w:p w:rsidR="007D3339" w:rsidRDefault="004E52AE" w:rsidP="00BF05A1">
      <w:pPr>
        <w:widowControl w:val="0"/>
        <w:numPr>
          <w:ilvl w:val="1"/>
          <w:numId w:val="2"/>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предлагает объявить 201</w:t>
      </w:r>
      <w:r w:rsidR="00AE2E53" w:rsidRPr="000A798B">
        <w:rPr>
          <w:rFonts w:ascii="Times New Roman" w:hAnsi="Times New Roman" w:cs="Times New Roman"/>
          <w:sz w:val="28"/>
          <w:szCs w:val="28"/>
        </w:rPr>
        <w:t>8-2021 гг.</w:t>
      </w:r>
      <w:r w:rsidRPr="000A798B">
        <w:rPr>
          <w:rFonts w:ascii="Times New Roman" w:hAnsi="Times New Roman" w:cs="Times New Roman"/>
          <w:sz w:val="28"/>
          <w:szCs w:val="28"/>
        </w:rPr>
        <w:t xml:space="preserve"> </w:t>
      </w:r>
      <w:r w:rsidR="00AE2E53" w:rsidRPr="000A798B">
        <w:rPr>
          <w:rFonts w:ascii="Times New Roman" w:hAnsi="Times New Roman" w:cs="Times New Roman"/>
          <w:sz w:val="28"/>
          <w:szCs w:val="28"/>
        </w:rPr>
        <w:t>временем</w:t>
      </w:r>
      <w:r w:rsidRPr="000A798B">
        <w:rPr>
          <w:rFonts w:ascii="Times New Roman" w:hAnsi="Times New Roman" w:cs="Times New Roman"/>
          <w:sz w:val="28"/>
          <w:szCs w:val="28"/>
        </w:rPr>
        <w:t xml:space="preserve"> созидательных инициатив управляющих компаний и ТСЖ, чтобы в партнерском сотрудничестве с ресурсосберегающими организациями, органами местного управления, в честной открытой конкуренции обеспечить горожанам</w:t>
      </w:r>
      <w:r w:rsidR="000A798B">
        <w:rPr>
          <w:rFonts w:ascii="Times New Roman" w:hAnsi="Times New Roman" w:cs="Times New Roman"/>
          <w:sz w:val="28"/>
          <w:szCs w:val="28"/>
        </w:rPr>
        <w:t xml:space="preserve"> нормальные условия проживания</w:t>
      </w:r>
      <w:r w:rsidR="007D3339">
        <w:rPr>
          <w:rFonts w:ascii="Times New Roman" w:hAnsi="Times New Roman" w:cs="Times New Roman"/>
          <w:sz w:val="28"/>
          <w:szCs w:val="28"/>
        </w:rPr>
        <w:t>;</w:t>
      </w:r>
      <w:r w:rsidR="000A798B">
        <w:rPr>
          <w:rFonts w:ascii="Times New Roman" w:hAnsi="Times New Roman" w:cs="Times New Roman"/>
          <w:sz w:val="28"/>
          <w:szCs w:val="28"/>
        </w:rPr>
        <w:t xml:space="preserve"> </w:t>
      </w:r>
    </w:p>
    <w:p w:rsidR="004E52AE" w:rsidRPr="000A798B" w:rsidRDefault="007D3339" w:rsidP="00BF05A1">
      <w:pPr>
        <w:widowControl w:val="0"/>
        <w:numPr>
          <w:ilvl w:val="1"/>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предлагает п</w:t>
      </w:r>
      <w:r w:rsidR="004E52AE" w:rsidRPr="000A798B">
        <w:rPr>
          <w:rFonts w:ascii="Times New Roman" w:hAnsi="Times New Roman" w:cs="Times New Roman"/>
          <w:sz w:val="28"/>
          <w:szCs w:val="28"/>
        </w:rPr>
        <w:t>ринять активное участие в губернаторском проекте «Решаем вместе!», дополнив его своими мероприятиями в каждом МКД</w:t>
      </w:r>
      <w:r>
        <w:rPr>
          <w:rFonts w:ascii="Times New Roman" w:hAnsi="Times New Roman" w:cs="Times New Roman"/>
          <w:sz w:val="28"/>
          <w:szCs w:val="28"/>
        </w:rPr>
        <w:t>;</w:t>
      </w:r>
    </w:p>
    <w:p w:rsidR="004E52AE" w:rsidRPr="00FB7244" w:rsidRDefault="007D3339" w:rsidP="00BF05A1">
      <w:pPr>
        <w:widowControl w:val="0"/>
        <w:numPr>
          <w:ilvl w:val="1"/>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4E52AE" w:rsidRPr="00FB7244">
        <w:rPr>
          <w:rFonts w:ascii="Times New Roman" w:hAnsi="Times New Roman" w:cs="Times New Roman"/>
          <w:sz w:val="28"/>
          <w:szCs w:val="28"/>
        </w:rPr>
        <w:t>родолжить работу по организации Советов во всех многоквартирных домах, и через эти советы вовлекать жителей МКД к созданию комфортной среды проживания</w:t>
      </w:r>
      <w:r>
        <w:rPr>
          <w:rFonts w:ascii="Times New Roman" w:hAnsi="Times New Roman" w:cs="Times New Roman"/>
          <w:sz w:val="28"/>
          <w:szCs w:val="28"/>
        </w:rPr>
        <w:t>;</w:t>
      </w:r>
      <w:r w:rsidR="004E52AE" w:rsidRPr="00FB7244">
        <w:rPr>
          <w:rFonts w:ascii="Times New Roman" w:hAnsi="Times New Roman" w:cs="Times New Roman"/>
          <w:sz w:val="28"/>
          <w:szCs w:val="28"/>
        </w:rPr>
        <w:t xml:space="preserve"> </w:t>
      </w:r>
    </w:p>
    <w:p w:rsidR="00861657" w:rsidRDefault="007D3339" w:rsidP="00BF05A1">
      <w:pPr>
        <w:widowControl w:val="0"/>
        <w:numPr>
          <w:ilvl w:val="1"/>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предлагает </w:t>
      </w:r>
      <w:r w:rsidR="00861657">
        <w:rPr>
          <w:rFonts w:ascii="Times New Roman" w:hAnsi="Times New Roman" w:cs="Times New Roman"/>
          <w:sz w:val="28"/>
          <w:szCs w:val="28"/>
        </w:rPr>
        <w:t>руководителям управляющих компаний:</w:t>
      </w:r>
    </w:p>
    <w:p w:rsidR="00861657" w:rsidRDefault="00861657" w:rsidP="00861657">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D3339" w:rsidRPr="007D3339">
        <w:rPr>
          <w:rFonts w:ascii="Times New Roman" w:hAnsi="Times New Roman" w:cs="Times New Roman"/>
          <w:sz w:val="28"/>
          <w:szCs w:val="28"/>
        </w:rPr>
        <w:t>обеспечить</w:t>
      </w:r>
      <w:r w:rsidR="004E52AE" w:rsidRPr="007D3339">
        <w:rPr>
          <w:rFonts w:ascii="Times New Roman" w:hAnsi="Times New Roman" w:cs="Times New Roman"/>
          <w:sz w:val="28"/>
          <w:szCs w:val="28"/>
        </w:rPr>
        <w:t xml:space="preserve"> содержание и техни</w:t>
      </w:r>
      <w:r w:rsidR="007D3339" w:rsidRPr="007D3339">
        <w:rPr>
          <w:rFonts w:ascii="Times New Roman" w:hAnsi="Times New Roman" w:cs="Times New Roman"/>
          <w:sz w:val="28"/>
          <w:szCs w:val="28"/>
        </w:rPr>
        <w:t>ческое обслуживание оборудования</w:t>
      </w:r>
      <w:r w:rsidR="004E52AE" w:rsidRPr="007D3339">
        <w:rPr>
          <w:rFonts w:ascii="Times New Roman" w:hAnsi="Times New Roman" w:cs="Times New Roman"/>
          <w:sz w:val="28"/>
          <w:szCs w:val="28"/>
        </w:rPr>
        <w:t xml:space="preserve"> детски</w:t>
      </w:r>
      <w:r w:rsidR="007D3339" w:rsidRPr="007D3339">
        <w:rPr>
          <w:rFonts w:ascii="Times New Roman" w:hAnsi="Times New Roman" w:cs="Times New Roman"/>
          <w:sz w:val="28"/>
          <w:szCs w:val="28"/>
        </w:rPr>
        <w:t>х</w:t>
      </w:r>
      <w:r w:rsidR="004E52AE" w:rsidRPr="007D3339">
        <w:rPr>
          <w:rFonts w:ascii="Times New Roman" w:hAnsi="Times New Roman" w:cs="Times New Roman"/>
          <w:sz w:val="28"/>
          <w:szCs w:val="28"/>
        </w:rPr>
        <w:t xml:space="preserve"> и спортивны</w:t>
      </w:r>
      <w:r w:rsidR="007D3339" w:rsidRPr="007D3339">
        <w:rPr>
          <w:rFonts w:ascii="Times New Roman" w:hAnsi="Times New Roman" w:cs="Times New Roman"/>
          <w:sz w:val="28"/>
          <w:szCs w:val="28"/>
        </w:rPr>
        <w:t>х</w:t>
      </w:r>
      <w:r w:rsidR="004E52AE" w:rsidRPr="007D3339">
        <w:rPr>
          <w:rFonts w:ascii="Times New Roman" w:hAnsi="Times New Roman" w:cs="Times New Roman"/>
          <w:sz w:val="28"/>
          <w:szCs w:val="28"/>
        </w:rPr>
        <w:t xml:space="preserve"> площад</w:t>
      </w:r>
      <w:r w:rsidR="007D3339" w:rsidRPr="007D3339">
        <w:rPr>
          <w:rFonts w:ascii="Times New Roman" w:hAnsi="Times New Roman" w:cs="Times New Roman"/>
          <w:sz w:val="28"/>
          <w:szCs w:val="28"/>
        </w:rPr>
        <w:t>ок</w:t>
      </w:r>
      <w:r w:rsidR="004E52AE" w:rsidRPr="007D3339">
        <w:rPr>
          <w:rFonts w:ascii="Times New Roman" w:hAnsi="Times New Roman" w:cs="Times New Roman"/>
          <w:sz w:val="28"/>
          <w:szCs w:val="28"/>
        </w:rPr>
        <w:t>, установленны</w:t>
      </w:r>
      <w:r w:rsidR="007D3339" w:rsidRPr="007D3339">
        <w:rPr>
          <w:rFonts w:ascii="Times New Roman" w:hAnsi="Times New Roman" w:cs="Times New Roman"/>
          <w:sz w:val="28"/>
          <w:szCs w:val="28"/>
        </w:rPr>
        <w:t>х</w:t>
      </w:r>
      <w:r w:rsidR="004E52AE" w:rsidRPr="007D3339">
        <w:rPr>
          <w:rFonts w:ascii="Times New Roman" w:hAnsi="Times New Roman" w:cs="Times New Roman"/>
          <w:sz w:val="28"/>
          <w:szCs w:val="28"/>
        </w:rPr>
        <w:t xml:space="preserve"> на внутридворовых тер</w:t>
      </w:r>
      <w:r w:rsidR="00B2244C" w:rsidRPr="007D3339">
        <w:rPr>
          <w:rFonts w:ascii="Times New Roman" w:hAnsi="Times New Roman" w:cs="Times New Roman"/>
          <w:sz w:val="28"/>
          <w:szCs w:val="28"/>
        </w:rPr>
        <w:t>риториях многоквартирных домов</w:t>
      </w:r>
      <w:r>
        <w:rPr>
          <w:rFonts w:ascii="Times New Roman" w:hAnsi="Times New Roman" w:cs="Times New Roman"/>
          <w:sz w:val="28"/>
          <w:szCs w:val="28"/>
        </w:rPr>
        <w:t>;</w:t>
      </w:r>
    </w:p>
    <w:p w:rsidR="004E52AE" w:rsidRPr="007D3339" w:rsidRDefault="00861657" w:rsidP="00861657">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продолжить работу по созданию советом МКД и через советы активнее привлекать жителей к созданию комфортной среды проживания.</w:t>
      </w:r>
    </w:p>
    <w:p w:rsidR="004E52AE" w:rsidRPr="00FB7244" w:rsidRDefault="00B2244C" w:rsidP="00BF05A1">
      <w:pPr>
        <w:widowControl w:val="0"/>
        <w:numPr>
          <w:ilvl w:val="0"/>
          <w:numId w:val="2"/>
        </w:numPr>
        <w:spacing w:after="0"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К</w:t>
      </w:r>
      <w:r w:rsidR="004E52AE" w:rsidRPr="00FB7244">
        <w:rPr>
          <w:rFonts w:ascii="Times New Roman" w:hAnsi="Times New Roman" w:cs="Times New Roman"/>
          <w:b/>
          <w:bCs/>
          <w:sz w:val="28"/>
          <w:szCs w:val="28"/>
        </w:rPr>
        <w:t xml:space="preserve"> Главе городского округа города Переславля-Залесского </w:t>
      </w:r>
      <w:r w:rsidR="00160748" w:rsidRPr="00FB7244">
        <w:rPr>
          <w:rFonts w:ascii="Times New Roman" w:hAnsi="Times New Roman" w:cs="Times New Roman"/>
          <w:b/>
          <w:bCs/>
          <w:sz w:val="28"/>
          <w:szCs w:val="28"/>
        </w:rPr>
        <w:t>В.А.</w:t>
      </w:r>
      <w:r w:rsidR="00BC1E57">
        <w:rPr>
          <w:rFonts w:ascii="Times New Roman" w:hAnsi="Times New Roman" w:cs="Times New Roman"/>
          <w:b/>
          <w:bCs/>
          <w:sz w:val="28"/>
          <w:szCs w:val="28"/>
        </w:rPr>
        <w:t> </w:t>
      </w:r>
      <w:r w:rsidR="004E52AE" w:rsidRPr="00FB7244">
        <w:rPr>
          <w:rFonts w:ascii="Times New Roman" w:hAnsi="Times New Roman" w:cs="Times New Roman"/>
          <w:b/>
          <w:bCs/>
          <w:sz w:val="28"/>
          <w:szCs w:val="28"/>
        </w:rPr>
        <w:t>Астраханцеву:</w:t>
      </w:r>
    </w:p>
    <w:p w:rsidR="004E52AE" w:rsidRPr="00FB7244" w:rsidRDefault="00FD54EB" w:rsidP="00BF05A1">
      <w:pPr>
        <w:widowControl w:val="0"/>
        <w:numPr>
          <w:ilvl w:val="1"/>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4E52AE" w:rsidRPr="00FB7244">
        <w:rPr>
          <w:rFonts w:ascii="Times New Roman" w:hAnsi="Times New Roman" w:cs="Times New Roman"/>
          <w:sz w:val="28"/>
          <w:szCs w:val="28"/>
        </w:rPr>
        <w:t>братить внимание</w:t>
      </w:r>
      <w:r w:rsidR="00E134EA">
        <w:rPr>
          <w:rFonts w:ascii="Times New Roman" w:hAnsi="Times New Roman" w:cs="Times New Roman"/>
          <w:sz w:val="28"/>
          <w:szCs w:val="28"/>
        </w:rPr>
        <w:t xml:space="preserve"> на следующие проблемы</w:t>
      </w:r>
      <w:r w:rsidR="004E52AE" w:rsidRPr="00FB7244">
        <w:rPr>
          <w:rFonts w:ascii="Times New Roman" w:hAnsi="Times New Roman" w:cs="Times New Roman"/>
          <w:sz w:val="28"/>
          <w:szCs w:val="28"/>
        </w:rPr>
        <w:t xml:space="preserve">: </w:t>
      </w:r>
    </w:p>
    <w:p w:rsidR="00EC668D" w:rsidRPr="00FB7244" w:rsidRDefault="004E52AE" w:rsidP="00EC668D">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не закончена работа по межеванию придомовых территорий МКД</w:t>
      </w:r>
      <w:r w:rsidR="003E1DE9">
        <w:rPr>
          <w:rFonts w:ascii="Times New Roman" w:hAnsi="Times New Roman" w:cs="Times New Roman"/>
          <w:sz w:val="28"/>
          <w:szCs w:val="28"/>
        </w:rPr>
        <w:t xml:space="preserve">, что </w:t>
      </w:r>
      <w:r w:rsidR="00EC668D" w:rsidRPr="00FB7244">
        <w:rPr>
          <w:rFonts w:ascii="Times New Roman" w:hAnsi="Times New Roman" w:cs="Times New Roman"/>
          <w:sz w:val="28"/>
          <w:szCs w:val="28"/>
        </w:rPr>
        <w:t>приводит к совместному бездействию при благоустройстве придомовых территорий МКД, когда даже не требуются финансовые затраты</w:t>
      </w:r>
      <w:r w:rsidR="007D3339">
        <w:rPr>
          <w:rFonts w:ascii="Times New Roman" w:hAnsi="Times New Roman" w:cs="Times New Roman"/>
          <w:sz w:val="28"/>
          <w:szCs w:val="28"/>
        </w:rPr>
        <w:t>;</w:t>
      </w:r>
      <w:r w:rsidR="00EC668D" w:rsidRPr="00FB7244">
        <w:rPr>
          <w:rFonts w:ascii="Times New Roman" w:hAnsi="Times New Roman" w:cs="Times New Roman"/>
          <w:sz w:val="28"/>
          <w:szCs w:val="28"/>
        </w:rPr>
        <w:t xml:space="preserve"> </w:t>
      </w:r>
    </w:p>
    <w:p w:rsidR="00161E8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 отсутствует партнерская договоренность между управлением муниципальной собственности, управлением архитектуры и градостроительства Администрации города Переславля-Залесского, </w:t>
      </w:r>
      <w:r w:rsidRPr="00174614">
        <w:rPr>
          <w:rFonts w:ascii="Times New Roman" w:hAnsi="Times New Roman" w:cs="Times New Roman"/>
          <w:sz w:val="28"/>
          <w:szCs w:val="28"/>
        </w:rPr>
        <w:t>МУП «Спектр»</w:t>
      </w:r>
      <w:r w:rsidRPr="00FB7244">
        <w:rPr>
          <w:rFonts w:ascii="Times New Roman" w:hAnsi="Times New Roman" w:cs="Times New Roman"/>
          <w:sz w:val="28"/>
          <w:szCs w:val="28"/>
        </w:rPr>
        <w:t>, руководителями управляющих компаний и ТСЖ по взаимной работе по развитию придомовых территорий у каждого МКД</w:t>
      </w:r>
      <w:r w:rsidR="00161E84">
        <w:rPr>
          <w:rFonts w:ascii="Times New Roman" w:hAnsi="Times New Roman" w:cs="Times New Roman"/>
          <w:sz w:val="28"/>
          <w:szCs w:val="28"/>
        </w:rPr>
        <w:t>;</w:t>
      </w:r>
    </w:p>
    <w:p w:rsidR="00161E84" w:rsidRDefault="00161E84" w:rsidP="00BF05A1">
      <w:pPr>
        <w:widowControl w:val="0"/>
        <w:spacing w:after="0" w:line="240" w:lineRule="auto"/>
        <w:ind w:firstLine="709"/>
        <w:jc w:val="both"/>
        <w:rPr>
          <w:rFonts w:ascii="Times New Roman" w:hAnsi="Times New Roman" w:cs="Times New Roman"/>
          <w:sz w:val="28"/>
          <w:szCs w:val="28"/>
        </w:rPr>
      </w:pPr>
      <w:r w:rsidRPr="00174614">
        <w:rPr>
          <w:rFonts w:ascii="Times New Roman" w:hAnsi="Times New Roman" w:cs="Times New Roman"/>
          <w:sz w:val="28"/>
          <w:szCs w:val="28"/>
        </w:rPr>
        <w:t>-</w:t>
      </w:r>
      <w:r w:rsidR="004E52AE" w:rsidRPr="00174614">
        <w:rPr>
          <w:rFonts w:ascii="Times New Roman" w:hAnsi="Times New Roman" w:cs="Times New Roman"/>
          <w:sz w:val="28"/>
          <w:szCs w:val="28"/>
        </w:rPr>
        <w:t xml:space="preserve"> </w:t>
      </w:r>
      <w:r w:rsidR="00E134EA" w:rsidRPr="00174614">
        <w:rPr>
          <w:rFonts w:ascii="Times New Roman" w:hAnsi="Times New Roman" w:cs="Times New Roman"/>
          <w:sz w:val="28"/>
          <w:szCs w:val="28"/>
        </w:rPr>
        <w:t xml:space="preserve">отсутствует </w:t>
      </w:r>
      <w:r w:rsidR="004E52AE" w:rsidRPr="00174614">
        <w:rPr>
          <w:rFonts w:ascii="Times New Roman" w:hAnsi="Times New Roman" w:cs="Times New Roman"/>
          <w:sz w:val="28"/>
          <w:szCs w:val="28"/>
        </w:rPr>
        <w:t>решени</w:t>
      </w:r>
      <w:r w:rsidR="00E134EA" w:rsidRPr="00174614">
        <w:rPr>
          <w:rFonts w:ascii="Times New Roman" w:hAnsi="Times New Roman" w:cs="Times New Roman"/>
          <w:sz w:val="28"/>
          <w:szCs w:val="28"/>
        </w:rPr>
        <w:t>е</w:t>
      </w:r>
      <w:r w:rsidR="004E52AE" w:rsidRPr="00174614">
        <w:rPr>
          <w:rFonts w:ascii="Times New Roman" w:hAnsi="Times New Roman" w:cs="Times New Roman"/>
          <w:sz w:val="28"/>
          <w:szCs w:val="28"/>
        </w:rPr>
        <w:t xml:space="preserve"> </w:t>
      </w:r>
      <w:r w:rsidR="00E134EA" w:rsidRPr="00174614">
        <w:rPr>
          <w:rFonts w:ascii="Times New Roman" w:hAnsi="Times New Roman" w:cs="Times New Roman"/>
          <w:sz w:val="28"/>
          <w:szCs w:val="28"/>
        </w:rPr>
        <w:t xml:space="preserve">по </w:t>
      </w:r>
      <w:r w:rsidR="004E52AE" w:rsidRPr="00174614">
        <w:rPr>
          <w:rFonts w:ascii="Times New Roman" w:hAnsi="Times New Roman" w:cs="Times New Roman"/>
          <w:sz w:val="28"/>
          <w:szCs w:val="28"/>
        </w:rPr>
        <w:t>«судьб</w:t>
      </w:r>
      <w:r w:rsidR="00E134EA" w:rsidRPr="00174614">
        <w:rPr>
          <w:rFonts w:ascii="Times New Roman" w:hAnsi="Times New Roman" w:cs="Times New Roman"/>
          <w:sz w:val="28"/>
          <w:szCs w:val="28"/>
        </w:rPr>
        <w:t>е</w:t>
      </w:r>
      <w:r w:rsidR="004E52AE" w:rsidRPr="00174614">
        <w:rPr>
          <w:rFonts w:ascii="Times New Roman" w:hAnsi="Times New Roman" w:cs="Times New Roman"/>
          <w:sz w:val="28"/>
          <w:szCs w:val="28"/>
        </w:rPr>
        <w:t>» незаконно построенных гаражей в микрорайонах</w:t>
      </w:r>
      <w:r w:rsidR="00174614">
        <w:rPr>
          <w:rFonts w:ascii="Times New Roman" w:hAnsi="Times New Roman" w:cs="Times New Roman"/>
          <w:sz w:val="28"/>
          <w:szCs w:val="28"/>
        </w:rPr>
        <w:t>;</w:t>
      </w:r>
    </w:p>
    <w:p w:rsidR="004E52AE" w:rsidRPr="00FB7244" w:rsidRDefault="00E134EA"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E52AE" w:rsidRPr="00FB7244">
        <w:rPr>
          <w:rFonts w:ascii="Times New Roman" w:hAnsi="Times New Roman" w:cs="Times New Roman"/>
          <w:sz w:val="28"/>
          <w:szCs w:val="28"/>
        </w:rPr>
        <w:t xml:space="preserve">- не разработан механизм привлечения самих жителей МКД к социально значимым работам на придомовых территориях МКД в соответствии с пунктом 2 статьи 17 Федерального закона от 06.10.2003 № 131-ФЗ «Об </w:t>
      </w:r>
      <w:r w:rsidR="00B21C3B" w:rsidRPr="00FB7244">
        <w:rPr>
          <w:rFonts w:ascii="Times New Roman" w:hAnsi="Times New Roman" w:cs="Times New Roman"/>
          <w:sz w:val="28"/>
          <w:szCs w:val="28"/>
        </w:rPr>
        <w:t>общ</w:t>
      </w:r>
      <w:r w:rsidR="003E1DE9">
        <w:rPr>
          <w:rFonts w:ascii="Times New Roman" w:hAnsi="Times New Roman" w:cs="Times New Roman"/>
          <w:sz w:val="28"/>
          <w:szCs w:val="28"/>
        </w:rPr>
        <w:t xml:space="preserve">их принципах </w:t>
      </w:r>
      <w:r w:rsidR="004E52AE" w:rsidRPr="00FB7244">
        <w:rPr>
          <w:rFonts w:ascii="Times New Roman" w:hAnsi="Times New Roman" w:cs="Times New Roman"/>
          <w:sz w:val="28"/>
          <w:szCs w:val="28"/>
        </w:rPr>
        <w:t>организации местного самоуправления в Российской Федерации»;</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2.2. Учитывая низкую гражданскую активность горожан, недостаточную юридическую грамотность в жилищном законодательстве и отсутствие системы мотивации председателей Советов МКД, активных граждан для привлечения их к участию в работе по управлению МКД, предлагаем организовать постоянные телепередачи на кабельном телевидении с тематикой «Вместе живем – вместе решаем!». Организовать конкурсы на «Лучший двор», «Лучшая управляющая компания»</w:t>
      </w:r>
      <w:r w:rsidR="00E134EA">
        <w:rPr>
          <w:rFonts w:ascii="Times New Roman" w:hAnsi="Times New Roman" w:cs="Times New Roman"/>
          <w:sz w:val="28"/>
          <w:szCs w:val="28"/>
        </w:rPr>
        <w:t>. Подключить все СМИ к этой работе.</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E134EA">
        <w:rPr>
          <w:rFonts w:ascii="Times New Roman" w:hAnsi="Times New Roman" w:cs="Times New Roman"/>
          <w:bCs/>
          <w:sz w:val="28"/>
          <w:szCs w:val="28"/>
        </w:rPr>
        <w:t>3.</w:t>
      </w:r>
      <w:r w:rsidRPr="00FB7244">
        <w:rPr>
          <w:rFonts w:ascii="Times New Roman" w:hAnsi="Times New Roman" w:cs="Times New Roman"/>
          <w:b/>
          <w:bCs/>
          <w:sz w:val="28"/>
          <w:szCs w:val="28"/>
        </w:rPr>
        <w:t xml:space="preserve"> </w:t>
      </w:r>
      <w:r w:rsidRPr="00FB7244">
        <w:rPr>
          <w:rFonts w:ascii="Times New Roman" w:hAnsi="Times New Roman" w:cs="Times New Roman"/>
          <w:sz w:val="28"/>
          <w:szCs w:val="28"/>
        </w:rPr>
        <w:t>Просить Администрацию города</w:t>
      </w:r>
      <w:r w:rsidRPr="00FB7244">
        <w:rPr>
          <w:rFonts w:ascii="Times New Roman" w:hAnsi="Times New Roman" w:cs="Times New Roman"/>
          <w:b/>
          <w:bCs/>
          <w:sz w:val="28"/>
          <w:szCs w:val="28"/>
        </w:rPr>
        <w:t xml:space="preserve"> </w:t>
      </w:r>
      <w:r w:rsidRPr="00FB7244">
        <w:rPr>
          <w:rFonts w:ascii="Times New Roman" w:hAnsi="Times New Roman" w:cs="Times New Roman"/>
          <w:sz w:val="28"/>
          <w:szCs w:val="28"/>
        </w:rPr>
        <w:t>Переславля-Залесского (Астраханцева</w:t>
      </w:r>
      <w:r w:rsidR="007B6F32">
        <w:rPr>
          <w:rFonts w:ascii="Times New Roman" w:hAnsi="Times New Roman" w:cs="Times New Roman"/>
          <w:sz w:val="28"/>
          <w:szCs w:val="28"/>
        </w:rPr>
        <w:t xml:space="preserve"> В.А.</w:t>
      </w:r>
      <w:r w:rsidRPr="00FB7244">
        <w:rPr>
          <w:rFonts w:ascii="Times New Roman" w:hAnsi="Times New Roman" w:cs="Times New Roman"/>
          <w:sz w:val="28"/>
          <w:szCs w:val="28"/>
        </w:rPr>
        <w:t>), Переславль-Залесскую городскую Думу (Корниенко</w:t>
      </w:r>
      <w:r w:rsidR="00FD54EB">
        <w:rPr>
          <w:rFonts w:ascii="Times New Roman" w:hAnsi="Times New Roman" w:cs="Times New Roman"/>
          <w:sz w:val="28"/>
          <w:szCs w:val="28"/>
        </w:rPr>
        <w:t xml:space="preserve"> С.В.</w:t>
      </w:r>
      <w:r w:rsidRPr="00FB7244">
        <w:rPr>
          <w:rFonts w:ascii="Times New Roman" w:hAnsi="Times New Roman" w:cs="Times New Roman"/>
          <w:sz w:val="28"/>
          <w:szCs w:val="28"/>
        </w:rPr>
        <w:t>) по итогам 2018 года вместе с Общественной палатой города проанализировать экономику тарифа на содержание и управление МКД с учетом того, что уже 7 лет этот тариф не пересматривался</w:t>
      </w:r>
      <w:r w:rsidR="00161E84">
        <w:rPr>
          <w:rFonts w:ascii="Times New Roman" w:hAnsi="Times New Roman" w:cs="Times New Roman"/>
          <w:sz w:val="28"/>
          <w:szCs w:val="28"/>
        </w:rPr>
        <w:t>,</w:t>
      </w:r>
      <w:r w:rsidRPr="00FB7244">
        <w:rPr>
          <w:rFonts w:ascii="Times New Roman" w:hAnsi="Times New Roman" w:cs="Times New Roman"/>
          <w:sz w:val="28"/>
          <w:szCs w:val="28"/>
        </w:rPr>
        <w:t xml:space="preserve"> и возникли дополнительные расходы на обслуживание газовых сетей в МКД, расчеты по ОДН, повышение МРОТ. По методике </w:t>
      </w:r>
      <w:r w:rsidR="00B21C3B" w:rsidRPr="00FB7244">
        <w:rPr>
          <w:rFonts w:ascii="Times New Roman" w:hAnsi="Times New Roman" w:cs="Times New Roman"/>
          <w:sz w:val="28"/>
          <w:szCs w:val="28"/>
        </w:rPr>
        <w:t>формирования</w:t>
      </w:r>
      <w:r w:rsidRPr="00FB7244">
        <w:rPr>
          <w:rFonts w:ascii="Times New Roman" w:hAnsi="Times New Roman" w:cs="Times New Roman"/>
          <w:sz w:val="28"/>
          <w:szCs w:val="28"/>
        </w:rPr>
        <w:t xml:space="preserve"> стоимости услуг по содержанию МКД, стоимость услуг должна быть не мене</w:t>
      </w:r>
      <w:r w:rsidR="00B21C3B" w:rsidRPr="00FB7244">
        <w:rPr>
          <w:rFonts w:ascii="Times New Roman" w:hAnsi="Times New Roman" w:cs="Times New Roman"/>
          <w:sz w:val="28"/>
          <w:szCs w:val="28"/>
        </w:rPr>
        <w:t xml:space="preserve">е </w:t>
      </w:r>
      <w:r w:rsidRPr="00FB7244">
        <w:rPr>
          <w:rFonts w:ascii="Times New Roman" w:hAnsi="Times New Roman" w:cs="Times New Roman"/>
          <w:sz w:val="28"/>
          <w:szCs w:val="28"/>
        </w:rPr>
        <w:t xml:space="preserve">25-26 рублей за квадратный метр, у нас сегодня 16-19 рублей. </w:t>
      </w:r>
    </w:p>
    <w:p w:rsidR="004E52AE" w:rsidRPr="00FB7244" w:rsidRDefault="004E52AE" w:rsidP="00BF05A1">
      <w:pPr>
        <w:widowControl w:val="0"/>
        <w:spacing w:after="0" w:line="240" w:lineRule="auto"/>
        <w:ind w:firstLine="709"/>
        <w:jc w:val="both"/>
        <w:rPr>
          <w:rFonts w:ascii="Times New Roman" w:hAnsi="Times New Roman" w:cs="Times New Roman"/>
          <w:sz w:val="28"/>
          <w:szCs w:val="28"/>
        </w:rPr>
      </w:pPr>
      <w:r w:rsidRPr="00E134EA">
        <w:rPr>
          <w:rFonts w:ascii="Times New Roman" w:hAnsi="Times New Roman" w:cs="Times New Roman"/>
          <w:bCs/>
          <w:sz w:val="28"/>
          <w:szCs w:val="28"/>
        </w:rPr>
        <w:t>4.</w:t>
      </w:r>
      <w:r w:rsidRPr="00FB7244">
        <w:rPr>
          <w:rFonts w:ascii="Times New Roman" w:hAnsi="Times New Roman" w:cs="Times New Roman"/>
          <w:sz w:val="28"/>
          <w:szCs w:val="28"/>
        </w:rPr>
        <w:t xml:space="preserve"> Общественной палате города вместе с Администрацией города и городской Думой изучить существующий опыт оценки деятельности управляющих компаний и </w:t>
      </w:r>
      <w:r w:rsidR="00B21C3B" w:rsidRPr="00FB7244">
        <w:rPr>
          <w:rFonts w:ascii="Times New Roman" w:hAnsi="Times New Roman" w:cs="Times New Roman"/>
          <w:sz w:val="28"/>
          <w:szCs w:val="28"/>
        </w:rPr>
        <w:t>ТСЖ и</w:t>
      </w:r>
      <w:r w:rsidRPr="00FB7244">
        <w:rPr>
          <w:rFonts w:ascii="Times New Roman" w:hAnsi="Times New Roman" w:cs="Times New Roman"/>
          <w:sz w:val="28"/>
          <w:szCs w:val="28"/>
        </w:rPr>
        <w:t xml:space="preserve"> вынести этот вопрос на </w:t>
      </w:r>
      <w:r w:rsidR="003B37C8">
        <w:rPr>
          <w:rFonts w:ascii="Times New Roman" w:hAnsi="Times New Roman" w:cs="Times New Roman"/>
          <w:sz w:val="28"/>
          <w:szCs w:val="28"/>
        </w:rPr>
        <w:t xml:space="preserve">совместное </w:t>
      </w:r>
      <w:r w:rsidRPr="00FB7244">
        <w:rPr>
          <w:rFonts w:ascii="Times New Roman" w:hAnsi="Times New Roman" w:cs="Times New Roman"/>
          <w:sz w:val="28"/>
          <w:szCs w:val="28"/>
        </w:rPr>
        <w:t xml:space="preserve">заседание в 2019 году. </w:t>
      </w:r>
    </w:p>
    <w:p w:rsidR="00ED2DE0" w:rsidRPr="00F27DAE" w:rsidRDefault="00ED2DE0" w:rsidP="00BF05A1">
      <w:pPr>
        <w:widowControl w:val="0"/>
        <w:spacing w:after="0" w:line="240" w:lineRule="auto"/>
        <w:ind w:firstLine="709"/>
        <w:jc w:val="both"/>
        <w:rPr>
          <w:rFonts w:ascii="Times New Roman" w:hAnsi="Times New Roman" w:cs="Times New Roman"/>
          <w:sz w:val="20"/>
          <w:szCs w:val="20"/>
        </w:rPr>
      </w:pPr>
    </w:p>
    <w:p w:rsidR="00C65DFC" w:rsidRPr="00D76E42" w:rsidRDefault="00C65DFC" w:rsidP="0000511F">
      <w:pPr>
        <w:widowControl w:val="0"/>
        <w:spacing w:after="0" w:line="240" w:lineRule="auto"/>
        <w:jc w:val="center"/>
        <w:rPr>
          <w:rFonts w:ascii="Times New Roman" w:hAnsi="Times New Roman" w:cs="Times New Roman"/>
          <w:b/>
          <w:sz w:val="28"/>
          <w:szCs w:val="28"/>
        </w:rPr>
      </w:pPr>
      <w:r w:rsidRPr="00D76E42">
        <w:rPr>
          <w:rFonts w:ascii="Times New Roman" w:hAnsi="Times New Roman" w:cs="Times New Roman"/>
          <w:b/>
          <w:sz w:val="28"/>
          <w:szCs w:val="28"/>
        </w:rPr>
        <w:t>Выполн</w:t>
      </w:r>
      <w:r w:rsidR="0000511F" w:rsidRPr="00D76E42">
        <w:rPr>
          <w:rFonts w:ascii="Times New Roman" w:hAnsi="Times New Roman" w:cs="Times New Roman"/>
          <w:b/>
          <w:sz w:val="28"/>
          <w:szCs w:val="28"/>
        </w:rPr>
        <w:t xml:space="preserve">им ли </w:t>
      </w:r>
      <w:r w:rsidRPr="00D76E42">
        <w:rPr>
          <w:rFonts w:ascii="Times New Roman" w:hAnsi="Times New Roman" w:cs="Times New Roman"/>
          <w:b/>
          <w:sz w:val="28"/>
          <w:szCs w:val="28"/>
        </w:rPr>
        <w:t>майски</w:t>
      </w:r>
      <w:r w:rsidR="0000511F" w:rsidRPr="00D76E42">
        <w:rPr>
          <w:rFonts w:ascii="Times New Roman" w:hAnsi="Times New Roman" w:cs="Times New Roman"/>
          <w:b/>
          <w:sz w:val="28"/>
          <w:szCs w:val="28"/>
        </w:rPr>
        <w:t>е</w:t>
      </w:r>
      <w:r w:rsidRPr="00D76E42">
        <w:rPr>
          <w:rFonts w:ascii="Times New Roman" w:hAnsi="Times New Roman" w:cs="Times New Roman"/>
          <w:b/>
          <w:sz w:val="28"/>
          <w:szCs w:val="28"/>
        </w:rPr>
        <w:t xml:space="preserve"> указ</w:t>
      </w:r>
      <w:r w:rsidR="0000511F" w:rsidRPr="00D76E42">
        <w:rPr>
          <w:rFonts w:ascii="Times New Roman" w:hAnsi="Times New Roman" w:cs="Times New Roman"/>
          <w:b/>
          <w:sz w:val="28"/>
          <w:szCs w:val="28"/>
        </w:rPr>
        <w:t>ы</w:t>
      </w:r>
      <w:r w:rsidRPr="00D76E42">
        <w:rPr>
          <w:rFonts w:ascii="Times New Roman" w:hAnsi="Times New Roman" w:cs="Times New Roman"/>
          <w:b/>
          <w:sz w:val="28"/>
          <w:szCs w:val="28"/>
        </w:rPr>
        <w:t xml:space="preserve"> </w:t>
      </w:r>
      <w:r w:rsidR="0000511F" w:rsidRPr="00D76E42">
        <w:rPr>
          <w:rFonts w:ascii="Times New Roman" w:hAnsi="Times New Roman" w:cs="Times New Roman"/>
          <w:b/>
          <w:sz w:val="28"/>
          <w:szCs w:val="28"/>
        </w:rPr>
        <w:t>П</w:t>
      </w:r>
      <w:r w:rsidRPr="00D76E42">
        <w:rPr>
          <w:rFonts w:ascii="Times New Roman" w:hAnsi="Times New Roman" w:cs="Times New Roman"/>
          <w:b/>
          <w:sz w:val="28"/>
          <w:szCs w:val="28"/>
        </w:rPr>
        <w:t>резидента</w:t>
      </w:r>
      <w:r w:rsidR="0000511F" w:rsidRPr="00D76E42">
        <w:rPr>
          <w:rFonts w:ascii="Times New Roman" w:hAnsi="Times New Roman" w:cs="Times New Roman"/>
          <w:b/>
          <w:sz w:val="28"/>
          <w:szCs w:val="28"/>
        </w:rPr>
        <w:t xml:space="preserve"> от 2018 года?</w:t>
      </w:r>
    </w:p>
    <w:p w:rsidR="00C65DFC" w:rsidRPr="00862BAF" w:rsidRDefault="00C65DFC" w:rsidP="00BF05A1">
      <w:pPr>
        <w:widowControl w:val="0"/>
        <w:spacing w:after="0" w:line="240" w:lineRule="auto"/>
        <w:ind w:firstLine="709"/>
        <w:jc w:val="both"/>
        <w:rPr>
          <w:rFonts w:ascii="Times New Roman" w:hAnsi="Times New Roman" w:cs="Times New Roman"/>
          <w:sz w:val="32"/>
          <w:szCs w:val="32"/>
          <w:u w:val="single"/>
        </w:rPr>
      </w:pPr>
    </w:p>
    <w:p w:rsidR="00312526" w:rsidRDefault="00C65DFC"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18</w:t>
      </w:r>
      <w:r w:rsidR="00B96761">
        <w:rPr>
          <w:rFonts w:ascii="Times New Roman" w:hAnsi="Times New Roman" w:cs="Times New Roman"/>
          <w:sz w:val="28"/>
          <w:szCs w:val="28"/>
        </w:rPr>
        <w:t>.03.</w:t>
      </w:r>
      <w:r w:rsidRPr="00FB7244">
        <w:rPr>
          <w:rFonts w:ascii="Times New Roman" w:hAnsi="Times New Roman" w:cs="Times New Roman"/>
          <w:sz w:val="28"/>
          <w:szCs w:val="28"/>
        </w:rPr>
        <w:t>2018 прошли выборы Президента Р</w:t>
      </w:r>
      <w:r w:rsidR="00B96761">
        <w:rPr>
          <w:rFonts w:ascii="Times New Roman" w:hAnsi="Times New Roman" w:cs="Times New Roman"/>
          <w:sz w:val="28"/>
          <w:szCs w:val="28"/>
        </w:rPr>
        <w:t>оссийской Федерации</w:t>
      </w:r>
      <w:r w:rsidRPr="00FB7244">
        <w:rPr>
          <w:rFonts w:ascii="Times New Roman" w:hAnsi="Times New Roman" w:cs="Times New Roman"/>
          <w:sz w:val="28"/>
          <w:szCs w:val="28"/>
        </w:rPr>
        <w:t xml:space="preserve">. Впервые Общественным палатам города и района было поручено организовать общественный контроль за ходом выборной кампании </w:t>
      </w:r>
      <w:r w:rsidR="00FD54EB">
        <w:rPr>
          <w:rFonts w:ascii="Times New Roman" w:hAnsi="Times New Roman" w:cs="Times New Roman"/>
          <w:sz w:val="28"/>
          <w:szCs w:val="28"/>
        </w:rPr>
        <w:t>П</w:t>
      </w:r>
      <w:r w:rsidRPr="00FB7244">
        <w:rPr>
          <w:rFonts w:ascii="Times New Roman" w:hAnsi="Times New Roman" w:cs="Times New Roman"/>
          <w:sz w:val="28"/>
          <w:szCs w:val="28"/>
        </w:rPr>
        <w:t xml:space="preserve">резидента и депутатов </w:t>
      </w:r>
      <w:r w:rsidR="00FD54EB">
        <w:rPr>
          <w:rFonts w:ascii="Times New Roman" w:hAnsi="Times New Roman" w:cs="Times New Roman"/>
          <w:sz w:val="28"/>
          <w:szCs w:val="28"/>
        </w:rPr>
        <w:t xml:space="preserve">Ярославской </w:t>
      </w:r>
      <w:r w:rsidRPr="00FB7244">
        <w:rPr>
          <w:rFonts w:ascii="Times New Roman" w:hAnsi="Times New Roman" w:cs="Times New Roman"/>
          <w:sz w:val="28"/>
          <w:szCs w:val="28"/>
        </w:rPr>
        <w:t xml:space="preserve">областной и </w:t>
      </w:r>
      <w:r w:rsidR="00FD54EB">
        <w:rPr>
          <w:rFonts w:ascii="Times New Roman" w:hAnsi="Times New Roman" w:cs="Times New Roman"/>
          <w:sz w:val="28"/>
          <w:szCs w:val="28"/>
        </w:rPr>
        <w:t xml:space="preserve">Переславль-Залесской </w:t>
      </w:r>
      <w:r w:rsidRPr="00FB7244">
        <w:rPr>
          <w:rFonts w:ascii="Times New Roman" w:hAnsi="Times New Roman" w:cs="Times New Roman"/>
          <w:sz w:val="28"/>
          <w:szCs w:val="28"/>
        </w:rPr>
        <w:t xml:space="preserve">городской Думы. Все члены общественных палат города и района, Советы ветеранов войны и труда, Казачество были привлечены к этой работе. </w:t>
      </w:r>
      <w:r w:rsidR="00B21C3B" w:rsidRPr="00FB7244">
        <w:rPr>
          <w:rFonts w:ascii="Times New Roman" w:hAnsi="Times New Roman" w:cs="Times New Roman"/>
          <w:sz w:val="28"/>
          <w:szCs w:val="28"/>
        </w:rPr>
        <w:t xml:space="preserve">Всем спасибо за честное и активное участие в этой кампании. На каждом избирательном участке дежурили по два представителя-общественника. Работали в тесном контакте с избирательными комиссиями, с представителями партий, принимавших участие в выборах. </w:t>
      </w:r>
    </w:p>
    <w:p w:rsidR="00312526" w:rsidRPr="00FB7244" w:rsidRDefault="00312526"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Победа В.В.</w:t>
      </w:r>
      <w:r w:rsidR="00937411">
        <w:rPr>
          <w:rFonts w:ascii="Times New Roman" w:hAnsi="Times New Roman" w:cs="Times New Roman"/>
          <w:sz w:val="28"/>
          <w:szCs w:val="28"/>
        </w:rPr>
        <w:t xml:space="preserve"> </w:t>
      </w:r>
      <w:r w:rsidRPr="00FB7244">
        <w:rPr>
          <w:rFonts w:ascii="Times New Roman" w:hAnsi="Times New Roman" w:cs="Times New Roman"/>
          <w:sz w:val="28"/>
          <w:szCs w:val="28"/>
        </w:rPr>
        <w:t>Путина была ожидаемой, честной и убедительной. И уже в мае был подписан Указ «О Национальных целях и стратегических задачах развития Р</w:t>
      </w:r>
      <w:r w:rsidR="00FD54EB">
        <w:rPr>
          <w:rFonts w:ascii="Times New Roman" w:hAnsi="Times New Roman" w:cs="Times New Roman"/>
          <w:sz w:val="28"/>
          <w:szCs w:val="28"/>
        </w:rPr>
        <w:t>оссийской Федерации</w:t>
      </w:r>
      <w:r w:rsidRPr="00FB7244">
        <w:rPr>
          <w:rFonts w:ascii="Times New Roman" w:hAnsi="Times New Roman" w:cs="Times New Roman"/>
          <w:sz w:val="28"/>
          <w:szCs w:val="28"/>
        </w:rPr>
        <w:t xml:space="preserve"> на период до 2024 года». </w:t>
      </w:r>
      <w:r w:rsidR="00937411">
        <w:rPr>
          <w:rFonts w:ascii="Times New Roman" w:hAnsi="Times New Roman" w:cs="Times New Roman"/>
          <w:sz w:val="28"/>
          <w:szCs w:val="28"/>
        </w:rPr>
        <w:t xml:space="preserve">Вот некоторые из поставленных </w:t>
      </w:r>
      <w:r w:rsidRPr="00FB7244">
        <w:rPr>
          <w:rFonts w:ascii="Times New Roman" w:hAnsi="Times New Roman" w:cs="Times New Roman"/>
          <w:sz w:val="28"/>
          <w:szCs w:val="28"/>
        </w:rPr>
        <w:t xml:space="preserve">задач: </w:t>
      </w:r>
    </w:p>
    <w:p w:rsidR="00B96761" w:rsidRPr="00B96761" w:rsidRDefault="00B96761" w:rsidP="00BF05A1">
      <w:pPr>
        <w:widowControl w:val="0"/>
        <w:numPr>
          <w:ilvl w:val="0"/>
          <w:numId w:val="4"/>
        </w:numPr>
        <w:spacing w:after="0" w:line="240" w:lineRule="auto"/>
        <w:ind w:left="0" w:firstLine="709"/>
        <w:jc w:val="both"/>
        <w:rPr>
          <w:rFonts w:ascii="Times New Roman" w:hAnsi="Times New Roman" w:cs="Times New Roman"/>
          <w:sz w:val="28"/>
          <w:szCs w:val="28"/>
        </w:rPr>
      </w:pPr>
      <w:r w:rsidRPr="00B96761">
        <w:rPr>
          <w:rFonts w:ascii="Times New Roman" w:hAnsi="Times New Roman" w:cs="Times New Roman"/>
          <w:sz w:val="28"/>
          <w:szCs w:val="28"/>
          <w:shd w:val="clear" w:color="auto" w:fill="FEFEFE"/>
        </w:rPr>
        <w:t>Вхождение Российской Федерации в число пяти крупнейших экономик мира</w:t>
      </w:r>
      <w:r>
        <w:rPr>
          <w:rFonts w:ascii="Times New Roman" w:hAnsi="Times New Roman" w:cs="Times New Roman"/>
          <w:sz w:val="28"/>
          <w:szCs w:val="28"/>
          <w:shd w:val="clear" w:color="auto" w:fill="FEFEFE"/>
        </w:rPr>
        <w:t>.</w:t>
      </w:r>
      <w:r w:rsidRPr="00B96761">
        <w:rPr>
          <w:rFonts w:ascii="Times New Roman" w:hAnsi="Times New Roman" w:cs="Times New Roman"/>
          <w:sz w:val="28"/>
          <w:szCs w:val="28"/>
          <w:shd w:val="clear" w:color="auto" w:fill="FEFEFE"/>
        </w:rPr>
        <w:t xml:space="preserve"> </w:t>
      </w:r>
    </w:p>
    <w:p w:rsidR="00B96761" w:rsidRPr="00B96761" w:rsidRDefault="00B96761" w:rsidP="00BF05A1">
      <w:pPr>
        <w:widowControl w:val="0"/>
        <w:numPr>
          <w:ilvl w:val="0"/>
          <w:numId w:val="4"/>
        </w:numPr>
        <w:spacing w:after="0" w:line="240" w:lineRule="auto"/>
        <w:ind w:left="0" w:firstLine="709"/>
        <w:jc w:val="both"/>
        <w:rPr>
          <w:rFonts w:ascii="Times New Roman" w:hAnsi="Times New Roman" w:cs="Times New Roman"/>
          <w:sz w:val="28"/>
          <w:szCs w:val="28"/>
        </w:rPr>
      </w:pPr>
      <w:r w:rsidRPr="00B96761">
        <w:rPr>
          <w:rFonts w:ascii="Times New Roman" w:hAnsi="Times New Roman" w:cs="Times New Roman"/>
          <w:sz w:val="28"/>
          <w:szCs w:val="28"/>
        </w:rPr>
        <w:t>Повышение ожидаемой продолжительности жизни до 78 лет.</w:t>
      </w:r>
    </w:p>
    <w:p w:rsidR="00C65DFC" w:rsidRDefault="00312526" w:rsidP="00BF05A1">
      <w:pPr>
        <w:widowControl w:val="0"/>
        <w:numPr>
          <w:ilvl w:val="0"/>
          <w:numId w:val="4"/>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Обеспечить ежегодный рост производительности труда в экономике</w:t>
      </w:r>
      <w:r w:rsidR="00C65DFC" w:rsidRPr="00FB7244">
        <w:rPr>
          <w:rFonts w:ascii="Times New Roman" w:hAnsi="Times New Roman" w:cs="Times New Roman"/>
          <w:sz w:val="28"/>
          <w:szCs w:val="28"/>
        </w:rPr>
        <w:t xml:space="preserve"> </w:t>
      </w:r>
      <w:r w:rsidRPr="00FB7244">
        <w:rPr>
          <w:rFonts w:ascii="Times New Roman" w:hAnsi="Times New Roman" w:cs="Times New Roman"/>
          <w:sz w:val="28"/>
          <w:szCs w:val="28"/>
        </w:rPr>
        <w:t>ежегодно не ниже 5% и</w:t>
      </w:r>
      <w:r w:rsidR="009250B1">
        <w:rPr>
          <w:rFonts w:ascii="Times New Roman" w:hAnsi="Times New Roman" w:cs="Times New Roman"/>
          <w:sz w:val="28"/>
          <w:szCs w:val="28"/>
        </w:rPr>
        <w:t xml:space="preserve"> т</w:t>
      </w:r>
      <w:r w:rsidRPr="00FB7244">
        <w:rPr>
          <w:rFonts w:ascii="Times New Roman" w:hAnsi="Times New Roman" w:cs="Times New Roman"/>
          <w:sz w:val="28"/>
          <w:szCs w:val="28"/>
        </w:rPr>
        <w:t>.д.</w:t>
      </w:r>
    </w:p>
    <w:p w:rsidR="00B96761" w:rsidRDefault="0043794C"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Как </w:t>
      </w:r>
      <w:r w:rsidR="00B96761">
        <w:rPr>
          <w:rFonts w:ascii="Times New Roman" w:hAnsi="Times New Roman" w:cs="Times New Roman"/>
          <w:sz w:val="28"/>
          <w:szCs w:val="28"/>
        </w:rPr>
        <w:t xml:space="preserve">выполнить </w:t>
      </w:r>
      <w:r w:rsidRPr="00FB7244">
        <w:rPr>
          <w:rFonts w:ascii="Times New Roman" w:hAnsi="Times New Roman" w:cs="Times New Roman"/>
          <w:sz w:val="28"/>
          <w:szCs w:val="28"/>
        </w:rPr>
        <w:t>эт</w:t>
      </w:r>
      <w:r w:rsidR="00B96761">
        <w:rPr>
          <w:rFonts w:ascii="Times New Roman" w:hAnsi="Times New Roman" w:cs="Times New Roman"/>
          <w:sz w:val="28"/>
          <w:szCs w:val="28"/>
        </w:rPr>
        <w:t>и</w:t>
      </w:r>
      <w:r w:rsidRPr="00FB7244">
        <w:rPr>
          <w:rFonts w:ascii="Times New Roman" w:hAnsi="Times New Roman" w:cs="Times New Roman"/>
          <w:sz w:val="28"/>
          <w:szCs w:val="28"/>
        </w:rPr>
        <w:t xml:space="preserve"> задач</w:t>
      </w:r>
      <w:r w:rsidR="00B96761">
        <w:rPr>
          <w:rFonts w:ascii="Times New Roman" w:hAnsi="Times New Roman" w:cs="Times New Roman"/>
          <w:sz w:val="28"/>
          <w:szCs w:val="28"/>
        </w:rPr>
        <w:t>и</w:t>
      </w:r>
      <w:r w:rsidRPr="00FB7244">
        <w:rPr>
          <w:rFonts w:ascii="Times New Roman" w:hAnsi="Times New Roman" w:cs="Times New Roman"/>
          <w:sz w:val="28"/>
          <w:szCs w:val="28"/>
        </w:rPr>
        <w:t xml:space="preserve">? На фоне этих поставленных грандиозных задач Общественная палата вместе с </w:t>
      </w:r>
      <w:r w:rsidR="00B96761">
        <w:rPr>
          <w:rFonts w:ascii="Times New Roman" w:hAnsi="Times New Roman" w:cs="Times New Roman"/>
          <w:sz w:val="28"/>
          <w:szCs w:val="28"/>
        </w:rPr>
        <w:t>А</w:t>
      </w:r>
      <w:r w:rsidRPr="00FB7244">
        <w:rPr>
          <w:rFonts w:ascii="Times New Roman" w:hAnsi="Times New Roman" w:cs="Times New Roman"/>
          <w:sz w:val="28"/>
          <w:szCs w:val="28"/>
        </w:rPr>
        <w:t>дминистрацией города 16</w:t>
      </w:r>
      <w:r w:rsidR="00B96761">
        <w:rPr>
          <w:rFonts w:ascii="Times New Roman" w:hAnsi="Times New Roman" w:cs="Times New Roman"/>
          <w:sz w:val="28"/>
          <w:szCs w:val="28"/>
        </w:rPr>
        <w:t>.07.</w:t>
      </w:r>
      <w:r w:rsidRPr="00FB7244">
        <w:rPr>
          <w:rFonts w:ascii="Times New Roman" w:hAnsi="Times New Roman" w:cs="Times New Roman"/>
          <w:sz w:val="28"/>
          <w:szCs w:val="28"/>
        </w:rPr>
        <w:t>2018 решили обсудить вопрос «Развитие малого и среднего бизнеса – залог создания новых рабочих мест и роста доходов населения в городском округе», а 28</w:t>
      </w:r>
      <w:r w:rsidR="00B96761">
        <w:rPr>
          <w:rFonts w:ascii="Times New Roman" w:hAnsi="Times New Roman" w:cs="Times New Roman"/>
          <w:sz w:val="28"/>
          <w:szCs w:val="28"/>
        </w:rPr>
        <w:t>.11.2018</w:t>
      </w:r>
      <w:r w:rsidRPr="00FB7244">
        <w:rPr>
          <w:rFonts w:ascii="Times New Roman" w:hAnsi="Times New Roman" w:cs="Times New Roman"/>
          <w:sz w:val="28"/>
          <w:szCs w:val="28"/>
        </w:rPr>
        <w:t xml:space="preserve"> в формате диалога с прокурором провели «круглый стол» на тему: «Развитие экономики в городском округе городе Переславле-Залесском. Успехи. Недостатки»</w:t>
      </w:r>
      <w:r w:rsidR="009250B1">
        <w:rPr>
          <w:rFonts w:ascii="Times New Roman" w:hAnsi="Times New Roman" w:cs="Times New Roman"/>
          <w:sz w:val="28"/>
          <w:szCs w:val="28"/>
        </w:rPr>
        <w:t>. В заседании приняли у</w:t>
      </w:r>
      <w:r w:rsidRPr="00FB7244">
        <w:rPr>
          <w:rFonts w:ascii="Times New Roman" w:hAnsi="Times New Roman" w:cs="Times New Roman"/>
          <w:sz w:val="28"/>
          <w:szCs w:val="28"/>
        </w:rPr>
        <w:t>частие прокурор А.Ю.</w:t>
      </w:r>
      <w:r w:rsidR="009250B1">
        <w:rPr>
          <w:rFonts w:ascii="Times New Roman" w:hAnsi="Times New Roman" w:cs="Times New Roman"/>
          <w:sz w:val="28"/>
          <w:szCs w:val="28"/>
        </w:rPr>
        <w:t xml:space="preserve"> </w:t>
      </w:r>
      <w:r w:rsidRPr="00FB7244">
        <w:rPr>
          <w:rFonts w:ascii="Times New Roman" w:hAnsi="Times New Roman" w:cs="Times New Roman"/>
          <w:sz w:val="28"/>
          <w:szCs w:val="28"/>
        </w:rPr>
        <w:t>Фольц</w:t>
      </w:r>
      <w:r w:rsidR="00453CD4">
        <w:rPr>
          <w:rFonts w:ascii="Times New Roman" w:hAnsi="Times New Roman" w:cs="Times New Roman"/>
          <w:sz w:val="28"/>
          <w:szCs w:val="28"/>
        </w:rPr>
        <w:t>,</w:t>
      </w:r>
      <w:r w:rsidR="00990A2F">
        <w:rPr>
          <w:rFonts w:ascii="Times New Roman" w:hAnsi="Times New Roman" w:cs="Times New Roman"/>
          <w:sz w:val="28"/>
          <w:szCs w:val="28"/>
        </w:rPr>
        <w:t xml:space="preserve"> </w:t>
      </w:r>
      <w:r w:rsidRPr="00FB7244">
        <w:rPr>
          <w:rFonts w:ascii="Times New Roman" w:hAnsi="Times New Roman" w:cs="Times New Roman"/>
          <w:sz w:val="28"/>
          <w:szCs w:val="28"/>
        </w:rPr>
        <w:t>уполномоченн</w:t>
      </w:r>
      <w:r w:rsidR="00990A2F">
        <w:rPr>
          <w:rFonts w:ascii="Times New Roman" w:hAnsi="Times New Roman" w:cs="Times New Roman"/>
          <w:sz w:val="28"/>
          <w:szCs w:val="28"/>
        </w:rPr>
        <w:t>ы</w:t>
      </w:r>
      <w:r w:rsidR="00453CD4">
        <w:rPr>
          <w:rFonts w:ascii="Times New Roman" w:hAnsi="Times New Roman" w:cs="Times New Roman"/>
          <w:sz w:val="28"/>
          <w:szCs w:val="28"/>
        </w:rPr>
        <w:t>й</w:t>
      </w:r>
      <w:r w:rsidRPr="00FB7244">
        <w:rPr>
          <w:rFonts w:ascii="Times New Roman" w:hAnsi="Times New Roman" w:cs="Times New Roman"/>
          <w:sz w:val="28"/>
          <w:szCs w:val="28"/>
        </w:rPr>
        <w:t xml:space="preserve"> по защите прав предпринимателей А.Ф.</w:t>
      </w:r>
      <w:r w:rsidR="00990A2F">
        <w:rPr>
          <w:rFonts w:ascii="Times New Roman" w:hAnsi="Times New Roman" w:cs="Times New Roman"/>
          <w:sz w:val="28"/>
          <w:szCs w:val="28"/>
        </w:rPr>
        <w:t xml:space="preserve"> </w:t>
      </w:r>
      <w:r w:rsidRPr="00FB7244">
        <w:rPr>
          <w:rFonts w:ascii="Times New Roman" w:hAnsi="Times New Roman" w:cs="Times New Roman"/>
          <w:sz w:val="28"/>
          <w:szCs w:val="28"/>
        </w:rPr>
        <w:t xml:space="preserve">Бакиров, </w:t>
      </w:r>
      <w:r w:rsidR="00453CD4">
        <w:rPr>
          <w:rFonts w:ascii="Times New Roman" w:hAnsi="Times New Roman" w:cs="Times New Roman"/>
          <w:sz w:val="28"/>
          <w:szCs w:val="28"/>
        </w:rPr>
        <w:t>председател</w:t>
      </w:r>
      <w:r w:rsidR="003E1DE9">
        <w:rPr>
          <w:rFonts w:ascii="Times New Roman" w:hAnsi="Times New Roman" w:cs="Times New Roman"/>
          <w:sz w:val="28"/>
          <w:szCs w:val="28"/>
        </w:rPr>
        <w:t>ь</w:t>
      </w:r>
      <w:r w:rsidR="00453CD4">
        <w:rPr>
          <w:rFonts w:ascii="Times New Roman" w:hAnsi="Times New Roman" w:cs="Times New Roman"/>
          <w:sz w:val="28"/>
          <w:szCs w:val="28"/>
        </w:rPr>
        <w:t xml:space="preserve"> союза «</w:t>
      </w:r>
      <w:r w:rsidRPr="00FB7244">
        <w:rPr>
          <w:rFonts w:ascii="Times New Roman" w:hAnsi="Times New Roman" w:cs="Times New Roman"/>
          <w:sz w:val="28"/>
          <w:szCs w:val="28"/>
        </w:rPr>
        <w:t xml:space="preserve">Совет </w:t>
      </w:r>
      <w:r w:rsidR="00453CD4">
        <w:rPr>
          <w:rFonts w:ascii="Times New Roman" w:hAnsi="Times New Roman" w:cs="Times New Roman"/>
          <w:sz w:val="28"/>
          <w:szCs w:val="28"/>
        </w:rPr>
        <w:t>директоров</w:t>
      </w:r>
      <w:r w:rsidRPr="00FB7244">
        <w:rPr>
          <w:rFonts w:ascii="Times New Roman" w:hAnsi="Times New Roman" w:cs="Times New Roman"/>
          <w:sz w:val="28"/>
          <w:szCs w:val="28"/>
        </w:rPr>
        <w:t xml:space="preserve"> </w:t>
      </w:r>
      <w:r w:rsidR="00453CD4">
        <w:rPr>
          <w:rFonts w:ascii="Times New Roman" w:hAnsi="Times New Roman" w:cs="Times New Roman"/>
          <w:sz w:val="28"/>
          <w:szCs w:val="28"/>
        </w:rPr>
        <w:t xml:space="preserve">– объединение работодателей» </w:t>
      </w:r>
      <w:r w:rsidRPr="00FB7244">
        <w:rPr>
          <w:rFonts w:ascii="Times New Roman" w:hAnsi="Times New Roman" w:cs="Times New Roman"/>
          <w:sz w:val="28"/>
          <w:szCs w:val="28"/>
        </w:rPr>
        <w:t>А.В.</w:t>
      </w:r>
      <w:r w:rsidR="00453CD4">
        <w:rPr>
          <w:rFonts w:ascii="Times New Roman" w:hAnsi="Times New Roman" w:cs="Times New Roman"/>
          <w:sz w:val="28"/>
          <w:szCs w:val="28"/>
        </w:rPr>
        <w:t xml:space="preserve"> </w:t>
      </w:r>
      <w:r w:rsidRPr="00FB7244">
        <w:rPr>
          <w:rFonts w:ascii="Times New Roman" w:hAnsi="Times New Roman" w:cs="Times New Roman"/>
          <w:sz w:val="28"/>
          <w:szCs w:val="28"/>
        </w:rPr>
        <w:t xml:space="preserve">Рыбаков, </w:t>
      </w:r>
      <w:r w:rsidR="00453CD4">
        <w:rPr>
          <w:rFonts w:ascii="Times New Roman" w:hAnsi="Times New Roman" w:cs="Times New Roman"/>
          <w:sz w:val="28"/>
          <w:szCs w:val="28"/>
        </w:rPr>
        <w:t>Г</w:t>
      </w:r>
      <w:r w:rsidRPr="00FB7244">
        <w:rPr>
          <w:rFonts w:ascii="Times New Roman" w:hAnsi="Times New Roman" w:cs="Times New Roman"/>
          <w:sz w:val="28"/>
          <w:szCs w:val="28"/>
        </w:rPr>
        <w:t>лав</w:t>
      </w:r>
      <w:r w:rsidR="00453CD4">
        <w:rPr>
          <w:rFonts w:ascii="Times New Roman" w:hAnsi="Times New Roman" w:cs="Times New Roman"/>
          <w:sz w:val="28"/>
          <w:szCs w:val="28"/>
        </w:rPr>
        <w:t>а</w:t>
      </w:r>
      <w:r w:rsidRPr="00FB7244">
        <w:rPr>
          <w:rFonts w:ascii="Times New Roman" w:hAnsi="Times New Roman" w:cs="Times New Roman"/>
          <w:sz w:val="28"/>
          <w:szCs w:val="28"/>
        </w:rPr>
        <w:t xml:space="preserve"> городского округа города Переславля-Залесского В.А.</w:t>
      </w:r>
      <w:r w:rsidR="00453CD4">
        <w:rPr>
          <w:rFonts w:ascii="Times New Roman" w:hAnsi="Times New Roman" w:cs="Times New Roman"/>
          <w:sz w:val="28"/>
          <w:szCs w:val="28"/>
        </w:rPr>
        <w:t xml:space="preserve"> </w:t>
      </w:r>
      <w:r w:rsidRPr="00FB7244">
        <w:rPr>
          <w:rFonts w:ascii="Times New Roman" w:hAnsi="Times New Roman" w:cs="Times New Roman"/>
          <w:sz w:val="28"/>
          <w:szCs w:val="28"/>
        </w:rPr>
        <w:t>Астраханцев.</w:t>
      </w:r>
      <w:r w:rsidR="00B96761">
        <w:rPr>
          <w:rFonts w:ascii="Times New Roman" w:hAnsi="Times New Roman" w:cs="Times New Roman"/>
          <w:sz w:val="28"/>
          <w:szCs w:val="28"/>
        </w:rPr>
        <w:t xml:space="preserve"> </w:t>
      </w:r>
    </w:p>
    <w:p w:rsidR="007C16CA" w:rsidRDefault="007C16CA" w:rsidP="00F27DAE">
      <w:pPr>
        <w:widowControl w:val="0"/>
        <w:spacing w:after="0" w:line="240" w:lineRule="auto"/>
        <w:jc w:val="center"/>
        <w:rPr>
          <w:rFonts w:ascii="Times New Roman" w:hAnsi="Times New Roman" w:cs="Times New Roman"/>
          <w:sz w:val="28"/>
          <w:szCs w:val="28"/>
        </w:rPr>
      </w:pPr>
      <w:r w:rsidRPr="007C16CA">
        <w:rPr>
          <w:rFonts w:ascii="Times New Roman" w:hAnsi="Times New Roman" w:cs="Times New Roman"/>
          <w:noProof/>
          <w:sz w:val="28"/>
          <w:szCs w:val="28"/>
          <w:lang w:eastAsia="ru-RU"/>
        </w:rPr>
        <w:drawing>
          <wp:inline distT="0" distB="0" distL="0" distR="0">
            <wp:extent cx="3741466" cy="2046196"/>
            <wp:effectExtent l="0" t="0" r="0" b="0"/>
            <wp:docPr id="2" name="Рисунок 2" descr="Y:\КОМПЬЮТЕР Макурина 07.02.2017\Общественная палата\5 состав 2018-2021 гг\01-заседания палаты\заседание 08-28.11.2018 экономика прокурор\фото круглый стол 28.11.2018\DSC_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КОМПЬЮТЕР Макурина 07.02.2017\Общественная палата\5 состав 2018-2021 гг\01-заседания палаты\заседание 08-28.11.2018 экономика прокурор\фото круглый стол 28.11.2018\DSC_86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283" cy="2080004"/>
                    </a:xfrm>
                    <a:prstGeom prst="rect">
                      <a:avLst/>
                    </a:prstGeom>
                    <a:noFill/>
                    <a:ln>
                      <a:noFill/>
                    </a:ln>
                  </pic:spPr>
                </pic:pic>
              </a:graphicData>
            </a:graphic>
          </wp:inline>
        </w:drawing>
      </w:r>
    </w:p>
    <w:p w:rsidR="00A956F5" w:rsidRDefault="00A605A4"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заседании Общественной палаты города 16.07.2018 с</w:t>
      </w:r>
      <w:r w:rsidR="00B96761">
        <w:rPr>
          <w:rFonts w:ascii="Times New Roman" w:hAnsi="Times New Roman" w:cs="Times New Roman"/>
          <w:sz w:val="28"/>
          <w:szCs w:val="28"/>
        </w:rPr>
        <w:t>пециалисты А</w:t>
      </w:r>
      <w:r w:rsidR="00A956F5" w:rsidRPr="00FB7244">
        <w:rPr>
          <w:rFonts w:ascii="Times New Roman" w:hAnsi="Times New Roman" w:cs="Times New Roman"/>
          <w:sz w:val="28"/>
          <w:szCs w:val="28"/>
        </w:rPr>
        <w:t>дминистрации город</w:t>
      </w:r>
      <w:r w:rsidR="00627856">
        <w:rPr>
          <w:rFonts w:ascii="Times New Roman" w:hAnsi="Times New Roman" w:cs="Times New Roman"/>
          <w:sz w:val="28"/>
          <w:szCs w:val="28"/>
        </w:rPr>
        <w:t>а</w:t>
      </w:r>
      <w:r w:rsidR="00A956F5" w:rsidRPr="00FB7244">
        <w:rPr>
          <w:rFonts w:ascii="Times New Roman" w:hAnsi="Times New Roman" w:cs="Times New Roman"/>
          <w:sz w:val="28"/>
          <w:szCs w:val="28"/>
        </w:rPr>
        <w:t xml:space="preserve"> Беляков</w:t>
      </w:r>
      <w:r w:rsidR="004D378D">
        <w:rPr>
          <w:rFonts w:ascii="Times New Roman" w:hAnsi="Times New Roman" w:cs="Times New Roman"/>
          <w:sz w:val="28"/>
          <w:szCs w:val="28"/>
        </w:rPr>
        <w:t xml:space="preserve"> А.Ю.</w:t>
      </w:r>
      <w:r w:rsidR="00A956F5" w:rsidRPr="00FB7244">
        <w:rPr>
          <w:rFonts w:ascii="Times New Roman" w:hAnsi="Times New Roman" w:cs="Times New Roman"/>
          <w:sz w:val="28"/>
          <w:szCs w:val="28"/>
        </w:rPr>
        <w:t>, Семёнов</w:t>
      </w:r>
      <w:r w:rsidR="004D378D">
        <w:rPr>
          <w:rFonts w:ascii="Times New Roman" w:hAnsi="Times New Roman" w:cs="Times New Roman"/>
          <w:sz w:val="28"/>
          <w:szCs w:val="28"/>
        </w:rPr>
        <w:t xml:space="preserve"> П.В.</w:t>
      </w:r>
      <w:r w:rsidR="00A956F5" w:rsidRPr="00FB7244">
        <w:rPr>
          <w:rFonts w:ascii="Times New Roman" w:hAnsi="Times New Roman" w:cs="Times New Roman"/>
          <w:sz w:val="28"/>
          <w:szCs w:val="28"/>
        </w:rPr>
        <w:t>, Петрина</w:t>
      </w:r>
      <w:r w:rsidR="004D378D">
        <w:rPr>
          <w:rFonts w:ascii="Times New Roman" w:hAnsi="Times New Roman" w:cs="Times New Roman"/>
          <w:sz w:val="28"/>
          <w:szCs w:val="28"/>
        </w:rPr>
        <w:t xml:space="preserve"> Т.И.</w:t>
      </w:r>
      <w:r w:rsidR="000C06A9">
        <w:rPr>
          <w:rFonts w:ascii="Times New Roman" w:hAnsi="Times New Roman" w:cs="Times New Roman"/>
          <w:sz w:val="28"/>
          <w:szCs w:val="28"/>
        </w:rPr>
        <w:t xml:space="preserve"> и</w:t>
      </w:r>
      <w:r w:rsidR="00A956F5" w:rsidRPr="00FB7244">
        <w:rPr>
          <w:rFonts w:ascii="Times New Roman" w:hAnsi="Times New Roman" w:cs="Times New Roman"/>
          <w:sz w:val="28"/>
          <w:szCs w:val="28"/>
        </w:rPr>
        <w:t xml:space="preserve"> </w:t>
      </w:r>
      <w:r w:rsidR="00B96761">
        <w:rPr>
          <w:rFonts w:ascii="Times New Roman" w:hAnsi="Times New Roman" w:cs="Times New Roman"/>
          <w:sz w:val="28"/>
          <w:szCs w:val="28"/>
        </w:rPr>
        <w:t>директор</w:t>
      </w:r>
      <w:r w:rsidR="00A956F5" w:rsidRPr="00FB7244">
        <w:rPr>
          <w:rFonts w:ascii="Times New Roman" w:hAnsi="Times New Roman" w:cs="Times New Roman"/>
          <w:sz w:val="28"/>
          <w:szCs w:val="28"/>
        </w:rPr>
        <w:t xml:space="preserve"> </w:t>
      </w:r>
      <w:r w:rsidR="000C06A9">
        <w:rPr>
          <w:rFonts w:ascii="Times New Roman" w:hAnsi="Times New Roman" w:cs="Times New Roman"/>
          <w:sz w:val="28"/>
          <w:szCs w:val="28"/>
        </w:rPr>
        <w:t>Ц</w:t>
      </w:r>
      <w:r w:rsidR="00A956F5" w:rsidRPr="00FB7244">
        <w:rPr>
          <w:rFonts w:ascii="Times New Roman" w:hAnsi="Times New Roman" w:cs="Times New Roman"/>
          <w:sz w:val="28"/>
          <w:szCs w:val="28"/>
        </w:rPr>
        <w:t xml:space="preserve">ентра занятости </w:t>
      </w:r>
      <w:r w:rsidR="004D378D">
        <w:rPr>
          <w:rFonts w:ascii="Times New Roman" w:hAnsi="Times New Roman" w:cs="Times New Roman"/>
          <w:sz w:val="28"/>
          <w:szCs w:val="28"/>
        </w:rPr>
        <w:t xml:space="preserve">населения </w:t>
      </w:r>
      <w:r w:rsidR="00A956F5" w:rsidRPr="00FB7244">
        <w:rPr>
          <w:rFonts w:ascii="Times New Roman" w:hAnsi="Times New Roman" w:cs="Times New Roman"/>
          <w:sz w:val="28"/>
          <w:szCs w:val="28"/>
        </w:rPr>
        <w:t xml:space="preserve">Тарасова </w:t>
      </w:r>
      <w:r w:rsidR="004D378D">
        <w:rPr>
          <w:rFonts w:ascii="Times New Roman" w:hAnsi="Times New Roman" w:cs="Times New Roman"/>
          <w:sz w:val="28"/>
          <w:szCs w:val="28"/>
        </w:rPr>
        <w:t xml:space="preserve">С.Н. </w:t>
      </w:r>
      <w:r w:rsidR="00A956F5" w:rsidRPr="00FB7244">
        <w:rPr>
          <w:rFonts w:ascii="Times New Roman" w:hAnsi="Times New Roman" w:cs="Times New Roman"/>
          <w:sz w:val="28"/>
          <w:szCs w:val="28"/>
        </w:rPr>
        <w:t xml:space="preserve">доложили, что существенный вклад </w:t>
      </w:r>
      <w:r w:rsidR="00FB7739">
        <w:rPr>
          <w:rFonts w:ascii="Times New Roman" w:hAnsi="Times New Roman" w:cs="Times New Roman"/>
          <w:sz w:val="28"/>
          <w:szCs w:val="28"/>
        </w:rPr>
        <w:t>на</w:t>
      </w:r>
      <w:r w:rsidR="00A956F5" w:rsidRPr="00FB7244">
        <w:rPr>
          <w:rFonts w:ascii="Times New Roman" w:hAnsi="Times New Roman" w:cs="Times New Roman"/>
          <w:sz w:val="28"/>
          <w:szCs w:val="28"/>
        </w:rPr>
        <w:t xml:space="preserve"> развитие экономики городского округа города Переславля-Залесского оказывает деятельность малого и среднего бизнеса. </w:t>
      </w:r>
      <w:r w:rsidR="0022728C">
        <w:rPr>
          <w:rFonts w:ascii="Times New Roman" w:hAnsi="Times New Roman" w:cs="Times New Roman"/>
          <w:sz w:val="28"/>
          <w:szCs w:val="28"/>
        </w:rPr>
        <w:t>По состоянию н</w:t>
      </w:r>
      <w:r w:rsidR="00A956F5" w:rsidRPr="00FB7244">
        <w:rPr>
          <w:rFonts w:ascii="Times New Roman" w:hAnsi="Times New Roman" w:cs="Times New Roman"/>
          <w:sz w:val="28"/>
          <w:szCs w:val="28"/>
        </w:rPr>
        <w:t>а 01.01.2018 на территории городского округа осуществляли деятельность 2,6 тыс. субъектов малого и среднего предпринимательства, из которых 1,8 тыс. – индивидуальные предприниматели. В прошлом году субъектами малого и среднего бизнеса было отгружено продукции, выполнено работ и услуг на сумму 10,6 млрд руб</w:t>
      </w:r>
      <w:r w:rsidR="00453CD4">
        <w:rPr>
          <w:rFonts w:ascii="Times New Roman" w:hAnsi="Times New Roman" w:cs="Times New Roman"/>
          <w:sz w:val="28"/>
          <w:szCs w:val="28"/>
        </w:rPr>
        <w:t>.</w:t>
      </w:r>
      <w:r w:rsidR="00A956F5" w:rsidRPr="00FB7244">
        <w:rPr>
          <w:rFonts w:ascii="Times New Roman" w:hAnsi="Times New Roman" w:cs="Times New Roman"/>
          <w:sz w:val="28"/>
          <w:szCs w:val="28"/>
        </w:rPr>
        <w:t>, что составляет 52</w:t>
      </w:r>
      <w:r w:rsidR="0022728C">
        <w:rPr>
          <w:rFonts w:ascii="Times New Roman" w:hAnsi="Times New Roman" w:cs="Times New Roman"/>
          <w:sz w:val="28"/>
          <w:szCs w:val="28"/>
        </w:rPr>
        <w:t> </w:t>
      </w:r>
      <w:r w:rsidR="00A956F5" w:rsidRPr="00FB7244">
        <w:rPr>
          <w:rFonts w:ascii="Times New Roman" w:hAnsi="Times New Roman" w:cs="Times New Roman"/>
          <w:sz w:val="28"/>
          <w:szCs w:val="28"/>
        </w:rPr>
        <w:t>% в общем объеме отгруженной продукции организациями городского округа. Основной сферой деятельности субъектов предпринимательской деятельности является сфера потребительского рынка. В 2017 году оборот розничной торговли и общественного питания составил 10,4 млрд руб</w:t>
      </w:r>
      <w:r w:rsidR="00453CD4">
        <w:rPr>
          <w:rFonts w:ascii="Times New Roman" w:hAnsi="Times New Roman" w:cs="Times New Roman"/>
          <w:sz w:val="28"/>
          <w:szCs w:val="28"/>
        </w:rPr>
        <w:t>.</w:t>
      </w:r>
      <w:r w:rsidR="00A956F5" w:rsidRPr="00FB7244">
        <w:rPr>
          <w:rFonts w:ascii="Times New Roman" w:hAnsi="Times New Roman" w:cs="Times New Roman"/>
          <w:sz w:val="28"/>
          <w:szCs w:val="28"/>
        </w:rPr>
        <w:t xml:space="preserve">, что на 10,7% больше, чем год назад. </w:t>
      </w:r>
    </w:p>
    <w:p w:rsidR="00D76E42" w:rsidRDefault="00D76E42" w:rsidP="00BF05A1">
      <w:pPr>
        <w:widowControl w:val="0"/>
        <w:spacing w:after="0" w:line="240" w:lineRule="auto"/>
        <w:ind w:firstLine="709"/>
        <w:jc w:val="both"/>
        <w:rPr>
          <w:rFonts w:ascii="Times New Roman" w:hAnsi="Times New Roman" w:cs="Times New Roman"/>
          <w:sz w:val="28"/>
          <w:szCs w:val="28"/>
        </w:rPr>
      </w:pPr>
    </w:p>
    <w:p w:rsidR="00002C07" w:rsidRDefault="00002C07" w:rsidP="008B6ADD">
      <w:pPr>
        <w:widowControl w:val="0"/>
        <w:spacing w:after="0" w:line="240" w:lineRule="auto"/>
        <w:jc w:val="center"/>
        <w:rPr>
          <w:rFonts w:ascii="Times New Roman" w:hAnsi="Times New Roman" w:cs="Times New Roman"/>
          <w:sz w:val="28"/>
          <w:szCs w:val="28"/>
        </w:rPr>
      </w:pPr>
      <w:r w:rsidRPr="007C16CA">
        <w:rPr>
          <w:rFonts w:ascii="Times New Roman" w:hAnsi="Times New Roman" w:cs="Times New Roman"/>
          <w:noProof/>
          <w:sz w:val="28"/>
          <w:szCs w:val="28"/>
          <w:lang w:eastAsia="ru-RU"/>
        </w:rPr>
        <w:drawing>
          <wp:inline distT="0" distB="0" distL="0" distR="0">
            <wp:extent cx="4299953" cy="2668921"/>
            <wp:effectExtent l="0" t="0" r="0" b="0"/>
            <wp:docPr id="1" name="Рисунок 1" descr="Y:\КОМПЬЮТЕР Макурина 07.02.2017\Общественная палата\5 состав 2018-2021 гг\01-заседания палаты\заседание 08-28.11.2018 экономика прокурор\фото круглый стол 28.11.2018\IMG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КОМПЬЮТЕР Макурина 07.02.2017\Общественная палата\5 состав 2018-2021 гг\01-заседания палаты\заседание 08-28.11.2018 экономика прокурор\фото круглый стол 28.11.2018\IMG_53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7654" cy="2717149"/>
                    </a:xfrm>
                    <a:prstGeom prst="rect">
                      <a:avLst/>
                    </a:prstGeom>
                    <a:noFill/>
                    <a:ln>
                      <a:noFill/>
                    </a:ln>
                  </pic:spPr>
                </pic:pic>
              </a:graphicData>
            </a:graphic>
          </wp:inline>
        </w:drawing>
      </w:r>
    </w:p>
    <w:p w:rsidR="00002C07" w:rsidRPr="00FB7244" w:rsidRDefault="00002C07" w:rsidP="00BF05A1">
      <w:pPr>
        <w:widowControl w:val="0"/>
        <w:spacing w:after="0" w:line="240" w:lineRule="auto"/>
        <w:ind w:firstLine="709"/>
        <w:jc w:val="both"/>
        <w:rPr>
          <w:rFonts w:ascii="Times New Roman" w:hAnsi="Times New Roman" w:cs="Times New Roman"/>
          <w:sz w:val="28"/>
          <w:szCs w:val="28"/>
        </w:rPr>
      </w:pPr>
    </w:p>
    <w:p w:rsidR="00A956F5" w:rsidRPr="00FB7244" w:rsidRDefault="00A956F5"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Создание благоприятных экономических и организационных условий для формирования устойчивой предпринимательской деятельности является одним из основных направлений деятельности органов местного самоуправления города Переславля-Залесского. </w:t>
      </w:r>
    </w:p>
    <w:p w:rsidR="0031736B" w:rsidRPr="00FB7244" w:rsidRDefault="0031736B"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Благодаря активной предпринимательской деятельности обеспечивается привлечение инвестиций в экономику городского округа. В 2017 году объем инвестиций в основной капитал составил 1 млрд 160 млн руб</w:t>
      </w:r>
      <w:r w:rsidR="00453CD4">
        <w:rPr>
          <w:rFonts w:ascii="Times New Roman" w:hAnsi="Times New Roman" w:cs="Times New Roman"/>
          <w:sz w:val="28"/>
          <w:szCs w:val="28"/>
        </w:rPr>
        <w:t>.</w:t>
      </w:r>
      <w:r w:rsidRPr="00FB7244">
        <w:rPr>
          <w:rFonts w:ascii="Times New Roman" w:hAnsi="Times New Roman" w:cs="Times New Roman"/>
          <w:sz w:val="28"/>
          <w:szCs w:val="28"/>
        </w:rPr>
        <w:t>, из которых более 150 млн руб</w:t>
      </w:r>
      <w:r w:rsidR="00453CD4">
        <w:rPr>
          <w:rFonts w:ascii="Times New Roman" w:hAnsi="Times New Roman" w:cs="Times New Roman"/>
          <w:sz w:val="28"/>
          <w:szCs w:val="28"/>
        </w:rPr>
        <w:t xml:space="preserve">. </w:t>
      </w:r>
      <w:r w:rsidRPr="00FB7244">
        <w:rPr>
          <w:rFonts w:ascii="Times New Roman" w:hAnsi="Times New Roman" w:cs="Times New Roman"/>
          <w:sz w:val="28"/>
          <w:szCs w:val="28"/>
        </w:rPr>
        <w:t xml:space="preserve">– инвестиции субъектов предпринимательской деятельности. По сравнению с 2016 годом объем инвестиций увеличился в 2 раза. Если в течение 2017 года на территории города субъекты предпринимательской деятельности инвестировали в строительство торговых объектов, модернизацию оборудования, то на территории района инвестирование было связано с развитием сельского хозяйства и экотуризма. </w:t>
      </w:r>
    </w:p>
    <w:p w:rsidR="0031736B" w:rsidRDefault="0031736B"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Предоставлена информация о деятельности субъектов малого и среднего предпринимательства на территории городского округа города Переславля-Залесского. </w:t>
      </w:r>
    </w:p>
    <w:p w:rsidR="00ED2DE0" w:rsidRPr="003E1DE9" w:rsidRDefault="00ED2DE0" w:rsidP="00BF05A1">
      <w:pPr>
        <w:widowControl w:val="0"/>
        <w:spacing w:after="0" w:line="240" w:lineRule="auto"/>
        <w:ind w:firstLine="709"/>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34"/>
        <w:gridCol w:w="1277"/>
        <w:gridCol w:w="2374"/>
      </w:tblGrid>
      <w:tr w:rsidR="009F773A" w:rsidRPr="00453CD4" w:rsidTr="009F773A">
        <w:trPr>
          <w:jc w:val="center"/>
        </w:trPr>
        <w:tc>
          <w:tcPr>
            <w:tcW w:w="4786" w:type="dxa"/>
            <w:shd w:val="clear" w:color="auto" w:fill="auto"/>
          </w:tcPr>
          <w:p w:rsidR="0031736B" w:rsidRPr="00453CD4" w:rsidRDefault="0031736B" w:rsidP="00453CD4">
            <w:pPr>
              <w:widowControl w:val="0"/>
              <w:spacing w:after="0" w:line="240" w:lineRule="auto"/>
              <w:jc w:val="center"/>
              <w:rPr>
                <w:rFonts w:ascii="Times New Roman" w:hAnsi="Times New Roman" w:cs="Times New Roman"/>
                <w:b/>
                <w:sz w:val="24"/>
                <w:szCs w:val="24"/>
              </w:rPr>
            </w:pPr>
            <w:r w:rsidRPr="00453CD4">
              <w:rPr>
                <w:rFonts w:ascii="Times New Roman" w:hAnsi="Times New Roman" w:cs="Times New Roman"/>
                <w:b/>
                <w:sz w:val="24"/>
                <w:szCs w:val="24"/>
              </w:rPr>
              <w:t>Наименование показателя</w:t>
            </w:r>
          </w:p>
        </w:tc>
        <w:tc>
          <w:tcPr>
            <w:tcW w:w="1134" w:type="dxa"/>
            <w:shd w:val="clear" w:color="auto" w:fill="auto"/>
          </w:tcPr>
          <w:p w:rsidR="0031736B" w:rsidRPr="00453CD4" w:rsidRDefault="0031736B" w:rsidP="00453CD4">
            <w:pPr>
              <w:widowControl w:val="0"/>
              <w:spacing w:after="0" w:line="240" w:lineRule="auto"/>
              <w:jc w:val="center"/>
              <w:rPr>
                <w:rFonts w:ascii="Times New Roman" w:hAnsi="Times New Roman" w:cs="Times New Roman"/>
                <w:b/>
                <w:sz w:val="24"/>
                <w:szCs w:val="24"/>
              </w:rPr>
            </w:pPr>
            <w:r w:rsidRPr="00453CD4">
              <w:rPr>
                <w:rFonts w:ascii="Times New Roman" w:hAnsi="Times New Roman" w:cs="Times New Roman"/>
                <w:b/>
                <w:sz w:val="24"/>
                <w:szCs w:val="24"/>
              </w:rPr>
              <w:t>2016 год</w:t>
            </w:r>
          </w:p>
        </w:tc>
        <w:tc>
          <w:tcPr>
            <w:tcW w:w="1277" w:type="dxa"/>
            <w:shd w:val="clear" w:color="auto" w:fill="auto"/>
          </w:tcPr>
          <w:p w:rsidR="0031736B" w:rsidRPr="00453CD4" w:rsidRDefault="0031736B" w:rsidP="00453CD4">
            <w:pPr>
              <w:widowControl w:val="0"/>
              <w:spacing w:after="0" w:line="240" w:lineRule="auto"/>
              <w:jc w:val="center"/>
              <w:rPr>
                <w:rFonts w:ascii="Times New Roman" w:hAnsi="Times New Roman" w:cs="Times New Roman"/>
                <w:b/>
                <w:sz w:val="24"/>
                <w:szCs w:val="24"/>
              </w:rPr>
            </w:pPr>
            <w:r w:rsidRPr="00453CD4">
              <w:rPr>
                <w:rFonts w:ascii="Times New Roman" w:hAnsi="Times New Roman" w:cs="Times New Roman"/>
                <w:b/>
                <w:sz w:val="24"/>
                <w:szCs w:val="24"/>
              </w:rPr>
              <w:t>2017 год</w:t>
            </w:r>
          </w:p>
        </w:tc>
        <w:tc>
          <w:tcPr>
            <w:tcW w:w="2374" w:type="dxa"/>
            <w:shd w:val="clear" w:color="auto" w:fill="auto"/>
          </w:tcPr>
          <w:p w:rsidR="00453CD4" w:rsidRDefault="0031736B" w:rsidP="00453CD4">
            <w:pPr>
              <w:widowControl w:val="0"/>
              <w:spacing w:after="0" w:line="240" w:lineRule="auto"/>
              <w:jc w:val="center"/>
              <w:rPr>
                <w:rFonts w:ascii="Times New Roman" w:hAnsi="Times New Roman" w:cs="Times New Roman"/>
                <w:b/>
                <w:sz w:val="24"/>
                <w:szCs w:val="24"/>
              </w:rPr>
            </w:pPr>
            <w:r w:rsidRPr="00453CD4">
              <w:rPr>
                <w:rFonts w:ascii="Times New Roman" w:hAnsi="Times New Roman" w:cs="Times New Roman"/>
                <w:b/>
                <w:sz w:val="24"/>
                <w:szCs w:val="24"/>
              </w:rPr>
              <w:t xml:space="preserve">Темп роста, </w:t>
            </w:r>
          </w:p>
          <w:p w:rsidR="0031736B" w:rsidRPr="00453CD4" w:rsidRDefault="0031736B" w:rsidP="00453CD4">
            <w:pPr>
              <w:widowControl w:val="0"/>
              <w:spacing w:after="0" w:line="240" w:lineRule="auto"/>
              <w:jc w:val="center"/>
              <w:rPr>
                <w:rFonts w:ascii="Times New Roman" w:hAnsi="Times New Roman" w:cs="Times New Roman"/>
                <w:b/>
                <w:sz w:val="24"/>
                <w:szCs w:val="24"/>
              </w:rPr>
            </w:pPr>
            <w:r w:rsidRPr="00453CD4">
              <w:rPr>
                <w:rFonts w:ascii="Times New Roman" w:hAnsi="Times New Roman" w:cs="Times New Roman"/>
                <w:b/>
                <w:sz w:val="24"/>
                <w:szCs w:val="24"/>
              </w:rPr>
              <w:t>% к предыдущему году</w:t>
            </w:r>
          </w:p>
        </w:tc>
      </w:tr>
      <w:tr w:rsidR="009F773A" w:rsidRPr="00453CD4" w:rsidTr="009F773A">
        <w:trPr>
          <w:jc w:val="center"/>
        </w:trPr>
        <w:tc>
          <w:tcPr>
            <w:tcW w:w="4786" w:type="dxa"/>
            <w:shd w:val="clear" w:color="auto" w:fill="auto"/>
          </w:tcPr>
          <w:p w:rsidR="00E03BE3" w:rsidRDefault="0031736B" w:rsidP="00453CD4">
            <w:pPr>
              <w:widowControl w:val="0"/>
              <w:spacing w:after="0" w:line="240" w:lineRule="auto"/>
              <w:rPr>
                <w:rFonts w:ascii="Times New Roman" w:hAnsi="Times New Roman" w:cs="Times New Roman"/>
                <w:sz w:val="24"/>
                <w:szCs w:val="24"/>
              </w:rPr>
            </w:pPr>
            <w:r w:rsidRPr="00453CD4">
              <w:rPr>
                <w:rFonts w:ascii="Times New Roman" w:hAnsi="Times New Roman" w:cs="Times New Roman"/>
                <w:sz w:val="24"/>
                <w:szCs w:val="24"/>
              </w:rPr>
              <w:t xml:space="preserve">Число субъектов малого и среднего предпринимательства (включая микропредприятия и индивидуальных предпринимателей) – всего, </w:t>
            </w:r>
            <w:r w:rsidR="00E03BE3" w:rsidRPr="00453CD4">
              <w:rPr>
                <w:rFonts w:ascii="Times New Roman" w:hAnsi="Times New Roman" w:cs="Times New Roman"/>
                <w:sz w:val="24"/>
                <w:szCs w:val="24"/>
              </w:rPr>
              <w:t>единиц</w:t>
            </w:r>
          </w:p>
          <w:p w:rsidR="00F7654A" w:rsidRPr="00453CD4" w:rsidRDefault="00F7654A" w:rsidP="00453CD4">
            <w:pPr>
              <w:widowControl w:val="0"/>
              <w:spacing w:after="0" w:line="240" w:lineRule="auto"/>
              <w:rPr>
                <w:rFonts w:ascii="Times New Roman" w:hAnsi="Times New Roman" w:cs="Times New Roman"/>
                <w:sz w:val="24"/>
                <w:szCs w:val="24"/>
              </w:rPr>
            </w:pPr>
          </w:p>
        </w:tc>
        <w:tc>
          <w:tcPr>
            <w:tcW w:w="1134"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2660</w:t>
            </w:r>
          </w:p>
        </w:tc>
        <w:tc>
          <w:tcPr>
            <w:tcW w:w="1277"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2613</w:t>
            </w:r>
          </w:p>
        </w:tc>
        <w:tc>
          <w:tcPr>
            <w:tcW w:w="2374"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98,2</w:t>
            </w:r>
          </w:p>
        </w:tc>
      </w:tr>
      <w:tr w:rsidR="009F773A" w:rsidRPr="00453CD4" w:rsidTr="009F773A">
        <w:trPr>
          <w:jc w:val="center"/>
        </w:trPr>
        <w:tc>
          <w:tcPr>
            <w:tcW w:w="4786" w:type="dxa"/>
            <w:shd w:val="clear" w:color="auto" w:fill="auto"/>
          </w:tcPr>
          <w:p w:rsidR="00E03BE3" w:rsidRPr="00453CD4" w:rsidRDefault="00453CD4" w:rsidP="00453CD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город Переславль-Залесский</w:t>
            </w:r>
          </w:p>
        </w:tc>
        <w:tc>
          <w:tcPr>
            <w:tcW w:w="1134"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1943</w:t>
            </w:r>
          </w:p>
        </w:tc>
        <w:tc>
          <w:tcPr>
            <w:tcW w:w="1277"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1917</w:t>
            </w:r>
          </w:p>
        </w:tc>
        <w:tc>
          <w:tcPr>
            <w:tcW w:w="2374"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98,7</w:t>
            </w:r>
          </w:p>
        </w:tc>
      </w:tr>
      <w:tr w:rsidR="009F773A" w:rsidRPr="00453CD4" w:rsidTr="009F773A">
        <w:trPr>
          <w:jc w:val="center"/>
        </w:trPr>
        <w:tc>
          <w:tcPr>
            <w:tcW w:w="4786" w:type="dxa"/>
            <w:shd w:val="clear" w:color="auto" w:fill="auto"/>
          </w:tcPr>
          <w:p w:rsidR="00E03BE3" w:rsidRPr="00453CD4" w:rsidRDefault="00E03BE3" w:rsidP="00453CD4">
            <w:pPr>
              <w:widowControl w:val="0"/>
              <w:spacing w:after="0" w:line="240" w:lineRule="auto"/>
              <w:rPr>
                <w:rFonts w:ascii="Times New Roman" w:hAnsi="Times New Roman" w:cs="Times New Roman"/>
                <w:sz w:val="24"/>
                <w:szCs w:val="24"/>
              </w:rPr>
            </w:pPr>
            <w:r w:rsidRPr="00453CD4">
              <w:rPr>
                <w:rFonts w:ascii="Times New Roman" w:hAnsi="Times New Roman" w:cs="Times New Roman"/>
                <w:sz w:val="24"/>
                <w:szCs w:val="24"/>
              </w:rPr>
              <w:t>-П</w:t>
            </w:r>
            <w:r w:rsidR="00453CD4">
              <w:rPr>
                <w:rFonts w:ascii="Times New Roman" w:hAnsi="Times New Roman" w:cs="Times New Roman"/>
                <w:sz w:val="24"/>
                <w:szCs w:val="24"/>
              </w:rPr>
              <w:t>ереславский муниципальный район</w:t>
            </w:r>
          </w:p>
        </w:tc>
        <w:tc>
          <w:tcPr>
            <w:tcW w:w="1134"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717</w:t>
            </w:r>
          </w:p>
        </w:tc>
        <w:tc>
          <w:tcPr>
            <w:tcW w:w="1277"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695</w:t>
            </w:r>
          </w:p>
        </w:tc>
        <w:tc>
          <w:tcPr>
            <w:tcW w:w="2374"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97,1</w:t>
            </w:r>
          </w:p>
        </w:tc>
      </w:tr>
      <w:tr w:rsidR="009F773A" w:rsidRPr="00453CD4" w:rsidTr="009F773A">
        <w:trPr>
          <w:jc w:val="center"/>
        </w:trPr>
        <w:tc>
          <w:tcPr>
            <w:tcW w:w="4786" w:type="dxa"/>
            <w:shd w:val="clear" w:color="auto" w:fill="auto"/>
          </w:tcPr>
          <w:p w:rsidR="00E03BE3" w:rsidRPr="00453CD4" w:rsidRDefault="00E03BE3" w:rsidP="00453CD4">
            <w:pPr>
              <w:widowControl w:val="0"/>
              <w:spacing w:after="0" w:line="240" w:lineRule="auto"/>
              <w:rPr>
                <w:rFonts w:ascii="Times New Roman" w:hAnsi="Times New Roman" w:cs="Times New Roman"/>
                <w:sz w:val="24"/>
                <w:szCs w:val="24"/>
              </w:rPr>
            </w:pPr>
            <w:r w:rsidRPr="00453CD4">
              <w:rPr>
                <w:rFonts w:ascii="Times New Roman" w:hAnsi="Times New Roman" w:cs="Times New Roman"/>
                <w:sz w:val="24"/>
                <w:szCs w:val="24"/>
              </w:rPr>
              <w:t>Объем отгруженных товаров собственного производства, выпол</w:t>
            </w:r>
            <w:r w:rsidR="00453CD4">
              <w:rPr>
                <w:rFonts w:ascii="Times New Roman" w:hAnsi="Times New Roman" w:cs="Times New Roman"/>
                <w:sz w:val="24"/>
                <w:szCs w:val="24"/>
              </w:rPr>
              <w:t>нено работ и услуг, млн. рублей</w:t>
            </w:r>
          </w:p>
        </w:tc>
        <w:tc>
          <w:tcPr>
            <w:tcW w:w="1134"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10682,1</w:t>
            </w:r>
          </w:p>
        </w:tc>
        <w:tc>
          <w:tcPr>
            <w:tcW w:w="1277"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10592,2</w:t>
            </w:r>
          </w:p>
        </w:tc>
        <w:tc>
          <w:tcPr>
            <w:tcW w:w="2374"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99,2</w:t>
            </w:r>
          </w:p>
        </w:tc>
      </w:tr>
      <w:tr w:rsidR="009F773A" w:rsidRPr="00453CD4" w:rsidTr="009F773A">
        <w:trPr>
          <w:jc w:val="center"/>
        </w:trPr>
        <w:tc>
          <w:tcPr>
            <w:tcW w:w="4786" w:type="dxa"/>
            <w:shd w:val="clear" w:color="auto" w:fill="auto"/>
          </w:tcPr>
          <w:p w:rsidR="00E03BE3" w:rsidRPr="00453CD4" w:rsidRDefault="00E03BE3" w:rsidP="00453CD4">
            <w:pPr>
              <w:widowControl w:val="0"/>
              <w:spacing w:after="0" w:line="240" w:lineRule="auto"/>
              <w:rPr>
                <w:rFonts w:ascii="Times New Roman" w:hAnsi="Times New Roman" w:cs="Times New Roman"/>
                <w:sz w:val="24"/>
                <w:szCs w:val="24"/>
              </w:rPr>
            </w:pPr>
            <w:r w:rsidRPr="00453CD4">
              <w:rPr>
                <w:rFonts w:ascii="Times New Roman" w:hAnsi="Times New Roman" w:cs="Times New Roman"/>
                <w:sz w:val="24"/>
                <w:szCs w:val="24"/>
              </w:rPr>
              <w:t xml:space="preserve">Доля отгруженной продукции субъектами МСП в общем объеме отгруженной </w:t>
            </w:r>
            <w:r w:rsidR="00453CD4">
              <w:rPr>
                <w:rFonts w:ascii="Times New Roman" w:hAnsi="Times New Roman" w:cs="Times New Roman"/>
                <w:sz w:val="24"/>
                <w:szCs w:val="24"/>
              </w:rPr>
              <w:t>продукции, %</w:t>
            </w:r>
          </w:p>
        </w:tc>
        <w:tc>
          <w:tcPr>
            <w:tcW w:w="1134" w:type="dxa"/>
            <w:shd w:val="clear" w:color="auto" w:fill="auto"/>
          </w:tcPr>
          <w:p w:rsidR="00E03BE3" w:rsidRPr="00453CD4" w:rsidRDefault="00E03BE3" w:rsidP="00453CD4">
            <w:pPr>
              <w:widowControl w:val="0"/>
              <w:spacing w:after="0"/>
              <w:jc w:val="center"/>
              <w:rPr>
                <w:rFonts w:ascii="Times New Roman" w:hAnsi="Times New Roman" w:cs="Times New Roman"/>
                <w:sz w:val="24"/>
                <w:szCs w:val="24"/>
              </w:rPr>
            </w:pPr>
            <w:r w:rsidRPr="00453CD4">
              <w:rPr>
                <w:rFonts w:ascii="Times New Roman" w:hAnsi="Times New Roman" w:cs="Times New Roman"/>
                <w:sz w:val="24"/>
                <w:szCs w:val="24"/>
              </w:rPr>
              <w:t>53,4</w:t>
            </w:r>
          </w:p>
        </w:tc>
        <w:tc>
          <w:tcPr>
            <w:tcW w:w="1277"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52,4</w:t>
            </w:r>
          </w:p>
        </w:tc>
        <w:tc>
          <w:tcPr>
            <w:tcW w:w="2374" w:type="dxa"/>
            <w:shd w:val="clear" w:color="auto" w:fill="auto"/>
          </w:tcPr>
          <w:p w:rsidR="00E03BE3" w:rsidRPr="00453CD4" w:rsidRDefault="00E03BE3"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Х</w:t>
            </w:r>
          </w:p>
        </w:tc>
      </w:tr>
      <w:tr w:rsidR="009F773A" w:rsidRPr="00453CD4" w:rsidTr="009F773A">
        <w:trPr>
          <w:trHeight w:val="131"/>
          <w:jc w:val="center"/>
        </w:trPr>
        <w:tc>
          <w:tcPr>
            <w:tcW w:w="4786" w:type="dxa"/>
            <w:shd w:val="clear" w:color="auto" w:fill="auto"/>
          </w:tcPr>
          <w:p w:rsidR="00E03BE3" w:rsidRPr="00453CD4" w:rsidRDefault="00E03BE3" w:rsidP="00453CD4">
            <w:pPr>
              <w:widowControl w:val="0"/>
              <w:spacing w:after="0" w:line="240" w:lineRule="auto"/>
              <w:rPr>
                <w:rFonts w:ascii="Times New Roman" w:hAnsi="Times New Roman" w:cs="Times New Roman"/>
                <w:sz w:val="24"/>
                <w:szCs w:val="24"/>
              </w:rPr>
            </w:pPr>
            <w:r w:rsidRPr="00453CD4">
              <w:rPr>
                <w:rFonts w:ascii="Times New Roman" w:hAnsi="Times New Roman" w:cs="Times New Roman"/>
                <w:sz w:val="24"/>
                <w:szCs w:val="24"/>
              </w:rPr>
              <w:t>Оборот розничной торговли и общественного пит</w:t>
            </w:r>
            <w:r w:rsidR="00E367E1" w:rsidRPr="00453CD4">
              <w:rPr>
                <w:rFonts w:ascii="Times New Roman" w:hAnsi="Times New Roman" w:cs="Times New Roman"/>
                <w:sz w:val="24"/>
                <w:szCs w:val="24"/>
              </w:rPr>
              <w:t>ания, млн. рублей</w:t>
            </w:r>
          </w:p>
        </w:tc>
        <w:tc>
          <w:tcPr>
            <w:tcW w:w="1134" w:type="dxa"/>
            <w:shd w:val="clear" w:color="auto" w:fill="auto"/>
          </w:tcPr>
          <w:p w:rsidR="00E03BE3"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9411,6</w:t>
            </w:r>
          </w:p>
          <w:p w:rsidR="00E367E1" w:rsidRPr="00453CD4" w:rsidRDefault="00E367E1" w:rsidP="00453CD4">
            <w:pPr>
              <w:widowControl w:val="0"/>
              <w:spacing w:after="0" w:line="240" w:lineRule="auto"/>
              <w:jc w:val="center"/>
              <w:rPr>
                <w:rFonts w:ascii="Times New Roman" w:hAnsi="Times New Roman" w:cs="Times New Roman"/>
                <w:sz w:val="24"/>
                <w:szCs w:val="24"/>
              </w:rPr>
            </w:pPr>
          </w:p>
        </w:tc>
        <w:tc>
          <w:tcPr>
            <w:tcW w:w="1277" w:type="dxa"/>
            <w:shd w:val="clear" w:color="auto" w:fill="auto"/>
          </w:tcPr>
          <w:p w:rsidR="00E03BE3"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10416,6</w:t>
            </w:r>
          </w:p>
        </w:tc>
        <w:tc>
          <w:tcPr>
            <w:tcW w:w="2374" w:type="dxa"/>
            <w:shd w:val="clear" w:color="auto" w:fill="auto"/>
          </w:tcPr>
          <w:p w:rsidR="00E03BE3"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110,7</w:t>
            </w:r>
          </w:p>
        </w:tc>
      </w:tr>
      <w:tr w:rsidR="009F773A" w:rsidRPr="00453CD4" w:rsidTr="009F773A">
        <w:trPr>
          <w:jc w:val="center"/>
        </w:trPr>
        <w:tc>
          <w:tcPr>
            <w:tcW w:w="4786" w:type="dxa"/>
            <w:shd w:val="clear" w:color="auto" w:fill="auto"/>
          </w:tcPr>
          <w:p w:rsidR="00E367E1" w:rsidRPr="00453CD4" w:rsidRDefault="00E367E1" w:rsidP="00453CD4">
            <w:pPr>
              <w:widowControl w:val="0"/>
              <w:spacing w:after="0" w:line="240" w:lineRule="auto"/>
              <w:rPr>
                <w:rFonts w:ascii="Times New Roman" w:hAnsi="Times New Roman" w:cs="Times New Roman"/>
                <w:sz w:val="24"/>
                <w:szCs w:val="24"/>
              </w:rPr>
            </w:pPr>
            <w:r w:rsidRPr="00453CD4">
              <w:rPr>
                <w:rFonts w:ascii="Times New Roman" w:hAnsi="Times New Roman" w:cs="Times New Roman"/>
                <w:sz w:val="24"/>
                <w:szCs w:val="24"/>
              </w:rPr>
              <w:t xml:space="preserve">Объем инвестиций </w:t>
            </w:r>
            <w:r w:rsidR="00453CD4">
              <w:rPr>
                <w:rFonts w:ascii="Times New Roman" w:hAnsi="Times New Roman" w:cs="Times New Roman"/>
                <w:sz w:val="24"/>
                <w:szCs w:val="24"/>
              </w:rPr>
              <w:t>в основной капитал, млн рублей</w:t>
            </w:r>
          </w:p>
        </w:tc>
        <w:tc>
          <w:tcPr>
            <w:tcW w:w="1134"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75,4</w:t>
            </w:r>
          </w:p>
        </w:tc>
        <w:tc>
          <w:tcPr>
            <w:tcW w:w="1277"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152,5</w:t>
            </w:r>
          </w:p>
        </w:tc>
        <w:tc>
          <w:tcPr>
            <w:tcW w:w="2374"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202,3</w:t>
            </w:r>
          </w:p>
        </w:tc>
      </w:tr>
      <w:tr w:rsidR="009F773A" w:rsidRPr="00453CD4" w:rsidTr="009F773A">
        <w:trPr>
          <w:jc w:val="center"/>
        </w:trPr>
        <w:tc>
          <w:tcPr>
            <w:tcW w:w="4786" w:type="dxa"/>
            <w:shd w:val="clear" w:color="auto" w:fill="auto"/>
          </w:tcPr>
          <w:p w:rsidR="00E367E1" w:rsidRPr="00453CD4" w:rsidRDefault="00E367E1" w:rsidP="00453CD4">
            <w:pPr>
              <w:widowControl w:val="0"/>
              <w:spacing w:after="0" w:line="240" w:lineRule="auto"/>
              <w:rPr>
                <w:rFonts w:ascii="Times New Roman" w:hAnsi="Times New Roman" w:cs="Times New Roman"/>
                <w:sz w:val="24"/>
                <w:szCs w:val="24"/>
              </w:rPr>
            </w:pPr>
            <w:r w:rsidRPr="00453CD4">
              <w:rPr>
                <w:rFonts w:ascii="Times New Roman" w:hAnsi="Times New Roman" w:cs="Times New Roman"/>
                <w:sz w:val="24"/>
                <w:szCs w:val="24"/>
              </w:rPr>
              <w:t>Объем налоговых поступлений от субъектов предпринимательской деятельности в местный бюджет (ЕНВД, сельскохозяйственный налог, налог, взимаемый в связи с применением патентной системы налогообложения), млн. рублей</w:t>
            </w:r>
          </w:p>
        </w:tc>
        <w:tc>
          <w:tcPr>
            <w:tcW w:w="1134"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30,6</w:t>
            </w:r>
          </w:p>
        </w:tc>
        <w:tc>
          <w:tcPr>
            <w:tcW w:w="1277"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28,0</w:t>
            </w:r>
          </w:p>
        </w:tc>
        <w:tc>
          <w:tcPr>
            <w:tcW w:w="2374"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91,5</w:t>
            </w:r>
          </w:p>
        </w:tc>
      </w:tr>
      <w:tr w:rsidR="009F773A" w:rsidRPr="00453CD4" w:rsidTr="009F773A">
        <w:trPr>
          <w:jc w:val="center"/>
        </w:trPr>
        <w:tc>
          <w:tcPr>
            <w:tcW w:w="4786" w:type="dxa"/>
            <w:shd w:val="clear" w:color="auto" w:fill="auto"/>
          </w:tcPr>
          <w:p w:rsidR="00E367E1" w:rsidRPr="00453CD4" w:rsidRDefault="00E367E1" w:rsidP="00453CD4">
            <w:pPr>
              <w:widowControl w:val="0"/>
              <w:spacing w:after="0" w:line="240" w:lineRule="auto"/>
              <w:rPr>
                <w:rFonts w:ascii="Times New Roman" w:hAnsi="Times New Roman" w:cs="Times New Roman"/>
                <w:sz w:val="24"/>
                <w:szCs w:val="24"/>
              </w:rPr>
            </w:pPr>
            <w:r w:rsidRPr="00453CD4">
              <w:rPr>
                <w:rFonts w:ascii="Times New Roman" w:hAnsi="Times New Roman" w:cs="Times New Roman"/>
                <w:sz w:val="24"/>
                <w:szCs w:val="24"/>
              </w:rPr>
              <w:t>Численность работников субъектов малого предпринимательства (без учета индивидуальных предпринимателей), человек</w:t>
            </w:r>
          </w:p>
        </w:tc>
        <w:tc>
          <w:tcPr>
            <w:tcW w:w="1134"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4383</w:t>
            </w:r>
          </w:p>
          <w:p w:rsidR="00E367E1" w:rsidRPr="00453CD4" w:rsidRDefault="00E367E1" w:rsidP="00453CD4">
            <w:pPr>
              <w:widowControl w:val="0"/>
              <w:spacing w:after="0" w:line="240" w:lineRule="auto"/>
              <w:jc w:val="center"/>
              <w:rPr>
                <w:rFonts w:ascii="Times New Roman" w:hAnsi="Times New Roman" w:cs="Times New Roman"/>
                <w:sz w:val="24"/>
                <w:szCs w:val="24"/>
              </w:rPr>
            </w:pPr>
          </w:p>
          <w:p w:rsidR="00E367E1" w:rsidRPr="00453CD4" w:rsidRDefault="00E367E1" w:rsidP="00453CD4">
            <w:pPr>
              <w:widowControl w:val="0"/>
              <w:spacing w:after="0" w:line="240" w:lineRule="auto"/>
              <w:jc w:val="center"/>
              <w:rPr>
                <w:rFonts w:ascii="Times New Roman" w:hAnsi="Times New Roman" w:cs="Times New Roman"/>
                <w:sz w:val="24"/>
                <w:szCs w:val="24"/>
              </w:rPr>
            </w:pPr>
          </w:p>
        </w:tc>
        <w:tc>
          <w:tcPr>
            <w:tcW w:w="1277"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4817</w:t>
            </w:r>
          </w:p>
        </w:tc>
        <w:tc>
          <w:tcPr>
            <w:tcW w:w="2374"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1,9,9</w:t>
            </w:r>
          </w:p>
        </w:tc>
      </w:tr>
      <w:tr w:rsidR="009F773A" w:rsidRPr="00453CD4" w:rsidTr="009F773A">
        <w:trPr>
          <w:jc w:val="center"/>
        </w:trPr>
        <w:tc>
          <w:tcPr>
            <w:tcW w:w="4786" w:type="dxa"/>
            <w:shd w:val="clear" w:color="auto" w:fill="auto"/>
          </w:tcPr>
          <w:p w:rsidR="00E367E1" w:rsidRPr="00453CD4" w:rsidRDefault="00E367E1" w:rsidP="00453CD4">
            <w:pPr>
              <w:widowControl w:val="0"/>
              <w:spacing w:after="0" w:line="240" w:lineRule="auto"/>
              <w:rPr>
                <w:rFonts w:ascii="Times New Roman" w:hAnsi="Times New Roman" w:cs="Times New Roman"/>
                <w:sz w:val="24"/>
                <w:szCs w:val="24"/>
              </w:rPr>
            </w:pPr>
            <w:r w:rsidRPr="00453CD4">
              <w:rPr>
                <w:rFonts w:ascii="Times New Roman" w:hAnsi="Times New Roman" w:cs="Times New Roman"/>
                <w:sz w:val="24"/>
                <w:szCs w:val="24"/>
              </w:rPr>
              <w:t>Среднемесячная заработная плата работников субъектов малого предпринимательства, рублей</w:t>
            </w:r>
          </w:p>
        </w:tc>
        <w:tc>
          <w:tcPr>
            <w:tcW w:w="1134"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18790,62</w:t>
            </w:r>
          </w:p>
        </w:tc>
        <w:tc>
          <w:tcPr>
            <w:tcW w:w="1277"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21882,29</w:t>
            </w:r>
          </w:p>
        </w:tc>
        <w:tc>
          <w:tcPr>
            <w:tcW w:w="2374" w:type="dxa"/>
            <w:shd w:val="clear" w:color="auto" w:fill="auto"/>
          </w:tcPr>
          <w:p w:rsidR="00E367E1" w:rsidRPr="00453CD4" w:rsidRDefault="00E367E1" w:rsidP="00453CD4">
            <w:pPr>
              <w:widowControl w:val="0"/>
              <w:spacing w:after="0" w:line="240" w:lineRule="auto"/>
              <w:jc w:val="center"/>
              <w:rPr>
                <w:rFonts w:ascii="Times New Roman" w:hAnsi="Times New Roman" w:cs="Times New Roman"/>
                <w:sz w:val="24"/>
                <w:szCs w:val="24"/>
              </w:rPr>
            </w:pPr>
            <w:r w:rsidRPr="00453CD4">
              <w:rPr>
                <w:rFonts w:ascii="Times New Roman" w:hAnsi="Times New Roman" w:cs="Times New Roman"/>
                <w:sz w:val="24"/>
                <w:szCs w:val="24"/>
              </w:rPr>
              <w:t>116,5</w:t>
            </w:r>
          </w:p>
        </w:tc>
      </w:tr>
    </w:tbl>
    <w:p w:rsidR="00A956F5" w:rsidRPr="00D76E42" w:rsidRDefault="00A956F5" w:rsidP="00BF05A1">
      <w:pPr>
        <w:widowControl w:val="0"/>
        <w:spacing w:after="0" w:line="240" w:lineRule="auto"/>
        <w:ind w:firstLine="709"/>
        <w:jc w:val="both"/>
        <w:rPr>
          <w:rFonts w:ascii="Times New Roman" w:hAnsi="Times New Roman" w:cs="Times New Roman"/>
          <w:sz w:val="16"/>
          <w:szCs w:val="16"/>
        </w:rPr>
      </w:pPr>
    </w:p>
    <w:p w:rsidR="007B4696" w:rsidRPr="005B4F8A" w:rsidRDefault="00FE65EB" w:rsidP="00BF05A1">
      <w:pPr>
        <w:widowControl w:val="0"/>
        <w:spacing w:after="0" w:line="240" w:lineRule="auto"/>
        <w:ind w:firstLine="709"/>
        <w:jc w:val="both"/>
        <w:rPr>
          <w:rFonts w:ascii="Times New Roman" w:hAnsi="Times New Roman" w:cs="Times New Roman"/>
          <w:sz w:val="28"/>
          <w:szCs w:val="28"/>
        </w:rPr>
      </w:pPr>
      <w:r w:rsidRPr="005B4F8A">
        <w:rPr>
          <w:rFonts w:ascii="Times New Roman" w:hAnsi="Times New Roman" w:cs="Times New Roman"/>
          <w:sz w:val="28"/>
          <w:szCs w:val="28"/>
        </w:rPr>
        <w:t xml:space="preserve">Участники «круглого стола» также </w:t>
      </w:r>
      <w:r w:rsidR="007B4696" w:rsidRPr="005B4F8A">
        <w:rPr>
          <w:rFonts w:ascii="Times New Roman" w:hAnsi="Times New Roman" w:cs="Times New Roman"/>
          <w:sz w:val="28"/>
          <w:szCs w:val="28"/>
        </w:rPr>
        <w:t>отметили:</w:t>
      </w:r>
    </w:p>
    <w:p w:rsidR="007B4696" w:rsidRPr="005B4F8A" w:rsidRDefault="007B4696" w:rsidP="00BF05A1">
      <w:pPr>
        <w:widowControl w:val="0"/>
        <w:spacing w:after="0" w:line="240" w:lineRule="auto"/>
        <w:ind w:firstLine="709"/>
        <w:jc w:val="both"/>
        <w:rPr>
          <w:rFonts w:ascii="Times New Roman" w:hAnsi="Times New Roman" w:cs="Times New Roman"/>
          <w:sz w:val="28"/>
          <w:szCs w:val="28"/>
        </w:rPr>
      </w:pPr>
      <w:r w:rsidRPr="005B4F8A">
        <w:rPr>
          <w:rFonts w:ascii="Times New Roman" w:hAnsi="Times New Roman" w:cs="Times New Roman"/>
          <w:sz w:val="28"/>
          <w:szCs w:val="28"/>
        </w:rPr>
        <w:t>– резкое сокращение численности населения, особенно молодежи, которые уезжают из городского округа в поисках работы</w:t>
      </w:r>
      <w:r w:rsidR="003E1DE9">
        <w:rPr>
          <w:rFonts w:ascii="Times New Roman" w:hAnsi="Times New Roman" w:cs="Times New Roman"/>
          <w:sz w:val="28"/>
          <w:szCs w:val="28"/>
        </w:rPr>
        <w:t>, преждевременное принятие закона о повышении пенсионного возраста еще более обостри обстановку</w:t>
      </w:r>
      <w:r w:rsidRPr="005B4F8A">
        <w:rPr>
          <w:rFonts w:ascii="Times New Roman" w:hAnsi="Times New Roman" w:cs="Times New Roman"/>
          <w:sz w:val="28"/>
          <w:szCs w:val="28"/>
        </w:rPr>
        <w:t>;</w:t>
      </w:r>
    </w:p>
    <w:p w:rsidR="007B4696" w:rsidRPr="005B4F8A" w:rsidRDefault="007B4696" w:rsidP="00BF05A1">
      <w:pPr>
        <w:widowControl w:val="0"/>
        <w:spacing w:after="0" w:line="240" w:lineRule="auto"/>
        <w:ind w:firstLine="709"/>
        <w:jc w:val="both"/>
        <w:rPr>
          <w:rFonts w:ascii="Times New Roman" w:hAnsi="Times New Roman" w:cs="Times New Roman"/>
          <w:sz w:val="28"/>
          <w:szCs w:val="28"/>
        </w:rPr>
      </w:pPr>
      <w:r w:rsidRPr="005B4F8A">
        <w:rPr>
          <w:rFonts w:ascii="Times New Roman" w:hAnsi="Times New Roman" w:cs="Times New Roman"/>
          <w:sz w:val="28"/>
          <w:szCs w:val="28"/>
        </w:rPr>
        <w:t>- негативные последствия</w:t>
      </w:r>
      <w:r w:rsidR="00850925" w:rsidRPr="005B4F8A">
        <w:rPr>
          <w:rFonts w:ascii="Times New Roman" w:hAnsi="Times New Roman" w:cs="Times New Roman"/>
          <w:sz w:val="28"/>
          <w:szCs w:val="28"/>
        </w:rPr>
        <w:t xml:space="preserve"> закрытия Университа города;</w:t>
      </w:r>
    </w:p>
    <w:p w:rsidR="00850925" w:rsidRPr="00FB7244" w:rsidRDefault="00850925" w:rsidP="00BF05A1">
      <w:pPr>
        <w:widowControl w:val="0"/>
        <w:spacing w:after="0" w:line="240" w:lineRule="auto"/>
        <w:ind w:firstLine="709"/>
        <w:jc w:val="both"/>
        <w:rPr>
          <w:rFonts w:ascii="Times New Roman" w:hAnsi="Times New Roman" w:cs="Times New Roman"/>
          <w:sz w:val="28"/>
          <w:szCs w:val="28"/>
        </w:rPr>
      </w:pPr>
      <w:r w:rsidRPr="005B4F8A">
        <w:rPr>
          <w:rFonts w:ascii="Times New Roman" w:hAnsi="Times New Roman" w:cs="Times New Roman"/>
          <w:sz w:val="28"/>
          <w:szCs w:val="28"/>
        </w:rPr>
        <w:t>- увеличивающиеся проблемы ведения бизнеса.</w:t>
      </w:r>
    </w:p>
    <w:p w:rsidR="00850925" w:rsidRDefault="00850925" w:rsidP="00BF05A1">
      <w:pPr>
        <w:widowControl w:val="0"/>
        <w:spacing w:after="0" w:line="240" w:lineRule="auto"/>
        <w:ind w:firstLine="709"/>
        <w:jc w:val="both"/>
        <w:rPr>
          <w:rFonts w:ascii="Times New Roman" w:hAnsi="Times New Roman" w:cs="Times New Roman"/>
          <w:sz w:val="28"/>
          <w:szCs w:val="28"/>
          <w:u w:val="single"/>
        </w:rPr>
      </w:pPr>
      <w:r w:rsidRPr="00FB7244">
        <w:rPr>
          <w:rFonts w:ascii="Times New Roman" w:hAnsi="Times New Roman" w:cs="Times New Roman"/>
          <w:sz w:val="28"/>
          <w:szCs w:val="28"/>
        </w:rPr>
        <w:t xml:space="preserve">Также отметили, что за последние годы в городе Переславле-Залесском и Переславском районе ряд предприятий сократили производственную деятельность («Кодак», «Клевер», «Новый мир», «Гамма» и др.). </w:t>
      </w:r>
      <w:r w:rsidR="00083C28">
        <w:rPr>
          <w:rFonts w:ascii="Times New Roman" w:hAnsi="Times New Roman" w:cs="Times New Roman"/>
          <w:sz w:val="28"/>
          <w:szCs w:val="28"/>
        </w:rPr>
        <w:t>Б</w:t>
      </w:r>
      <w:r w:rsidRPr="00FB7244">
        <w:rPr>
          <w:rFonts w:ascii="Times New Roman" w:hAnsi="Times New Roman" w:cs="Times New Roman"/>
          <w:sz w:val="28"/>
          <w:szCs w:val="28"/>
        </w:rPr>
        <w:t xml:space="preserve">олее сотни </w:t>
      </w:r>
      <w:r w:rsidR="003E1DE9">
        <w:rPr>
          <w:rFonts w:ascii="Times New Roman" w:hAnsi="Times New Roman" w:cs="Times New Roman"/>
          <w:sz w:val="28"/>
          <w:szCs w:val="28"/>
        </w:rPr>
        <w:t xml:space="preserve">тысяч </w:t>
      </w:r>
      <w:r w:rsidRPr="00FB7244">
        <w:rPr>
          <w:rFonts w:ascii="Times New Roman" w:hAnsi="Times New Roman" w:cs="Times New Roman"/>
          <w:sz w:val="28"/>
          <w:szCs w:val="28"/>
        </w:rPr>
        <w:t xml:space="preserve">квадратных метров пустующих бывших производственных корпусов площадки «Славич» ждут новых инвестиций. В настоящее время уже более 70% малого бизнеса занято в сфере торговли и услуг. Явно наблюдается перекос строну предпринимательства в сфере «купи-продай». </w:t>
      </w:r>
      <w:r w:rsidRPr="00FB7244">
        <w:rPr>
          <w:rFonts w:ascii="Times New Roman" w:hAnsi="Times New Roman" w:cs="Times New Roman"/>
          <w:sz w:val="28"/>
          <w:szCs w:val="28"/>
          <w:u w:val="single"/>
        </w:rPr>
        <w:t xml:space="preserve">Поэтому сегодня необходимо приложить максимальные усилия для целенаправленного развития реального производственного сектора экономики городского округа. </w:t>
      </w:r>
    </w:p>
    <w:p w:rsidR="00F27DAE" w:rsidRPr="00FB7244" w:rsidRDefault="00F27DAE" w:rsidP="00BF05A1">
      <w:pPr>
        <w:widowControl w:val="0"/>
        <w:spacing w:after="0" w:line="240" w:lineRule="auto"/>
        <w:ind w:firstLine="709"/>
        <w:jc w:val="both"/>
        <w:rPr>
          <w:rFonts w:ascii="Times New Roman" w:hAnsi="Times New Roman" w:cs="Times New Roman"/>
          <w:sz w:val="28"/>
          <w:szCs w:val="28"/>
        </w:rPr>
      </w:pPr>
    </w:p>
    <w:p w:rsidR="00850925" w:rsidRPr="0000326F" w:rsidRDefault="00850925" w:rsidP="00BF05A1">
      <w:pPr>
        <w:widowControl w:val="0"/>
        <w:spacing w:after="0" w:line="240" w:lineRule="auto"/>
        <w:ind w:firstLine="709"/>
        <w:jc w:val="both"/>
        <w:rPr>
          <w:rFonts w:ascii="Times New Roman" w:hAnsi="Times New Roman" w:cs="Times New Roman"/>
          <w:b/>
          <w:sz w:val="28"/>
          <w:szCs w:val="28"/>
          <w:u w:val="single"/>
        </w:rPr>
      </w:pPr>
      <w:r w:rsidRPr="0000326F">
        <w:rPr>
          <w:rFonts w:ascii="Times New Roman" w:hAnsi="Times New Roman" w:cs="Times New Roman"/>
          <w:b/>
          <w:sz w:val="28"/>
          <w:szCs w:val="28"/>
          <w:u w:val="single"/>
        </w:rPr>
        <w:t xml:space="preserve">С целью исполнения майских </w:t>
      </w:r>
      <w:r w:rsidR="00D343AD">
        <w:rPr>
          <w:rFonts w:ascii="Times New Roman" w:hAnsi="Times New Roman" w:cs="Times New Roman"/>
          <w:b/>
          <w:sz w:val="28"/>
          <w:szCs w:val="28"/>
          <w:u w:val="single"/>
        </w:rPr>
        <w:t>У</w:t>
      </w:r>
      <w:r w:rsidRPr="0000326F">
        <w:rPr>
          <w:rFonts w:ascii="Times New Roman" w:hAnsi="Times New Roman" w:cs="Times New Roman"/>
          <w:b/>
          <w:sz w:val="28"/>
          <w:szCs w:val="28"/>
          <w:u w:val="single"/>
        </w:rPr>
        <w:t>казав Президента</w:t>
      </w:r>
      <w:r w:rsidR="00140ED4" w:rsidRPr="0000326F">
        <w:rPr>
          <w:rFonts w:ascii="Times New Roman" w:hAnsi="Times New Roman" w:cs="Times New Roman"/>
          <w:b/>
          <w:sz w:val="28"/>
          <w:szCs w:val="28"/>
          <w:u w:val="single"/>
        </w:rPr>
        <w:t xml:space="preserve"> </w:t>
      </w:r>
      <w:r w:rsidR="00FE65EB" w:rsidRPr="0000326F">
        <w:rPr>
          <w:rFonts w:ascii="Times New Roman" w:hAnsi="Times New Roman" w:cs="Times New Roman"/>
          <w:b/>
          <w:sz w:val="28"/>
          <w:szCs w:val="28"/>
          <w:u w:val="single"/>
        </w:rPr>
        <w:t>и предложений предпринимателей п</w:t>
      </w:r>
      <w:r w:rsidR="00140ED4" w:rsidRPr="0000326F">
        <w:rPr>
          <w:rFonts w:ascii="Times New Roman" w:hAnsi="Times New Roman" w:cs="Times New Roman"/>
          <w:b/>
          <w:sz w:val="28"/>
          <w:szCs w:val="28"/>
          <w:u w:val="single"/>
        </w:rPr>
        <w:t>о развитию малого и среднего бизнеса и роста доходов населения, Общественная палата города Переславля-Залесского рекоменд</w:t>
      </w:r>
      <w:r w:rsidR="0000326F">
        <w:rPr>
          <w:rFonts w:ascii="Times New Roman" w:hAnsi="Times New Roman" w:cs="Times New Roman"/>
          <w:b/>
          <w:sz w:val="28"/>
          <w:szCs w:val="28"/>
          <w:u w:val="single"/>
        </w:rPr>
        <w:t>овала</w:t>
      </w:r>
      <w:r w:rsidR="00140ED4" w:rsidRPr="0000326F">
        <w:rPr>
          <w:rFonts w:ascii="Times New Roman" w:hAnsi="Times New Roman" w:cs="Times New Roman"/>
          <w:b/>
          <w:sz w:val="28"/>
          <w:szCs w:val="28"/>
          <w:u w:val="single"/>
        </w:rPr>
        <w:t>:</w:t>
      </w:r>
    </w:p>
    <w:p w:rsidR="00140ED4" w:rsidRPr="00FB7244" w:rsidRDefault="00140ED4" w:rsidP="00BF05A1">
      <w:pPr>
        <w:widowControl w:val="0"/>
        <w:numPr>
          <w:ilvl w:val="0"/>
          <w:numId w:val="6"/>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Общественной палате совместно с Союзом «Совет директоров – объединение работодателей»:</w:t>
      </w:r>
    </w:p>
    <w:p w:rsidR="00140ED4" w:rsidRPr="00FB7244" w:rsidRDefault="00DB512D" w:rsidP="00DB512D">
      <w:pPr>
        <w:widowControl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00140ED4" w:rsidRPr="00FB7244">
        <w:rPr>
          <w:rFonts w:ascii="Times New Roman" w:hAnsi="Times New Roman" w:cs="Times New Roman"/>
          <w:sz w:val="28"/>
          <w:szCs w:val="28"/>
        </w:rPr>
        <w:t xml:space="preserve">Поддержать предложения Департамента </w:t>
      </w:r>
      <w:r w:rsidR="00A63B8E" w:rsidRPr="00FB7244">
        <w:rPr>
          <w:rFonts w:ascii="Times New Roman" w:hAnsi="Times New Roman" w:cs="Times New Roman"/>
          <w:sz w:val="28"/>
          <w:szCs w:val="28"/>
        </w:rPr>
        <w:t>инвестиций</w:t>
      </w:r>
      <w:r w:rsidR="00140ED4" w:rsidRPr="00FB7244">
        <w:rPr>
          <w:rFonts w:ascii="Times New Roman" w:hAnsi="Times New Roman" w:cs="Times New Roman"/>
          <w:sz w:val="28"/>
          <w:szCs w:val="28"/>
        </w:rPr>
        <w:t xml:space="preserve"> и </w:t>
      </w:r>
      <w:r w:rsidR="00A63B8E" w:rsidRPr="00FB7244">
        <w:rPr>
          <w:rFonts w:ascii="Times New Roman" w:hAnsi="Times New Roman" w:cs="Times New Roman"/>
          <w:sz w:val="28"/>
          <w:szCs w:val="28"/>
        </w:rPr>
        <w:t>промышленности</w:t>
      </w:r>
      <w:r w:rsidR="00140ED4" w:rsidRPr="00FB7244">
        <w:rPr>
          <w:rFonts w:ascii="Times New Roman" w:hAnsi="Times New Roman" w:cs="Times New Roman"/>
          <w:sz w:val="28"/>
          <w:szCs w:val="28"/>
        </w:rPr>
        <w:t xml:space="preserve"> Ярославской области:</w:t>
      </w:r>
    </w:p>
    <w:p w:rsidR="0000326F" w:rsidRDefault="0000326F" w:rsidP="0000326F">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п</w:t>
      </w:r>
      <w:r w:rsidR="00140ED4" w:rsidRPr="00FB7244">
        <w:rPr>
          <w:rFonts w:ascii="Times New Roman" w:hAnsi="Times New Roman" w:cs="Times New Roman"/>
          <w:sz w:val="28"/>
          <w:szCs w:val="28"/>
        </w:rPr>
        <w:t>редусмотреть при формировании областного бюджета на 2019 год и на плановый период 2020 и 2021 годов дополнительное финансирование мероприятий областной целевой программы «Развитие промышленности Ярославской области и повышение её конкурентоспособности на 2017-2020 годы» (далее – ОЦП), направленных на финансовую поддержку субъектов деятельности в сфере промышленности, в том числе на возмещение затрат по кредитным и лизинговым договорам, заключенным в целях приобретения оборудования при реализации проектов создания, и (или) развития, и (или) модернизации производства товаров (работ, услуг);</w:t>
      </w:r>
    </w:p>
    <w:p w:rsidR="00140ED4" w:rsidRPr="00FB7244" w:rsidRDefault="0000326F" w:rsidP="0000326F">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д</w:t>
      </w:r>
      <w:r w:rsidR="00140ED4" w:rsidRPr="00FB7244">
        <w:rPr>
          <w:rFonts w:ascii="Times New Roman" w:hAnsi="Times New Roman" w:cs="Times New Roman"/>
          <w:sz w:val="28"/>
          <w:szCs w:val="28"/>
        </w:rPr>
        <w:t xml:space="preserve">ополнительно рассмотреть </w:t>
      </w:r>
      <w:r w:rsidR="00185F14" w:rsidRPr="00FB7244">
        <w:rPr>
          <w:rFonts w:ascii="Times New Roman" w:hAnsi="Times New Roman" w:cs="Times New Roman"/>
          <w:sz w:val="28"/>
          <w:szCs w:val="28"/>
        </w:rPr>
        <w:t>возможность вернуть действующий в 2014-2016 годах порядок возмещения затрат по ОЦП:</w:t>
      </w:r>
    </w:p>
    <w:p w:rsidR="00185F14" w:rsidRPr="00FB7244" w:rsidRDefault="00E15E34" w:rsidP="0000326F">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 </w:t>
      </w:r>
      <w:r w:rsidR="0000326F">
        <w:rPr>
          <w:rFonts w:ascii="Times New Roman" w:hAnsi="Times New Roman" w:cs="Times New Roman"/>
          <w:sz w:val="28"/>
          <w:szCs w:val="28"/>
        </w:rPr>
        <w:t xml:space="preserve">- </w:t>
      </w:r>
      <w:r w:rsidR="00185F14" w:rsidRPr="00FB7244">
        <w:rPr>
          <w:rFonts w:ascii="Times New Roman" w:hAnsi="Times New Roman" w:cs="Times New Roman"/>
          <w:sz w:val="28"/>
          <w:szCs w:val="28"/>
        </w:rPr>
        <w:t>по кредитным договорам производить возмещение процентной ставки в размере 100% ключевой ставки;</w:t>
      </w:r>
    </w:p>
    <w:p w:rsidR="00185F14"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5E34" w:rsidRPr="00FB7244">
        <w:rPr>
          <w:rFonts w:ascii="Times New Roman" w:hAnsi="Times New Roman" w:cs="Times New Roman"/>
          <w:sz w:val="28"/>
          <w:szCs w:val="28"/>
        </w:rPr>
        <w:t xml:space="preserve"> </w:t>
      </w:r>
      <w:r w:rsidR="00185F14" w:rsidRPr="00FB7244">
        <w:rPr>
          <w:rFonts w:ascii="Times New Roman" w:hAnsi="Times New Roman" w:cs="Times New Roman"/>
          <w:sz w:val="28"/>
          <w:szCs w:val="28"/>
        </w:rPr>
        <w:t>по инжиниринговым проектам возмещать затраты в размере 50% не только на проектные работы, но и на проведение самих работ;</w:t>
      </w:r>
    </w:p>
    <w:p w:rsidR="00185F14" w:rsidRPr="00FB7244" w:rsidRDefault="00E15E34" w:rsidP="0000326F">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 </w:t>
      </w:r>
      <w:r w:rsidR="0000326F">
        <w:rPr>
          <w:rFonts w:ascii="Times New Roman" w:hAnsi="Times New Roman" w:cs="Times New Roman"/>
          <w:sz w:val="28"/>
          <w:szCs w:val="28"/>
        </w:rPr>
        <w:t xml:space="preserve">- </w:t>
      </w:r>
      <w:r w:rsidR="00185F14" w:rsidRPr="00FB7244">
        <w:rPr>
          <w:rFonts w:ascii="Times New Roman" w:hAnsi="Times New Roman" w:cs="Times New Roman"/>
          <w:sz w:val="28"/>
          <w:szCs w:val="28"/>
        </w:rPr>
        <w:t>на сертификацию (или) декларирование продукции возмещать затраты в размере 50%;</w:t>
      </w:r>
    </w:p>
    <w:p w:rsidR="00185F14"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5E34" w:rsidRPr="00FB7244">
        <w:rPr>
          <w:rFonts w:ascii="Times New Roman" w:hAnsi="Times New Roman" w:cs="Times New Roman"/>
          <w:sz w:val="28"/>
          <w:szCs w:val="28"/>
        </w:rPr>
        <w:t xml:space="preserve"> </w:t>
      </w:r>
      <w:r w:rsidR="00185F14" w:rsidRPr="00FB7244">
        <w:rPr>
          <w:rFonts w:ascii="Times New Roman" w:hAnsi="Times New Roman" w:cs="Times New Roman"/>
          <w:sz w:val="28"/>
          <w:szCs w:val="28"/>
        </w:rPr>
        <w:t>на участие в выставках возмещать затраты в размере 50%;</w:t>
      </w:r>
    </w:p>
    <w:p w:rsidR="00185F14"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5F14" w:rsidRPr="00FB7244">
        <w:rPr>
          <w:rFonts w:ascii="Times New Roman" w:hAnsi="Times New Roman" w:cs="Times New Roman"/>
          <w:sz w:val="28"/>
          <w:szCs w:val="28"/>
        </w:rPr>
        <w:t>пересмотреть максимальный размер субсидии по договорам лизинга на одного заявителя в год в сторону увеличения – установить ранее действовавший размер в с</w:t>
      </w:r>
      <w:r w:rsidR="00F15E10" w:rsidRPr="00FB7244">
        <w:rPr>
          <w:rFonts w:ascii="Times New Roman" w:hAnsi="Times New Roman" w:cs="Times New Roman"/>
          <w:sz w:val="28"/>
          <w:szCs w:val="28"/>
        </w:rPr>
        <w:t>у</w:t>
      </w:r>
      <w:r w:rsidR="00185F14" w:rsidRPr="00FB7244">
        <w:rPr>
          <w:rFonts w:ascii="Times New Roman" w:hAnsi="Times New Roman" w:cs="Times New Roman"/>
          <w:sz w:val="28"/>
          <w:szCs w:val="28"/>
        </w:rPr>
        <w:t>мм</w:t>
      </w:r>
      <w:r w:rsidR="00F15E10" w:rsidRPr="00FB7244">
        <w:rPr>
          <w:rFonts w:ascii="Times New Roman" w:hAnsi="Times New Roman" w:cs="Times New Roman"/>
          <w:sz w:val="28"/>
          <w:szCs w:val="28"/>
        </w:rPr>
        <w:t>е</w:t>
      </w:r>
      <w:r w:rsidR="00185F14" w:rsidRPr="00FB7244">
        <w:rPr>
          <w:rFonts w:ascii="Times New Roman" w:hAnsi="Times New Roman" w:cs="Times New Roman"/>
          <w:sz w:val="28"/>
          <w:szCs w:val="28"/>
        </w:rPr>
        <w:t xml:space="preserve"> 10 млн. руб.;</w:t>
      </w:r>
    </w:p>
    <w:p w:rsidR="00D76E42" w:rsidRDefault="00D76E42" w:rsidP="0000326F">
      <w:pPr>
        <w:widowControl w:val="0"/>
        <w:spacing w:after="0" w:line="240" w:lineRule="auto"/>
        <w:ind w:firstLine="708"/>
        <w:jc w:val="both"/>
        <w:rPr>
          <w:rFonts w:ascii="Times New Roman" w:hAnsi="Times New Roman" w:cs="Times New Roman"/>
          <w:sz w:val="28"/>
          <w:szCs w:val="28"/>
        </w:rPr>
      </w:pPr>
    </w:p>
    <w:p w:rsidR="00D76E42" w:rsidRDefault="00D76E42" w:rsidP="00D76E42">
      <w:pPr>
        <w:widowControl w:val="0"/>
        <w:spacing w:after="0" w:line="240" w:lineRule="auto"/>
        <w:jc w:val="center"/>
        <w:rPr>
          <w:rFonts w:ascii="Times New Roman" w:hAnsi="Times New Roman" w:cs="Times New Roman"/>
          <w:sz w:val="28"/>
          <w:szCs w:val="28"/>
        </w:rPr>
      </w:pPr>
      <w:r w:rsidRPr="007C16CA">
        <w:rPr>
          <w:rFonts w:ascii="Times New Roman" w:hAnsi="Times New Roman" w:cs="Times New Roman"/>
          <w:b/>
          <w:noProof/>
          <w:sz w:val="28"/>
          <w:szCs w:val="28"/>
          <w:u w:val="single"/>
          <w:lang w:eastAsia="ru-RU"/>
        </w:rPr>
        <w:drawing>
          <wp:inline distT="0" distB="0" distL="0" distR="0">
            <wp:extent cx="3688626" cy="2654889"/>
            <wp:effectExtent l="0" t="0" r="7620" b="0"/>
            <wp:docPr id="4" name="Рисунок 4" descr="Y:\КОМПЬЮТЕР Макурина 07.02.2017\Общественная палата\5 состав 2018-2021 гг\01-заседания палаты\заседание 06-16.07.2018 малый бизнес\фото т16.07.2018\фото на сайт\IMG_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КОМПЬЮТЕР Макурина 07.02.2017\Общественная палата\5 состав 2018-2021 гг\01-заседания палаты\заседание 06-16.07.2018 малый бизнес\фото т16.07.2018\фото на сайт\IMG_46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3383" cy="2672708"/>
                    </a:xfrm>
                    <a:prstGeom prst="rect">
                      <a:avLst/>
                    </a:prstGeom>
                    <a:noFill/>
                    <a:ln>
                      <a:noFill/>
                    </a:ln>
                  </pic:spPr>
                </pic:pic>
              </a:graphicData>
            </a:graphic>
          </wp:inline>
        </w:drawing>
      </w:r>
    </w:p>
    <w:p w:rsidR="00D76E42" w:rsidRDefault="00D76E42" w:rsidP="0000326F">
      <w:pPr>
        <w:widowControl w:val="0"/>
        <w:spacing w:after="0" w:line="240" w:lineRule="auto"/>
        <w:ind w:firstLine="708"/>
        <w:jc w:val="both"/>
        <w:rPr>
          <w:rFonts w:ascii="Times New Roman" w:hAnsi="Times New Roman" w:cs="Times New Roman"/>
          <w:sz w:val="28"/>
          <w:szCs w:val="28"/>
        </w:rPr>
      </w:pPr>
    </w:p>
    <w:p w:rsidR="00185F14" w:rsidRPr="00FB7244" w:rsidRDefault="0000326F" w:rsidP="0000326F">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р</w:t>
      </w:r>
      <w:r w:rsidR="00185F14" w:rsidRPr="00FB7244">
        <w:rPr>
          <w:rFonts w:ascii="Times New Roman" w:hAnsi="Times New Roman" w:cs="Times New Roman"/>
          <w:sz w:val="28"/>
          <w:szCs w:val="28"/>
        </w:rPr>
        <w:t>ассмотреть возможность установить объем финансирования ОЦП в размере не менее 150 млн рублей;</w:t>
      </w:r>
    </w:p>
    <w:p w:rsidR="0000326F" w:rsidRDefault="0000326F" w:rsidP="0000326F">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п</w:t>
      </w:r>
      <w:r w:rsidR="00185F14" w:rsidRPr="00FB7244">
        <w:rPr>
          <w:rFonts w:ascii="Times New Roman" w:hAnsi="Times New Roman" w:cs="Times New Roman"/>
          <w:sz w:val="28"/>
          <w:szCs w:val="28"/>
        </w:rPr>
        <w:t>редложения о внесении изменений в Ба</w:t>
      </w:r>
      <w:r w:rsidR="003460AE">
        <w:rPr>
          <w:rFonts w:ascii="Times New Roman" w:hAnsi="Times New Roman" w:cs="Times New Roman"/>
          <w:sz w:val="28"/>
          <w:szCs w:val="28"/>
        </w:rPr>
        <w:t>л</w:t>
      </w:r>
      <w:r w:rsidR="00185F14" w:rsidRPr="00FB7244">
        <w:rPr>
          <w:rFonts w:ascii="Times New Roman" w:hAnsi="Times New Roman" w:cs="Times New Roman"/>
          <w:sz w:val="28"/>
          <w:szCs w:val="28"/>
        </w:rPr>
        <w:t>льную систему оценки заявок на предоставление субсидии, в части критериев по количеству созданных новых рабочих мест и темпах роста объемов реализации продукции;</w:t>
      </w:r>
    </w:p>
    <w:p w:rsidR="00185F14" w:rsidRPr="00FB7244" w:rsidRDefault="0000326F" w:rsidP="0000326F">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п</w:t>
      </w:r>
      <w:r w:rsidR="00185F14" w:rsidRPr="00FB7244">
        <w:rPr>
          <w:rFonts w:ascii="Times New Roman" w:hAnsi="Times New Roman" w:cs="Times New Roman"/>
          <w:sz w:val="28"/>
          <w:szCs w:val="28"/>
        </w:rPr>
        <w:t>родолжить реализацию комплекса мер, направленных на решение ключевых задач развития промышленности региона, в том числе:</w:t>
      </w:r>
    </w:p>
    <w:p w:rsidR="00185F14"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5F14" w:rsidRPr="00FB7244">
        <w:rPr>
          <w:rFonts w:ascii="Times New Roman" w:hAnsi="Times New Roman" w:cs="Times New Roman"/>
          <w:sz w:val="28"/>
          <w:szCs w:val="28"/>
        </w:rPr>
        <w:t>развитие производственной кооперации и расширение сотрудничества предприятий Ярославской области с крупными госкорпорациями и холдингами;</w:t>
      </w:r>
    </w:p>
    <w:p w:rsidR="00185F14"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5F14" w:rsidRPr="00FB7244">
        <w:rPr>
          <w:rFonts w:ascii="Times New Roman" w:hAnsi="Times New Roman" w:cs="Times New Roman"/>
          <w:sz w:val="28"/>
          <w:szCs w:val="28"/>
        </w:rPr>
        <w:t>развитие экспортного потенциала</w:t>
      </w:r>
      <w:r w:rsidR="00F15E10" w:rsidRPr="00FB7244">
        <w:rPr>
          <w:rFonts w:ascii="Times New Roman" w:hAnsi="Times New Roman" w:cs="Times New Roman"/>
          <w:sz w:val="28"/>
          <w:szCs w:val="28"/>
        </w:rPr>
        <w:t xml:space="preserve"> промышленных предприятий;</w:t>
      </w:r>
    </w:p>
    <w:p w:rsidR="00F15E10"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15E10" w:rsidRPr="00FB7244">
        <w:rPr>
          <w:rFonts w:ascii="Times New Roman" w:hAnsi="Times New Roman" w:cs="Times New Roman"/>
          <w:sz w:val="28"/>
          <w:szCs w:val="28"/>
        </w:rPr>
        <w:t>расширение практики использования федеральных инструментов поддержки и привлечение федерального софинансирования;</w:t>
      </w:r>
    </w:p>
    <w:p w:rsidR="00F15E10"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15E10" w:rsidRPr="00FB7244">
        <w:rPr>
          <w:rFonts w:ascii="Times New Roman" w:hAnsi="Times New Roman" w:cs="Times New Roman"/>
          <w:sz w:val="28"/>
          <w:szCs w:val="28"/>
        </w:rPr>
        <w:t>формирование инфраструктуры поддержки бизнеса.</w:t>
      </w:r>
    </w:p>
    <w:p w:rsidR="00F15E10" w:rsidRPr="00FB7244" w:rsidRDefault="00F15E10" w:rsidP="00BF05A1">
      <w:pPr>
        <w:widowControl w:val="0"/>
        <w:numPr>
          <w:ilvl w:val="0"/>
          <w:numId w:val="6"/>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Предложить Союзу «совет директоров-объединение работодателей» рассмотреть на очередном заседании вопросы:</w:t>
      </w:r>
    </w:p>
    <w:p w:rsidR="00F15E10" w:rsidRPr="00FB7244" w:rsidRDefault="00F15E10"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1) о возможности использования существующих федеральных инструментов государственной поддержки промышленности;</w:t>
      </w:r>
    </w:p>
    <w:p w:rsidR="00F15E10" w:rsidRPr="00FB7244" w:rsidRDefault="00F15E10"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2) о возможности использования механизмов поддержки, реализуемых АО «Региональная лизинговая компания»;</w:t>
      </w:r>
    </w:p>
    <w:p w:rsidR="00F15E10" w:rsidRPr="00FB7244" w:rsidRDefault="00F15E10"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3) о возможности участия в мероприятиях, реализуемых в 2018 году в рамках областной целевой программы «</w:t>
      </w:r>
      <w:r w:rsidR="00E15E34" w:rsidRPr="00FB7244">
        <w:rPr>
          <w:rFonts w:ascii="Times New Roman" w:hAnsi="Times New Roman" w:cs="Times New Roman"/>
          <w:sz w:val="28"/>
          <w:szCs w:val="28"/>
        </w:rPr>
        <w:t>Развитие</w:t>
      </w:r>
      <w:r w:rsidRPr="00FB7244">
        <w:rPr>
          <w:rFonts w:ascii="Times New Roman" w:hAnsi="Times New Roman" w:cs="Times New Roman"/>
          <w:sz w:val="28"/>
          <w:szCs w:val="28"/>
        </w:rPr>
        <w:t xml:space="preserve"> промышленности </w:t>
      </w:r>
      <w:r w:rsidR="00E15E34" w:rsidRPr="00FB7244">
        <w:rPr>
          <w:rFonts w:ascii="Times New Roman" w:hAnsi="Times New Roman" w:cs="Times New Roman"/>
          <w:sz w:val="28"/>
          <w:szCs w:val="28"/>
        </w:rPr>
        <w:t>Ярославской</w:t>
      </w:r>
      <w:r w:rsidRPr="00FB7244">
        <w:rPr>
          <w:rFonts w:ascii="Times New Roman" w:hAnsi="Times New Roman" w:cs="Times New Roman"/>
          <w:sz w:val="28"/>
          <w:szCs w:val="28"/>
        </w:rPr>
        <w:t xml:space="preserve"> области и повышение её конкурентоспособности» на 2017-2020 годы. </w:t>
      </w:r>
    </w:p>
    <w:p w:rsidR="00185F14" w:rsidRPr="00FB7244" w:rsidRDefault="00DD3051" w:rsidP="00BF05A1">
      <w:pPr>
        <w:widowControl w:val="0"/>
        <w:numPr>
          <w:ilvl w:val="0"/>
          <w:numId w:val="6"/>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предложить</w:t>
      </w:r>
      <w:r w:rsidR="00E15E34" w:rsidRPr="00FB7244">
        <w:rPr>
          <w:rFonts w:ascii="Times New Roman" w:hAnsi="Times New Roman" w:cs="Times New Roman"/>
          <w:sz w:val="28"/>
          <w:szCs w:val="28"/>
        </w:rPr>
        <w:t xml:space="preserve"> Администрации города Переславля-Залесского: </w:t>
      </w:r>
    </w:p>
    <w:p w:rsidR="00E15E34"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с</w:t>
      </w:r>
      <w:r w:rsidR="00E15E34" w:rsidRPr="00FB7244">
        <w:rPr>
          <w:rFonts w:ascii="Times New Roman" w:hAnsi="Times New Roman" w:cs="Times New Roman"/>
          <w:sz w:val="28"/>
          <w:szCs w:val="28"/>
        </w:rPr>
        <w:t xml:space="preserve"> целью поддержки малого бизнеса объективно рассмотреть обращение предпринимателей города Переславля-Залесского о возможности продления с ними договоров аренды земельных участков под нестационарными торговыми объектами;</w:t>
      </w:r>
    </w:p>
    <w:p w:rsidR="00E15E34" w:rsidRPr="00FB7244" w:rsidRDefault="0000326F" w:rsidP="0000326F">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DD3051" w:rsidRPr="00FB7244">
        <w:rPr>
          <w:rFonts w:ascii="Times New Roman" w:hAnsi="Times New Roman" w:cs="Times New Roman"/>
          <w:sz w:val="28"/>
          <w:szCs w:val="28"/>
        </w:rPr>
        <w:t>в</w:t>
      </w:r>
      <w:r w:rsidR="00E15E34" w:rsidRPr="00FB7244">
        <w:rPr>
          <w:rFonts w:ascii="Times New Roman" w:hAnsi="Times New Roman" w:cs="Times New Roman"/>
          <w:sz w:val="28"/>
          <w:szCs w:val="28"/>
        </w:rPr>
        <w:t xml:space="preserve"> связи с объединением города Переславля-Залесского и Переславского муниципального района:</w:t>
      </w:r>
    </w:p>
    <w:p w:rsidR="00E15E34"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5E34" w:rsidRPr="00FB7244">
        <w:rPr>
          <w:rFonts w:ascii="Times New Roman" w:hAnsi="Times New Roman" w:cs="Times New Roman"/>
          <w:sz w:val="28"/>
          <w:szCs w:val="28"/>
        </w:rPr>
        <w:t xml:space="preserve">совместно с Общественной палатой города Переславля-Залесского и Союзом «Совет директоров – объединение работодателей» </w:t>
      </w:r>
      <w:r w:rsidR="00E15E34" w:rsidRPr="00FB7244">
        <w:rPr>
          <w:rFonts w:ascii="Times New Roman" w:hAnsi="Times New Roman" w:cs="Times New Roman"/>
          <w:sz w:val="28"/>
          <w:szCs w:val="28"/>
          <w:u w:val="single"/>
        </w:rPr>
        <w:t>начать разработку стратегии социально-экономического развития городского округа города Переславля-Залесского на 2019-2022 годы. Для выполнения данной работы добиться доступности для общественности статистической информации, характеризующей экономические показатели работы предприятий в городе и районе за отчетный период</w:t>
      </w:r>
      <w:r w:rsidR="00E15E34" w:rsidRPr="00FB7244">
        <w:rPr>
          <w:rFonts w:ascii="Times New Roman" w:hAnsi="Times New Roman" w:cs="Times New Roman"/>
          <w:sz w:val="28"/>
          <w:szCs w:val="28"/>
        </w:rPr>
        <w:t xml:space="preserve"> (квартал, год);</w:t>
      </w:r>
    </w:p>
    <w:p w:rsidR="00E15E34" w:rsidRPr="00FB7244" w:rsidRDefault="0000326F" w:rsidP="000032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5E34" w:rsidRPr="00FB7244">
        <w:rPr>
          <w:rFonts w:ascii="Times New Roman" w:hAnsi="Times New Roman" w:cs="Times New Roman"/>
          <w:sz w:val="28"/>
          <w:szCs w:val="28"/>
        </w:rPr>
        <w:t xml:space="preserve">создать </w:t>
      </w:r>
      <w:r w:rsidR="00DD3051" w:rsidRPr="00FB7244">
        <w:rPr>
          <w:rFonts w:ascii="Times New Roman" w:hAnsi="Times New Roman" w:cs="Times New Roman"/>
          <w:sz w:val="28"/>
          <w:szCs w:val="28"/>
        </w:rPr>
        <w:t xml:space="preserve">единый Координационный совет по развитию промышленности и предпринимательства Переславского </w:t>
      </w:r>
      <w:r w:rsidR="000E6FA0">
        <w:rPr>
          <w:rFonts w:ascii="Times New Roman" w:hAnsi="Times New Roman" w:cs="Times New Roman"/>
          <w:sz w:val="28"/>
          <w:szCs w:val="28"/>
        </w:rPr>
        <w:t>округа</w:t>
      </w:r>
      <w:r w:rsidR="00DD3051" w:rsidRPr="00FB7244">
        <w:rPr>
          <w:rFonts w:ascii="Times New Roman" w:hAnsi="Times New Roman" w:cs="Times New Roman"/>
          <w:sz w:val="28"/>
          <w:szCs w:val="28"/>
        </w:rPr>
        <w:t xml:space="preserve">. </w:t>
      </w:r>
    </w:p>
    <w:p w:rsidR="00DD3051" w:rsidRDefault="00DD3051" w:rsidP="0000326F">
      <w:pPr>
        <w:pStyle w:val="ab"/>
        <w:widowControl w:val="0"/>
        <w:numPr>
          <w:ilvl w:val="0"/>
          <w:numId w:val="34"/>
        </w:numPr>
        <w:spacing w:after="0" w:line="240" w:lineRule="auto"/>
        <w:ind w:left="0" w:firstLine="708"/>
        <w:jc w:val="both"/>
        <w:rPr>
          <w:rFonts w:ascii="Times New Roman" w:hAnsi="Times New Roman" w:cs="Times New Roman"/>
          <w:sz w:val="28"/>
          <w:szCs w:val="28"/>
        </w:rPr>
      </w:pPr>
      <w:r w:rsidRPr="0000326F">
        <w:rPr>
          <w:rFonts w:ascii="Times New Roman" w:hAnsi="Times New Roman" w:cs="Times New Roman"/>
          <w:sz w:val="28"/>
          <w:szCs w:val="28"/>
        </w:rPr>
        <w:t xml:space="preserve">сделать более доступным размещение на официальном сайте Администрации </w:t>
      </w:r>
      <w:r w:rsidR="00385017" w:rsidRPr="0000326F">
        <w:rPr>
          <w:rFonts w:ascii="Times New Roman" w:hAnsi="Times New Roman" w:cs="Times New Roman"/>
          <w:sz w:val="28"/>
          <w:szCs w:val="28"/>
        </w:rPr>
        <w:t>городского округа города Переславля-Залесского информации о планируемых изменениях в местном законодательстве, касающихся бизнес-сообщества.</w:t>
      </w:r>
    </w:p>
    <w:p w:rsidR="00F27DAE" w:rsidRDefault="00F27DAE" w:rsidP="003540C4">
      <w:pPr>
        <w:widowControl w:val="0"/>
        <w:spacing w:after="0" w:line="240" w:lineRule="auto"/>
        <w:jc w:val="center"/>
        <w:rPr>
          <w:rFonts w:ascii="Times New Roman" w:hAnsi="Times New Roman" w:cs="Times New Roman"/>
          <w:b/>
          <w:sz w:val="28"/>
          <w:szCs w:val="28"/>
        </w:rPr>
      </w:pPr>
    </w:p>
    <w:p w:rsidR="003540C4" w:rsidRPr="00D76E42" w:rsidRDefault="003540C4" w:rsidP="003540C4">
      <w:pPr>
        <w:widowControl w:val="0"/>
        <w:spacing w:after="0" w:line="240" w:lineRule="auto"/>
        <w:jc w:val="center"/>
        <w:rPr>
          <w:rFonts w:ascii="Times New Roman" w:hAnsi="Times New Roman" w:cs="Times New Roman"/>
          <w:b/>
          <w:sz w:val="28"/>
          <w:szCs w:val="28"/>
        </w:rPr>
      </w:pPr>
      <w:r w:rsidRPr="00D76E42">
        <w:rPr>
          <w:rFonts w:ascii="Times New Roman" w:hAnsi="Times New Roman" w:cs="Times New Roman"/>
          <w:b/>
          <w:sz w:val="28"/>
          <w:szCs w:val="28"/>
        </w:rPr>
        <w:t>Экономика - база социально-экономического развития городского округа</w:t>
      </w:r>
    </w:p>
    <w:p w:rsidR="003540C4" w:rsidRPr="00EA6497" w:rsidRDefault="003540C4" w:rsidP="003540C4">
      <w:pPr>
        <w:widowControl w:val="0"/>
        <w:spacing w:after="0" w:line="240" w:lineRule="auto"/>
        <w:jc w:val="both"/>
        <w:rPr>
          <w:rFonts w:ascii="Times New Roman" w:hAnsi="Times New Roman" w:cs="Times New Roman"/>
          <w:sz w:val="20"/>
          <w:szCs w:val="20"/>
        </w:rPr>
      </w:pPr>
    </w:p>
    <w:p w:rsidR="001F6793" w:rsidRPr="00FB7244" w:rsidRDefault="00127EFB"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заседании Общественной палаты города 28.11.2018</w:t>
      </w:r>
      <w:r w:rsidR="00083C28">
        <w:rPr>
          <w:rFonts w:ascii="Times New Roman" w:hAnsi="Times New Roman" w:cs="Times New Roman"/>
          <w:sz w:val="28"/>
          <w:szCs w:val="28"/>
        </w:rPr>
        <w:t xml:space="preserve"> </w:t>
      </w:r>
      <w:r w:rsidR="00083C28" w:rsidRPr="005B4F8A">
        <w:rPr>
          <w:rFonts w:ascii="Times New Roman" w:hAnsi="Times New Roman" w:cs="Times New Roman"/>
          <w:sz w:val="28"/>
          <w:szCs w:val="28"/>
        </w:rPr>
        <w:t>при рассмотрении вопрос</w:t>
      </w:r>
      <w:r w:rsidR="005B4F8A" w:rsidRPr="005B4F8A">
        <w:rPr>
          <w:rFonts w:ascii="Times New Roman" w:hAnsi="Times New Roman" w:cs="Times New Roman"/>
          <w:sz w:val="28"/>
          <w:szCs w:val="28"/>
        </w:rPr>
        <w:t>а</w:t>
      </w:r>
      <w:r w:rsidR="00083C28" w:rsidRPr="005B4F8A">
        <w:rPr>
          <w:rFonts w:ascii="Times New Roman" w:hAnsi="Times New Roman" w:cs="Times New Roman"/>
          <w:sz w:val="28"/>
          <w:szCs w:val="28"/>
        </w:rPr>
        <w:t xml:space="preserve"> о </w:t>
      </w:r>
      <w:r w:rsidRPr="005B4F8A">
        <w:rPr>
          <w:rFonts w:ascii="Times New Roman" w:hAnsi="Times New Roman" w:cs="Times New Roman"/>
          <w:sz w:val="28"/>
          <w:szCs w:val="28"/>
        </w:rPr>
        <w:t>развити</w:t>
      </w:r>
      <w:r w:rsidR="00083C28" w:rsidRPr="005B4F8A">
        <w:rPr>
          <w:rFonts w:ascii="Times New Roman" w:hAnsi="Times New Roman" w:cs="Times New Roman"/>
          <w:sz w:val="28"/>
          <w:szCs w:val="28"/>
        </w:rPr>
        <w:t>и</w:t>
      </w:r>
      <w:r w:rsidR="00E367E1" w:rsidRPr="005B4F8A">
        <w:rPr>
          <w:rFonts w:ascii="Times New Roman" w:hAnsi="Times New Roman" w:cs="Times New Roman"/>
          <w:sz w:val="28"/>
          <w:szCs w:val="28"/>
        </w:rPr>
        <w:t xml:space="preserve"> экономики городского округа</w:t>
      </w:r>
      <w:r w:rsidR="00E367E1" w:rsidRPr="00FB7244">
        <w:rPr>
          <w:rFonts w:ascii="Times New Roman" w:hAnsi="Times New Roman" w:cs="Times New Roman"/>
          <w:sz w:val="28"/>
          <w:szCs w:val="28"/>
        </w:rPr>
        <w:t xml:space="preserve"> </w:t>
      </w:r>
      <w:r>
        <w:rPr>
          <w:rFonts w:ascii="Times New Roman" w:hAnsi="Times New Roman" w:cs="Times New Roman"/>
          <w:sz w:val="28"/>
          <w:szCs w:val="28"/>
        </w:rPr>
        <w:t>было отмечено, что</w:t>
      </w:r>
      <w:r w:rsidR="00E367E1" w:rsidRPr="00FB7244">
        <w:rPr>
          <w:rFonts w:ascii="Times New Roman" w:hAnsi="Times New Roman" w:cs="Times New Roman"/>
          <w:sz w:val="28"/>
          <w:szCs w:val="28"/>
        </w:rPr>
        <w:t xml:space="preserve"> по состоянию на 01</w:t>
      </w:r>
      <w:r>
        <w:rPr>
          <w:rFonts w:ascii="Times New Roman" w:hAnsi="Times New Roman" w:cs="Times New Roman"/>
          <w:sz w:val="28"/>
          <w:szCs w:val="28"/>
        </w:rPr>
        <w:t>.10.</w:t>
      </w:r>
      <w:r w:rsidR="00E367E1" w:rsidRPr="00FB7244">
        <w:rPr>
          <w:rFonts w:ascii="Times New Roman" w:hAnsi="Times New Roman" w:cs="Times New Roman"/>
          <w:sz w:val="28"/>
          <w:szCs w:val="28"/>
        </w:rPr>
        <w:t>2018 на территории городского округа осуществля</w:t>
      </w:r>
      <w:r>
        <w:rPr>
          <w:rFonts w:ascii="Times New Roman" w:hAnsi="Times New Roman" w:cs="Times New Roman"/>
          <w:sz w:val="28"/>
          <w:szCs w:val="28"/>
        </w:rPr>
        <w:t>ли</w:t>
      </w:r>
      <w:r w:rsidR="00E367E1" w:rsidRPr="00FB7244">
        <w:rPr>
          <w:rFonts w:ascii="Times New Roman" w:hAnsi="Times New Roman" w:cs="Times New Roman"/>
          <w:sz w:val="28"/>
          <w:szCs w:val="28"/>
        </w:rPr>
        <w:t xml:space="preserve"> деятельность почти</w:t>
      </w:r>
      <w:r>
        <w:rPr>
          <w:rFonts w:ascii="Times New Roman" w:hAnsi="Times New Roman" w:cs="Times New Roman"/>
          <w:sz w:val="28"/>
          <w:szCs w:val="28"/>
        </w:rPr>
        <w:t xml:space="preserve"> </w:t>
      </w:r>
      <w:r w:rsidR="00E367E1" w:rsidRPr="00FB7244">
        <w:rPr>
          <w:rFonts w:ascii="Times New Roman" w:hAnsi="Times New Roman" w:cs="Times New Roman"/>
          <w:sz w:val="28"/>
          <w:szCs w:val="28"/>
        </w:rPr>
        <w:t xml:space="preserve">1,5 тыс. хозяйствующих субъектов и 1,9 тыс. индивидуальных предпринимателей. За 9 месяцев 2018 года предприятиями </w:t>
      </w:r>
      <w:r w:rsidR="001F6793" w:rsidRPr="00FB7244">
        <w:rPr>
          <w:rFonts w:ascii="Times New Roman" w:hAnsi="Times New Roman" w:cs="Times New Roman"/>
          <w:sz w:val="28"/>
          <w:szCs w:val="28"/>
        </w:rPr>
        <w:t xml:space="preserve">городского округа, </w:t>
      </w:r>
      <w:r w:rsidR="001F6793" w:rsidRPr="00127EFB">
        <w:rPr>
          <w:rFonts w:ascii="Times New Roman" w:hAnsi="Times New Roman" w:cs="Times New Roman"/>
          <w:b/>
          <w:sz w:val="28"/>
          <w:szCs w:val="28"/>
          <w:u w:val="single"/>
        </w:rPr>
        <w:t>не относящимися к субъектам малого предпринимательства,</w:t>
      </w:r>
      <w:r w:rsidR="001F6793" w:rsidRPr="00FB7244">
        <w:rPr>
          <w:rFonts w:ascii="Times New Roman" w:hAnsi="Times New Roman" w:cs="Times New Roman"/>
          <w:sz w:val="28"/>
          <w:szCs w:val="28"/>
        </w:rPr>
        <w:t xml:space="preserve"> было отгружено продукции, выполнено работ и услуг на сумму более 10 млрд рублей, что на 9% больше, чем аналогичный период предыдущего года. В целом по Ярославской области доля продукции предприятий городского округа составляет 2,8%. На протяжении последних </w:t>
      </w:r>
      <w:r w:rsidR="000E6FA0">
        <w:rPr>
          <w:rFonts w:ascii="Times New Roman" w:hAnsi="Times New Roman" w:cs="Times New Roman"/>
          <w:sz w:val="28"/>
          <w:szCs w:val="28"/>
        </w:rPr>
        <w:t>лет</w:t>
      </w:r>
      <w:r w:rsidR="001F6793" w:rsidRPr="00FB7244">
        <w:rPr>
          <w:rFonts w:ascii="Times New Roman" w:hAnsi="Times New Roman" w:cs="Times New Roman"/>
          <w:sz w:val="28"/>
          <w:szCs w:val="28"/>
        </w:rPr>
        <w:t xml:space="preserve"> предприятия </w:t>
      </w:r>
      <w:r w:rsidR="000E6FA0">
        <w:rPr>
          <w:rFonts w:ascii="Times New Roman" w:hAnsi="Times New Roman" w:cs="Times New Roman"/>
          <w:sz w:val="28"/>
          <w:szCs w:val="28"/>
        </w:rPr>
        <w:t xml:space="preserve">городского округа </w:t>
      </w:r>
      <w:r w:rsidR="001F6793" w:rsidRPr="00FB7244">
        <w:rPr>
          <w:rFonts w:ascii="Times New Roman" w:hAnsi="Times New Roman" w:cs="Times New Roman"/>
          <w:sz w:val="28"/>
          <w:szCs w:val="28"/>
        </w:rPr>
        <w:t>сохраняют свои темпы на рынке региона в целом. В среднем на 1 жителя городского округа выпускается продукции на сумму более 170 тыс</w:t>
      </w:r>
      <w:r w:rsidR="00083C28">
        <w:rPr>
          <w:rFonts w:ascii="Times New Roman" w:hAnsi="Times New Roman" w:cs="Times New Roman"/>
          <w:sz w:val="28"/>
          <w:szCs w:val="28"/>
        </w:rPr>
        <w:t>.</w:t>
      </w:r>
      <w:r w:rsidR="001F6793" w:rsidRPr="00FB7244">
        <w:rPr>
          <w:rFonts w:ascii="Times New Roman" w:hAnsi="Times New Roman" w:cs="Times New Roman"/>
          <w:sz w:val="28"/>
          <w:szCs w:val="28"/>
        </w:rPr>
        <w:t xml:space="preserve"> руб</w:t>
      </w:r>
      <w:r w:rsidR="00083C28">
        <w:rPr>
          <w:rFonts w:ascii="Times New Roman" w:hAnsi="Times New Roman" w:cs="Times New Roman"/>
          <w:sz w:val="28"/>
          <w:szCs w:val="28"/>
        </w:rPr>
        <w:t>.</w:t>
      </w:r>
      <w:r w:rsidR="001F6793" w:rsidRPr="00FB7244">
        <w:rPr>
          <w:rFonts w:ascii="Times New Roman" w:hAnsi="Times New Roman" w:cs="Times New Roman"/>
          <w:sz w:val="28"/>
          <w:szCs w:val="28"/>
        </w:rPr>
        <w:t>, что на 10</w:t>
      </w:r>
      <w:r w:rsidR="00083C28">
        <w:rPr>
          <w:rFonts w:ascii="Times New Roman" w:hAnsi="Times New Roman" w:cs="Times New Roman"/>
          <w:sz w:val="28"/>
          <w:szCs w:val="28"/>
        </w:rPr>
        <w:t xml:space="preserve"> </w:t>
      </w:r>
      <w:r w:rsidR="001F6793" w:rsidRPr="00FB7244">
        <w:rPr>
          <w:rFonts w:ascii="Times New Roman" w:hAnsi="Times New Roman" w:cs="Times New Roman"/>
          <w:sz w:val="28"/>
          <w:szCs w:val="28"/>
        </w:rPr>
        <w:t>% больше, чем за 9 месяцев 2017 года. Основными локомотивами в производстве продукции являются: АО «Завод «ЛИТ», ООО «Монди Переславль», ООО «ПолиЭ</w:t>
      </w:r>
      <w:r w:rsidR="00205096" w:rsidRPr="00FB7244">
        <w:rPr>
          <w:rFonts w:ascii="Times New Roman" w:hAnsi="Times New Roman" w:cs="Times New Roman"/>
          <w:sz w:val="28"/>
          <w:szCs w:val="28"/>
        </w:rPr>
        <w:t>Р</w:t>
      </w:r>
      <w:r w:rsidR="001F6793" w:rsidRPr="00FB7244">
        <w:rPr>
          <w:rFonts w:ascii="Times New Roman" w:hAnsi="Times New Roman" w:cs="Times New Roman"/>
          <w:sz w:val="28"/>
          <w:szCs w:val="28"/>
        </w:rPr>
        <w:t xml:space="preserve">», ЗАО «Переславский хлебозавод», ООО «РосЯрпак» и другие. </w:t>
      </w:r>
    </w:p>
    <w:p w:rsidR="001F6793" w:rsidRPr="00FB7244" w:rsidRDefault="001F6793"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Одной из основных сфер деятельности экономики город</w:t>
      </w:r>
      <w:r w:rsidR="00083C28">
        <w:rPr>
          <w:rFonts w:ascii="Times New Roman" w:hAnsi="Times New Roman" w:cs="Times New Roman"/>
          <w:sz w:val="28"/>
          <w:szCs w:val="28"/>
        </w:rPr>
        <w:t>ского округа</w:t>
      </w:r>
      <w:r w:rsidRPr="00FB7244">
        <w:rPr>
          <w:rFonts w:ascii="Times New Roman" w:hAnsi="Times New Roman" w:cs="Times New Roman"/>
          <w:sz w:val="28"/>
          <w:szCs w:val="28"/>
        </w:rPr>
        <w:t xml:space="preserve"> является сфера потребительского рынка. За 6 месяцев 2018 года оборот розничной торговли и общественного питания составил почти 5 млрд руб</w:t>
      </w:r>
      <w:r w:rsidR="00083C28">
        <w:rPr>
          <w:rFonts w:ascii="Times New Roman" w:hAnsi="Times New Roman" w:cs="Times New Roman"/>
          <w:sz w:val="28"/>
          <w:szCs w:val="28"/>
        </w:rPr>
        <w:t>.</w:t>
      </w:r>
      <w:r w:rsidRPr="00FB7244">
        <w:rPr>
          <w:rFonts w:ascii="Times New Roman" w:hAnsi="Times New Roman" w:cs="Times New Roman"/>
          <w:sz w:val="28"/>
          <w:szCs w:val="28"/>
        </w:rPr>
        <w:t>, что почти на 1% меньше, чем за 1 полугодие 2017 года. Для городских предприятий в обороте розничной торговли и общественного питания Ярославской области составляет 4,2%. Оборот городского округа является относительно стабильным на рынке Ярославской области. В среднем на 1 жителя городского округа оборот розничной торговли и общественного питания составляет</w:t>
      </w:r>
      <w:r w:rsidR="00F56051">
        <w:rPr>
          <w:rFonts w:ascii="Times New Roman" w:hAnsi="Times New Roman" w:cs="Times New Roman"/>
          <w:sz w:val="28"/>
          <w:szCs w:val="28"/>
        </w:rPr>
        <w:t xml:space="preserve"> </w:t>
      </w:r>
      <w:r w:rsidRPr="00FB7244">
        <w:rPr>
          <w:rFonts w:ascii="Times New Roman" w:hAnsi="Times New Roman" w:cs="Times New Roman"/>
          <w:sz w:val="28"/>
          <w:szCs w:val="28"/>
        </w:rPr>
        <w:t>82,3 тыс. руб</w:t>
      </w:r>
      <w:r w:rsidR="00F56051">
        <w:rPr>
          <w:rFonts w:ascii="Times New Roman" w:hAnsi="Times New Roman" w:cs="Times New Roman"/>
          <w:sz w:val="28"/>
          <w:szCs w:val="28"/>
        </w:rPr>
        <w:t>.</w:t>
      </w:r>
      <w:r w:rsidRPr="00FB7244">
        <w:rPr>
          <w:rFonts w:ascii="Times New Roman" w:hAnsi="Times New Roman" w:cs="Times New Roman"/>
          <w:sz w:val="28"/>
          <w:szCs w:val="28"/>
        </w:rPr>
        <w:t xml:space="preserve"> в год, уступая городу Ярославлю (112,5 тыс</w:t>
      </w:r>
      <w:r w:rsidR="00F56051">
        <w:rPr>
          <w:rFonts w:ascii="Times New Roman" w:hAnsi="Times New Roman" w:cs="Times New Roman"/>
          <w:sz w:val="28"/>
          <w:szCs w:val="28"/>
        </w:rPr>
        <w:t>.</w:t>
      </w:r>
      <w:r w:rsidRPr="00FB7244">
        <w:rPr>
          <w:rFonts w:ascii="Times New Roman" w:hAnsi="Times New Roman" w:cs="Times New Roman"/>
          <w:sz w:val="28"/>
          <w:szCs w:val="28"/>
        </w:rPr>
        <w:t xml:space="preserve"> руб</w:t>
      </w:r>
      <w:r w:rsidR="00F56051">
        <w:rPr>
          <w:rFonts w:ascii="Times New Roman" w:hAnsi="Times New Roman" w:cs="Times New Roman"/>
          <w:sz w:val="28"/>
          <w:szCs w:val="28"/>
        </w:rPr>
        <w:t>.</w:t>
      </w:r>
      <w:r w:rsidRPr="00FB7244">
        <w:rPr>
          <w:rFonts w:ascii="Times New Roman" w:hAnsi="Times New Roman" w:cs="Times New Roman"/>
          <w:sz w:val="28"/>
          <w:szCs w:val="28"/>
        </w:rPr>
        <w:t>) и городу Рыбинску (88,7 тыс. руб</w:t>
      </w:r>
      <w:r w:rsidR="00F56051">
        <w:rPr>
          <w:rFonts w:ascii="Times New Roman" w:hAnsi="Times New Roman" w:cs="Times New Roman"/>
          <w:sz w:val="28"/>
          <w:szCs w:val="28"/>
        </w:rPr>
        <w:t>.</w:t>
      </w:r>
      <w:r w:rsidRPr="00FB7244">
        <w:rPr>
          <w:rFonts w:ascii="Times New Roman" w:hAnsi="Times New Roman" w:cs="Times New Roman"/>
          <w:sz w:val="28"/>
          <w:szCs w:val="28"/>
        </w:rPr>
        <w:t xml:space="preserve">). </w:t>
      </w:r>
    </w:p>
    <w:p w:rsidR="001F6793" w:rsidRPr="00FB7244" w:rsidRDefault="001F6793"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Благодаря активной предпринимательской деятельности обеспечивается привлечение инвестиций в экономику городского округа. За 9 месяцев 2018 года общий объем инвестиционных вложений составил 1,4 млрд руб</w:t>
      </w:r>
      <w:r w:rsidR="00F56051">
        <w:rPr>
          <w:rFonts w:ascii="Times New Roman" w:hAnsi="Times New Roman" w:cs="Times New Roman"/>
          <w:sz w:val="28"/>
          <w:szCs w:val="28"/>
        </w:rPr>
        <w:t>.</w:t>
      </w:r>
      <w:r w:rsidRPr="00FB7244">
        <w:rPr>
          <w:rFonts w:ascii="Times New Roman" w:hAnsi="Times New Roman" w:cs="Times New Roman"/>
          <w:sz w:val="28"/>
          <w:szCs w:val="28"/>
        </w:rPr>
        <w:t xml:space="preserve"> Это в 2,3 раза больше, чем за 9 месяцев 2017 года. Высокие темпы </w:t>
      </w:r>
      <w:r w:rsidR="00205096" w:rsidRPr="00FB7244">
        <w:rPr>
          <w:rFonts w:ascii="Times New Roman" w:hAnsi="Times New Roman" w:cs="Times New Roman"/>
          <w:sz w:val="28"/>
          <w:szCs w:val="28"/>
        </w:rPr>
        <w:t>роста инвестиционных вложений</w:t>
      </w:r>
      <w:r w:rsidR="00F56051">
        <w:rPr>
          <w:rFonts w:ascii="Times New Roman" w:hAnsi="Times New Roman" w:cs="Times New Roman"/>
          <w:sz w:val="28"/>
          <w:szCs w:val="28"/>
        </w:rPr>
        <w:t xml:space="preserve"> </w:t>
      </w:r>
      <w:r w:rsidR="004D45BC">
        <w:rPr>
          <w:rFonts w:ascii="Times New Roman" w:hAnsi="Times New Roman" w:cs="Times New Roman"/>
          <w:sz w:val="28"/>
          <w:szCs w:val="28"/>
        </w:rPr>
        <w:t xml:space="preserve">с </w:t>
      </w:r>
      <w:r w:rsidR="00205096" w:rsidRPr="00FB7244">
        <w:rPr>
          <w:rFonts w:ascii="Times New Roman" w:hAnsi="Times New Roman" w:cs="Times New Roman"/>
          <w:sz w:val="28"/>
          <w:szCs w:val="28"/>
        </w:rPr>
        <w:t>продолжающейся модернизацией технологического оборудования промышленных предприятий, строительством зданий и сооружений (ООО «ПолиЭР», АО «Завод ЛИТ»</w:t>
      </w:r>
      <w:r w:rsidR="007A22C6" w:rsidRPr="00FB7244">
        <w:rPr>
          <w:rFonts w:ascii="Times New Roman" w:hAnsi="Times New Roman" w:cs="Times New Roman"/>
          <w:sz w:val="28"/>
          <w:szCs w:val="28"/>
        </w:rPr>
        <w:t>), а</w:t>
      </w:r>
      <w:r w:rsidR="00205096" w:rsidRPr="00FB7244">
        <w:rPr>
          <w:rFonts w:ascii="Times New Roman" w:hAnsi="Times New Roman" w:cs="Times New Roman"/>
          <w:sz w:val="28"/>
          <w:szCs w:val="28"/>
        </w:rPr>
        <w:t xml:space="preserve"> также развитием туристической деятельности (Курорт «Золотое Кольцо»). </w:t>
      </w:r>
    </w:p>
    <w:p w:rsidR="00205096" w:rsidRPr="00FB7244" w:rsidRDefault="00205096"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Таким образом, на 1 жителя городского округа приходится более 23 тыс. руб</w:t>
      </w:r>
      <w:r w:rsidR="00083C28">
        <w:rPr>
          <w:rFonts w:ascii="Times New Roman" w:hAnsi="Times New Roman" w:cs="Times New Roman"/>
          <w:sz w:val="28"/>
          <w:szCs w:val="28"/>
        </w:rPr>
        <w:t>.</w:t>
      </w:r>
      <w:r w:rsidRPr="00FB7244">
        <w:rPr>
          <w:rFonts w:ascii="Times New Roman" w:hAnsi="Times New Roman" w:cs="Times New Roman"/>
          <w:sz w:val="28"/>
          <w:szCs w:val="28"/>
        </w:rPr>
        <w:t xml:space="preserve"> инвестиционных вложений. По этому показателю мы опережаем Ростовский район, Тутаевский район и город Рыбинск. </w:t>
      </w:r>
    </w:p>
    <w:p w:rsidR="00205096" w:rsidRPr="00FB7244" w:rsidRDefault="00205096"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Доля инвестиционных вложений городского округа в экономику Ярославской области составляет 4</w:t>
      </w:r>
      <w:r w:rsidR="00083C28">
        <w:rPr>
          <w:rFonts w:ascii="Times New Roman" w:hAnsi="Times New Roman" w:cs="Times New Roman"/>
          <w:sz w:val="28"/>
          <w:szCs w:val="28"/>
        </w:rPr>
        <w:t xml:space="preserve"> </w:t>
      </w:r>
      <w:r w:rsidRPr="00FB7244">
        <w:rPr>
          <w:rFonts w:ascii="Times New Roman" w:hAnsi="Times New Roman" w:cs="Times New Roman"/>
          <w:sz w:val="28"/>
          <w:szCs w:val="28"/>
        </w:rPr>
        <w:t xml:space="preserve">%. </w:t>
      </w:r>
    </w:p>
    <w:p w:rsidR="00205096" w:rsidRPr="00FB7244" w:rsidRDefault="00205096"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По итогам 2017 года городской округ город Переславль-Залесский занял третье место среди всех муниципальных образований и стал победителем в номинации «За развитие инвестиционного предпринимательского потенциала», получив грант в размере 5 млн руб</w:t>
      </w:r>
      <w:r w:rsidR="00083C28">
        <w:rPr>
          <w:rFonts w:ascii="Times New Roman" w:hAnsi="Times New Roman" w:cs="Times New Roman"/>
          <w:sz w:val="28"/>
          <w:szCs w:val="28"/>
        </w:rPr>
        <w:t>.</w:t>
      </w:r>
    </w:p>
    <w:p w:rsidR="00205096" w:rsidRPr="00FB7244" w:rsidRDefault="00205096"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По итогам 9 месяцев 2018 года городской округ занимает 4 место в </w:t>
      </w:r>
      <w:r w:rsidR="00083C28">
        <w:rPr>
          <w:rFonts w:ascii="Times New Roman" w:hAnsi="Times New Roman" w:cs="Times New Roman"/>
          <w:sz w:val="28"/>
          <w:szCs w:val="28"/>
        </w:rPr>
        <w:t>р</w:t>
      </w:r>
      <w:r w:rsidRPr="00FB7244">
        <w:rPr>
          <w:rFonts w:ascii="Times New Roman" w:hAnsi="Times New Roman" w:cs="Times New Roman"/>
          <w:sz w:val="28"/>
          <w:szCs w:val="28"/>
        </w:rPr>
        <w:t>ейтинге (</w:t>
      </w:r>
      <w:r w:rsidR="00083C28">
        <w:rPr>
          <w:rFonts w:ascii="Times New Roman" w:hAnsi="Times New Roman" w:cs="Times New Roman"/>
          <w:sz w:val="28"/>
          <w:szCs w:val="28"/>
        </w:rPr>
        <w:t xml:space="preserve">за </w:t>
      </w:r>
      <w:r w:rsidRPr="00FB7244">
        <w:rPr>
          <w:rFonts w:ascii="Times New Roman" w:hAnsi="Times New Roman" w:cs="Times New Roman"/>
          <w:sz w:val="28"/>
          <w:szCs w:val="28"/>
        </w:rPr>
        <w:t>9 мес. 2017 года – 6 место).</w:t>
      </w:r>
    </w:p>
    <w:p w:rsidR="00205096"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В настоящее время на территории городского округа города Переславля-Залесского</w:t>
      </w:r>
      <w:r w:rsidR="00083C28">
        <w:rPr>
          <w:rFonts w:ascii="Times New Roman" w:hAnsi="Times New Roman" w:cs="Times New Roman"/>
          <w:b/>
          <w:sz w:val="28"/>
          <w:szCs w:val="28"/>
        </w:rPr>
        <w:t xml:space="preserve"> </w:t>
      </w:r>
      <w:r w:rsidR="00083C28" w:rsidRPr="004D45BC">
        <w:rPr>
          <w:rFonts w:ascii="Times New Roman" w:hAnsi="Times New Roman" w:cs="Times New Roman"/>
          <w:b/>
          <w:sz w:val="28"/>
          <w:szCs w:val="28"/>
        </w:rPr>
        <w:t>реализуе</w:t>
      </w:r>
      <w:r w:rsidR="00083C28">
        <w:rPr>
          <w:rFonts w:ascii="Times New Roman" w:hAnsi="Times New Roman" w:cs="Times New Roman"/>
          <w:b/>
          <w:sz w:val="28"/>
          <w:szCs w:val="28"/>
        </w:rPr>
        <w:t>тся</w:t>
      </w:r>
      <w:r w:rsidR="00083C28" w:rsidRPr="004D45BC">
        <w:rPr>
          <w:rFonts w:ascii="Times New Roman" w:hAnsi="Times New Roman" w:cs="Times New Roman"/>
          <w:b/>
          <w:sz w:val="28"/>
          <w:szCs w:val="28"/>
        </w:rPr>
        <w:t xml:space="preserve"> </w:t>
      </w:r>
      <w:r w:rsidR="004D45BC">
        <w:rPr>
          <w:rFonts w:ascii="Times New Roman" w:hAnsi="Times New Roman" w:cs="Times New Roman"/>
          <w:b/>
          <w:sz w:val="28"/>
          <w:szCs w:val="28"/>
        </w:rPr>
        <w:t xml:space="preserve">21 </w:t>
      </w:r>
      <w:r w:rsidRPr="004D45BC">
        <w:rPr>
          <w:rFonts w:ascii="Times New Roman" w:hAnsi="Times New Roman" w:cs="Times New Roman"/>
          <w:b/>
          <w:sz w:val="28"/>
          <w:szCs w:val="28"/>
        </w:rPr>
        <w:t>инвестиционны</w:t>
      </w:r>
      <w:r w:rsidR="004D45BC">
        <w:rPr>
          <w:rFonts w:ascii="Times New Roman" w:hAnsi="Times New Roman" w:cs="Times New Roman"/>
          <w:b/>
          <w:sz w:val="28"/>
          <w:szCs w:val="28"/>
        </w:rPr>
        <w:t>й</w:t>
      </w:r>
      <w:r w:rsidRPr="004D45BC">
        <w:rPr>
          <w:rFonts w:ascii="Times New Roman" w:hAnsi="Times New Roman" w:cs="Times New Roman"/>
          <w:b/>
          <w:sz w:val="28"/>
          <w:szCs w:val="28"/>
        </w:rPr>
        <w:t xml:space="preserve"> проект</w:t>
      </w:r>
      <w:r w:rsidR="00BD3B8F">
        <w:rPr>
          <w:rFonts w:ascii="Times New Roman" w:hAnsi="Times New Roman" w:cs="Times New Roman"/>
          <w:b/>
          <w:sz w:val="28"/>
          <w:szCs w:val="28"/>
        </w:rPr>
        <w:t>, это</w:t>
      </w:r>
      <w:r w:rsidRPr="004D45BC">
        <w:rPr>
          <w:rFonts w:ascii="Times New Roman" w:hAnsi="Times New Roman" w:cs="Times New Roman"/>
          <w:b/>
          <w:sz w:val="28"/>
          <w:szCs w:val="28"/>
        </w:rPr>
        <w:t>:</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создание туристического комплекса «Золотое Кольцо»;</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модернизация и реконструкция действующего производства бумажной упаковки в с. Большая Брембола;</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xml:space="preserve">- создание объекта </w:t>
      </w:r>
      <w:r w:rsidR="007A22C6" w:rsidRPr="004D45BC">
        <w:rPr>
          <w:rFonts w:ascii="Times New Roman" w:hAnsi="Times New Roman" w:cs="Times New Roman"/>
          <w:b/>
          <w:sz w:val="28"/>
          <w:szCs w:val="28"/>
        </w:rPr>
        <w:t>экотуризма</w:t>
      </w:r>
      <w:r w:rsidRPr="004D45BC">
        <w:rPr>
          <w:rFonts w:ascii="Times New Roman" w:hAnsi="Times New Roman" w:cs="Times New Roman"/>
          <w:b/>
          <w:sz w:val="28"/>
          <w:szCs w:val="28"/>
        </w:rPr>
        <w:t xml:space="preserve">, производство экологической продукции – агротуристический комплекс </w:t>
      </w:r>
      <w:r w:rsidRPr="004D45BC">
        <w:rPr>
          <w:rFonts w:ascii="Times New Roman" w:hAnsi="Times New Roman" w:cs="Times New Roman"/>
          <w:b/>
          <w:sz w:val="28"/>
          <w:szCs w:val="28"/>
          <w:lang w:val="en-US"/>
        </w:rPr>
        <w:t>El</w:t>
      </w:r>
      <w:r w:rsidRPr="004D45BC">
        <w:rPr>
          <w:rFonts w:ascii="Times New Roman" w:hAnsi="Times New Roman" w:cs="Times New Roman"/>
          <w:b/>
          <w:sz w:val="28"/>
          <w:szCs w:val="28"/>
        </w:rPr>
        <w:t xml:space="preserve"> </w:t>
      </w:r>
      <w:r w:rsidRPr="004D45BC">
        <w:rPr>
          <w:rFonts w:ascii="Times New Roman" w:hAnsi="Times New Roman" w:cs="Times New Roman"/>
          <w:b/>
          <w:sz w:val="28"/>
          <w:szCs w:val="28"/>
          <w:lang w:val="en-US"/>
        </w:rPr>
        <w:t>Rancho</w:t>
      </w:r>
      <w:r w:rsidRPr="004D45BC">
        <w:rPr>
          <w:rFonts w:ascii="Times New Roman" w:hAnsi="Times New Roman" w:cs="Times New Roman"/>
          <w:b/>
          <w:sz w:val="28"/>
          <w:szCs w:val="28"/>
        </w:rPr>
        <w:t>;</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производство сельскохозяйственной продукции;</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строительство эко-фермы Попов луг;</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создание сырного кластера «Гран Ярославия»;</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строительство завода по добыче и розливу минеральной воды;</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производство шоколада;</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создание музея Ряпушки с. Веськово;</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создание животноводческого комплекса;</w:t>
      </w:r>
    </w:p>
    <w:p w:rsidR="00F00ACA" w:rsidRPr="004D45BC" w:rsidRDefault="00F00ACA"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xml:space="preserve">- строительство фермерской деревни </w:t>
      </w:r>
      <w:r w:rsidRPr="005B4F8A">
        <w:rPr>
          <w:rFonts w:ascii="Times New Roman" w:hAnsi="Times New Roman" w:cs="Times New Roman"/>
          <w:b/>
          <w:sz w:val="28"/>
          <w:szCs w:val="28"/>
        </w:rPr>
        <w:t>для туристов;</w:t>
      </w:r>
    </w:p>
    <w:p w:rsidR="00920FEF" w:rsidRPr="004D45BC" w:rsidRDefault="00920FEF"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строительство авиационного завода по производству комплектующих изделий;</w:t>
      </w:r>
    </w:p>
    <w:p w:rsidR="00920FEF" w:rsidRPr="004D45BC" w:rsidRDefault="00920FEF"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реконструкция системы теплоснабжения;</w:t>
      </w:r>
    </w:p>
    <w:p w:rsidR="00920FEF" w:rsidRPr="004D45BC" w:rsidRDefault="00920FEF"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xml:space="preserve">- строительство физкультурно-оздоровительного комплекса с универсальным залом и </w:t>
      </w:r>
      <w:r w:rsidR="003B487F">
        <w:rPr>
          <w:rFonts w:ascii="Times New Roman" w:hAnsi="Times New Roman" w:cs="Times New Roman"/>
          <w:b/>
          <w:sz w:val="28"/>
          <w:szCs w:val="28"/>
        </w:rPr>
        <w:t xml:space="preserve">плавательным </w:t>
      </w:r>
      <w:r w:rsidRPr="004D45BC">
        <w:rPr>
          <w:rFonts w:ascii="Times New Roman" w:hAnsi="Times New Roman" w:cs="Times New Roman"/>
          <w:b/>
          <w:sz w:val="28"/>
          <w:szCs w:val="28"/>
        </w:rPr>
        <w:t>бассейном;</w:t>
      </w:r>
    </w:p>
    <w:p w:rsidR="00920FEF" w:rsidRPr="004D45BC" w:rsidRDefault="00920FEF"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xml:space="preserve">- </w:t>
      </w:r>
      <w:r w:rsidR="00083C28">
        <w:rPr>
          <w:rFonts w:ascii="Times New Roman" w:hAnsi="Times New Roman" w:cs="Times New Roman"/>
          <w:b/>
          <w:sz w:val="28"/>
          <w:szCs w:val="28"/>
        </w:rPr>
        <w:t xml:space="preserve">2-й этап </w:t>
      </w:r>
      <w:r w:rsidRPr="004D45BC">
        <w:rPr>
          <w:rFonts w:ascii="Times New Roman" w:hAnsi="Times New Roman" w:cs="Times New Roman"/>
          <w:b/>
          <w:sz w:val="28"/>
          <w:szCs w:val="28"/>
        </w:rPr>
        <w:t>строительств</w:t>
      </w:r>
      <w:r w:rsidR="00083C28">
        <w:rPr>
          <w:rFonts w:ascii="Times New Roman" w:hAnsi="Times New Roman" w:cs="Times New Roman"/>
          <w:b/>
          <w:sz w:val="28"/>
          <w:szCs w:val="28"/>
        </w:rPr>
        <w:t>а</w:t>
      </w:r>
      <w:r w:rsidRPr="004D45BC">
        <w:rPr>
          <w:rFonts w:ascii="Times New Roman" w:hAnsi="Times New Roman" w:cs="Times New Roman"/>
          <w:b/>
          <w:sz w:val="28"/>
          <w:szCs w:val="28"/>
        </w:rPr>
        <w:t xml:space="preserve"> автомобильной дороги местного значения</w:t>
      </w:r>
      <w:r w:rsidR="00083C28">
        <w:rPr>
          <w:rFonts w:ascii="Times New Roman" w:hAnsi="Times New Roman" w:cs="Times New Roman"/>
          <w:b/>
          <w:sz w:val="28"/>
          <w:szCs w:val="28"/>
        </w:rPr>
        <w:t xml:space="preserve"> (улица Дорожная)</w:t>
      </w:r>
      <w:r w:rsidRPr="004D45BC">
        <w:rPr>
          <w:rFonts w:ascii="Times New Roman" w:hAnsi="Times New Roman" w:cs="Times New Roman"/>
          <w:b/>
          <w:sz w:val="28"/>
          <w:szCs w:val="28"/>
        </w:rPr>
        <w:t>;</w:t>
      </w:r>
    </w:p>
    <w:p w:rsidR="00920FEF" w:rsidRPr="004D45BC" w:rsidRDefault="00920FEF"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строительство моста через реку Трубеж по улице Дорожная;</w:t>
      </w:r>
    </w:p>
    <w:p w:rsidR="00920FEF" w:rsidRPr="004D45BC" w:rsidRDefault="00920FEF"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строительство многоквартирного жилого дома с нежилыми помещениями на 1-ом этаже и жилыми помещениями 2-го и 3-го этажа (2 очередь);</w:t>
      </w:r>
    </w:p>
    <w:p w:rsidR="00920FEF" w:rsidRPr="004D45BC" w:rsidRDefault="00920FEF"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строительство туристско-рекреационного комплекса «Веретея»;</w:t>
      </w:r>
    </w:p>
    <w:p w:rsidR="00920FEF" w:rsidRPr="004D45BC" w:rsidRDefault="00083C28" w:rsidP="00BF05A1">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б</w:t>
      </w:r>
      <w:r w:rsidR="00920FEF" w:rsidRPr="004D45BC">
        <w:rPr>
          <w:rFonts w:ascii="Times New Roman" w:hAnsi="Times New Roman" w:cs="Times New Roman"/>
          <w:b/>
          <w:sz w:val="28"/>
          <w:szCs w:val="28"/>
        </w:rPr>
        <w:t xml:space="preserve">лагоустройство территории прибрежной зоны </w:t>
      </w:r>
      <w:r>
        <w:rPr>
          <w:rFonts w:ascii="Times New Roman" w:hAnsi="Times New Roman" w:cs="Times New Roman"/>
          <w:b/>
          <w:sz w:val="28"/>
          <w:szCs w:val="28"/>
        </w:rPr>
        <w:t xml:space="preserve">озера </w:t>
      </w:r>
      <w:r w:rsidR="00920FEF" w:rsidRPr="004D45BC">
        <w:rPr>
          <w:rFonts w:ascii="Times New Roman" w:hAnsi="Times New Roman" w:cs="Times New Roman"/>
          <w:b/>
          <w:sz w:val="28"/>
          <w:szCs w:val="28"/>
        </w:rPr>
        <w:t>Плещеев</w:t>
      </w:r>
      <w:r>
        <w:rPr>
          <w:rFonts w:ascii="Times New Roman" w:hAnsi="Times New Roman" w:cs="Times New Roman"/>
          <w:b/>
          <w:sz w:val="28"/>
          <w:szCs w:val="28"/>
        </w:rPr>
        <w:t>о в границах</w:t>
      </w:r>
      <w:r w:rsidR="00920FEF" w:rsidRPr="004D45BC">
        <w:rPr>
          <w:rFonts w:ascii="Times New Roman" w:hAnsi="Times New Roman" w:cs="Times New Roman"/>
          <w:b/>
          <w:sz w:val="28"/>
          <w:szCs w:val="28"/>
        </w:rPr>
        <w:t xml:space="preserve"> города Переславля-Залесского (1 этап – проектные и изыскательные работы);</w:t>
      </w:r>
    </w:p>
    <w:p w:rsidR="00920FEF" w:rsidRPr="004D45BC" w:rsidRDefault="00920FEF"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строительство туристско-рекреационного комплекса в прибрежной зоне озера Плещеево (гостиничный комплекс на ул. Депутатская);</w:t>
      </w:r>
    </w:p>
    <w:p w:rsidR="00920FEF" w:rsidRPr="004D45BC" w:rsidRDefault="00920FEF" w:rsidP="00BF05A1">
      <w:pPr>
        <w:widowControl w:val="0"/>
        <w:spacing w:after="0" w:line="240" w:lineRule="auto"/>
        <w:ind w:firstLine="709"/>
        <w:jc w:val="both"/>
        <w:rPr>
          <w:rFonts w:ascii="Times New Roman" w:hAnsi="Times New Roman" w:cs="Times New Roman"/>
          <w:b/>
          <w:sz w:val="28"/>
          <w:szCs w:val="28"/>
        </w:rPr>
      </w:pPr>
      <w:r w:rsidRPr="004D45BC">
        <w:rPr>
          <w:rFonts w:ascii="Times New Roman" w:hAnsi="Times New Roman" w:cs="Times New Roman"/>
          <w:b/>
          <w:sz w:val="28"/>
          <w:szCs w:val="28"/>
        </w:rPr>
        <w:t xml:space="preserve">- создание и открытие экспозиции, посвященной 145-летию со дня рождения </w:t>
      </w:r>
      <w:r w:rsidR="00083C28">
        <w:rPr>
          <w:rFonts w:ascii="Times New Roman" w:hAnsi="Times New Roman" w:cs="Times New Roman"/>
          <w:b/>
          <w:sz w:val="28"/>
          <w:szCs w:val="28"/>
        </w:rPr>
        <w:t xml:space="preserve">писателя </w:t>
      </w:r>
      <w:r w:rsidRPr="004D45BC">
        <w:rPr>
          <w:rFonts w:ascii="Times New Roman" w:hAnsi="Times New Roman" w:cs="Times New Roman"/>
          <w:b/>
          <w:sz w:val="28"/>
          <w:szCs w:val="28"/>
        </w:rPr>
        <w:t xml:space="preserve">Михаила Пришвина. </w:t>
      </w:r>
    </w:p>
    <w:p w:rsidR="00920FEF" w:rsidRPr="00FB7244" w:rsidRDefault="00920FEF"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С целью обеспечения взаимодействия с бизнес-сообществом в течение 2018 года проходили неоднократные встречи</w:t>
      </w:r>
      <w:r w:rsidR="00083C28">
        <w:rPr>
          <w:rFonts w:ascii="Times New Roman" w:hAnsi="Times New Roman" w:cs="Times New Roman"/>
          <w:sz w:val="28"/>
          <w:szCs w:val="28"/>
        </w:rPr>
        <w:t xml:space="preserve"> с представителями бизнес-сообщества</w:t>
      </w:r>
      <w:r w:rsidRPr="00FB7244">
        <w:rPr>
          <w:rFonts w:ascii="Times New Roman" w:hAnsi="Times New Roman" w:cs="Times New Roman"/>
          <w:sz w:val="28"/>
          <w:szCs w:val="28"/>
        </w:rPr>
        <w:t xml:space="preserve">, посвященные успехам и проблемам развития инвестиционной деятельности. Для предпринимателей ежемесячно проводятся консультации (за 9 месяцев 2018 года – более 150 консультаций в сфере потребительского рынка). Администрация города Переславля-Залесского активно сотрудничает с Инвестиционным блоком Правительства Ярославской области (Корпорация развития малого и среднего предпринимательства, Бизнес-инкубатор, Фонд поддержки малого и среднего предпринимательства, Центр экспорта и другие). </w:t>
      </w:r>
    </w:p>
    <w:p w:rsidR="00920FEF" w:rsidRPr="00FB7244" w:rsidRDefault="00920FEF"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Одним из основных направлений экономики городского округа является сфера жилищного строи</w:t>
      </w:r>
      <w:r w:rsidR="00185189">
        <w:rPr>
          <w:rFonts w:ascii="Times New Roman" w:hAnsi="Times New Roman" w:cs="Times New Roman"/>
          <w:sz w:val="28"/>
          <w:szCs w:val="28"/>
        </w:rPr>
        <w:t>тельства. За 9 месяцев 2018 года</w:t>
      </w:r>
      <w:r w:rsidRPr="00FB7244">
        <w:rPr>
          <w:rFonts w:ascii="Times New Roman" w:hAnsi="Times New Roman" w:cs="Times New Roman"/>
          <w:sz w:val="28"/>
          <w:szCs w:val="28"/>
        </w:rPr>
        <w:t xml:space="preserve"> было построено </w:t>
      </w:r>
      <w:r w:rsidR="00393F1C" w:rsidRPr="00FB7244">
        <w:rPr>
          <w:rFonts w:ascii="Times New Roman" w:hAnsi="Times New Roman" w:cs="Times New Roman"/>
          <w:sz w:val="28"/>
          <w:szCs w:val="28"/>
        </w:rPr>
        <w:t>более 40 тыс</w:t>
      </w:r>
      <w:r w:rsidR="00185189">
        <w:rPr>
          <w:rFonts w:ascii="Times New Roman" w:hAnsi="Times New Roman" w:cs="Times New Roman"/>
          <w:sz w:val="28"/>
          <w:szCs w:val="28"/>
        </w:rPr>
        <w:t>.</w:t>
      </w:r>
      <w:r w:rsidR="00393F1C" w:rsidRPr="00FB7244">
        <w:rPr>
          <w:rFonts w:ascii="Times New Roman" w:hAnsi="Times New Roman" w:cs="Times New Roman"/>
          <w:sz w:val="28"/>
          <w:szCs w:val="28"/>
        </w:rPr>
        <w:t xml:space="preserve"> кв.м.</w:t>
      </w:r>
      <w:r w:rsidR="00185189">
        <w:rPr>
          <w:rFonts w:ascii="Times New Roman" w:hAnsi="Times New Roman" w:cs="Times New Roman"/>
          <w:sz w:val="28"/>
          <w:szCs w:val="28"/>
        </w:rPr>
        <w:t xml:space="preserve"> жилья</w:t>
      </w:r>
      <w:r w:rsidR="00393F1C" w:rsidRPr="00FB7244">
        <w:rPr>
          <w:rFonts w:ascii="Times New Roman" w:hAnsi="Times New Roman" w:cs="Times New Roman"/>
          <w:sz w:val="28"/>
          <w:szCs w:val="28"/>
        </w:rPr>
        <w:t>, что на 2,6</w:t>
      </w:r>
      <w:r w:rsidR="00185189">
        <w:rPr>
          <w:rFonts w:ascii="Times New Roman" w:hAnsi="Times New Roman" w:cs="Times New Roman"/>
          <w:sz w:val="28"/>
          <w:szCs w:val="28"/>
        </w:rPr>
        <w:t xml:space="preserve"> </w:t>
      </w:r>
      <w:r w:rsidR="00393F1C" w:rsidRPr="00FB7244">
        <w:rPr>
          <w:rFonts w:ascii="Times New Roman" w:hAnsi="Times New Roman" w:cs="Times New Roman"/>
          <w:sz w:val="28"/>
          <w:szCs w:val="28"/>
        </w:rPr>
        <w:t>% больше, чем за 9 месяцев 2017 года. Такие темпы строительства связаны как со строительством многоквартирных жилых домов (</w:t>
      </w:r>
      <w:r w:rsidR="0062115B">
        <w:rPr>
          <w:rFonts w:ascii="Times New Roman" w:hAnsi="Times New Roman" w:cs="Times New Roman"/>
          <w:sz w:val="28"/>
          <w:szCs w:val="28"/>
        </w:rPr>
        <w:t xml:space="preserve">г. Переславль-Залесский, </w:t>
      </w:r>
      <w:r w:rsidR="00393F1C" w:rsidRPr="00FB7244">
        <w:rPr>
          <w:rFonts w:ascii="Times New Roman" w:hAnsi="Times New Roman" w:cs="Times New Roman"/>
          <w:sz w:val="28"/>
          <w:szCs w:val="28"/>
        </w:rPr>
        <w:t xml:space="preserve">ул.Ростовская, пер.Призывной), так и </w:t>
      </w:r>
      <w:r w:rsidR="0062115B">
        <w:rPr>
          <w:rFonts w:ascii="Times New Roman" w:hAnsi="Times New Roman" w:cs="Times New Roman"/>
          <w:sz w:val="28"/>
          <w:szCs w:val="28"/>
        </w:rPr>
        <w:t xml:space="preserve">с </w:t>
      </w:r>
      <w:r w:rsidR="00393F1C" w:rsidRPr="00FB7244">
        <w:rPr>
          <w:rFonts w:ascii="Times New Roman" w:hAnsi="Times New Roman" w:cs="Times New Roman"/>
          <w:sz w:val="28"/>
          <w:szCs w:val="28"/>
        </w:rPr>
        <w:t xml:space="preserve">индивидуальным жилым строительством. </w:t>
      </w:r>
    </w:p>
    <w:p w:rsidR="00393F1C" w:rsidRPr="00FB7244" w:rsidRDefault="00393F1C"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В течение 9 месяцев 2018 года на крупных и средних предприятиях городского округа работали более 10,5 тыс</w:t>
      </w:r>
      <w:r w:rsidR="0062115B">
        <w:rPr>
          <w:rFonts w:ascii="Times New Roman" w:hAnsi="Times New Roman" w:cs="Times New Roman"/>
          <w:sz w:val="28"/>
          <w:szCs w:val="28"/>
        </w:rPr>
        <w:t>.</w:t>
      </w:r>
      <w:r w:rsidRPr="00FB7244">
        <w:rPr>
          <w:rFonts w:ascii="Times New Roman" w:hAnsi="Times New Roman" w:cs="Times New Roman"/>
          <w:sz w:val="28"/>
          <w:szCs w:val="28"/>
        </w:rPr>
        <w:t xml:space="preserve"> человек, что составляет 3,3</w:t>
      </w:r>
      <w:r w:rsidR="0062115B">
        <w:rPr>
          <w:rFonts w:ascii="Times New Roman" w:hAnsi="Times New Roman" w:cs="Times New Roman"/>
          <w:sz w:val="28"/>
          <w:szCs w:val="28"/>
        </w:rPr>
        <w:t xml:space="preserve"> </w:t>
      </w:r>
      <w:r w:rsidRPr="00FB7244">
        <w:rPr>
          <w:rFonts w:ascii="Times New Roman" w:hAnsi="Times New Roman" w:cs="Times New Roman"/>
          <w:sz w:val="28"/>
          <w:szCs w:val="28"/>
        </w:rPr>
        <w:t>% от общей численности работников крупных и средних предприятий Ярославской области. Среднемесячная заработная плата работникам данных организаций выплачивалась в размере 31,5 тыс</w:t>
      </w:r>
      <w:r w:rsidR="0062115B">
        <w:rPr>
          <w:rFonts w:ascii="Times New Roman" w:hAnsi="Times New Roman" w:cs="Times New Roman"/>
          <w:sz w:val="28"/>
          <w:szCs w:val="28"/>
        </w:rPr>
        <w:t>.</w:t>
      </w:r>
      <w:r w:rsidRPr="00FB7244">
        <w:rPr>
          <w:rFonts w:ascii="Times New Roman" w:hAnsi="Times New Roman" w:cs="Times New Roman"/>
          <w:sz w:val="28"/>
          <w:szCs w:val="28"/>
        </w:rPr>
        <w:t xml:space="preserve"> руб</w:t>
      </w:r>
      <w:r w:rsidR="0062115B">
        <w:rPr>
          <w:rFonts w:ascii="Times New Roman" w:hAnsi="Times New Roman" w:cs="Times New Roman"/>
          <w:sz w:val="28"/>
          <w:szCs w:val="28"/>
        </w:rPr>
        <w:t>.</w:t>
      </w:r>
      <w:r w:rsidRPr="00FB7244">
        <w:rPr>
          <w:rFonts w:ascii="Times New Roman" w:hAnsi="Times New Roman" w:cs="Times New Roman"/>
          <w:sz w:val="28"/>
          <w:szCs w:val="28"/>
        </w:rPr>
        <w:t>, что на 12</w:t>
      </w:r>
      <w:r w:rsidR="0062115B">
        <w:rPr>
          <w:rFonts w:ascii="Times New Roman" w:hAnsi="Times New Roman" w:cs="Times New Roman"/>
          <w:sz w:val="28"/>
          <w:szCs w:val="28"/>
        </w:rPr>
        <w:t xml:space="preserve"> </w:t>
      </w:r>
      <w:r w:rsidRPr="00FB7244">
        <w:rPr>
          <w:rFonts w:ascii="Times New Roman" w:hAnsi="Times New Roman" w:cs="Times New Roman"/>
          <w:sz w:val="28"/>
          <w:szCs w:val="28"/>
        </w:rPr>
        <w:t xml:space="preserve">% больше, чем за 9 месяцев 2017 года. При этом рост потребительских цен за 9 месяцев 2018 года составил 102,3%. </w:t>
      </w:r>
    </w:p>
    <w:p w:rsidR="00393F1C" w:rsidRPr="00FB7244" w:rsidRDefault="00393F1C"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С </w:t>
      </w:r>
      <w:r w:rsidR="0062115B">
        <w:rPr>
          <w:rFonts w:ascii="Times New Roman" w:hAnsi="Times New Roman" w:cs="Times New Roman"/>
          <w:sz w:val="28"/>
          <w:szCs w:val="28"/>
        </w:rPr>
        <w:t>0</w:t>
      </w:r>
      <w:r w:rsidRPr="00FB7244">
        <w:rPr>
          <w:rFonts w:ascii="Times New Roman" w:hAnsi="Times New Roman" w:cs="Times New Roman"/>
          <w:sz w:val="28"/>
          <w:szCs w:val="28"/>
        </w:rPr>
        <w:t>1</w:t>
      </w:r>
      <w:r w:rsidR="0062115B">
        <w:rPr>
          <w:rFonts w:ascii="Times New Roman" w:hAnsi="Times New Roman" w:cs="Times New Roman"/>
          <w:sz w:val="28"/>
          <w:szCs w:val="28"/>
        </w:rPr>
        <w:t>.01.</w:t>
      </w:r>
      <w:r w:rsidRPr="00FB7244">
        <w:rPr>
          <w:rFonts w:ascii="Times New Roman" w:hAnsi="Times New Roman" w:cs="Times New Roman"/>
          <w:sz w:val="28"/>
          <w:szCs w:val="28"/>
        </w:rPr>
        <w:t>2019 на федеральном уровне установлен МРОТ в размере 11</w:t>
      </w:r>
      <w:r w:rsidR="0062115B">
        <w:rPr>
          <w:rFonts w:ascii="Times New Roman" w:hAnsi="Times New Roman" w:cs="Times New Roman"/>
          <w:sz w:val="28"/>
          <w:szCs w:val="28"/>
        </w:rPr>
        <w:t> </w:t>
      </w:r>
      <w:r w:rsidRPr="00FB7244">
        <w:rPr>
          <w:rFonts w:ascii="Times New Roman" w:hAnsi="Times New Roman" w:cs="Times New Roman"/>
          <w:sz w:val="28"/>
          <w:szCs w:val="28"/>
        </w:rPr>
        <w:t>280</w:t>
      </w:r>
      <w:r w:rsidR="0062115B">
        <w:rPr>
          <w:rFonts w:ascii="Times New Roman" w:hAnsi="Times New Roman" w:cs="Times New Roman"/>
          <w:sz w:val="28"/>
          <w:szCs w:val="28"/>
        </w:rPr>
        <w:t> </w:t>
      </w:r>
      <w:r w:rsidRPr="00FB7244">
        <w:rPr>
          <w:rFonts w:ascii="Times New Roman" w:hAnsi="Times New Roman" w:cs="Times New Roman"/>
          <w:sz w:val="28"/>
          <w:szCs w:val="28"/>
        </w:rPr>
        <w:t>руб</w:t>
      </w:r>
      <w:r w:rsidR="0062115B">
        <w:rPr>
          <w:rFonts w:ascii="Times New Roman" w:hAnsi="Times New Roman" w:cs="Times New Roman"/>
          <w:sz w:val="28"/>
          <w:szCs w:val="28"/>
        </w:rPr>
        <w:t>.</w:t>
      </w:r>
      <w:r w:rsidRPr="00FB7244">
        <w:rPr>
          <w:rFonts w:ascii="Times New Roman" w:hAnsi="Times New Roman" w:cs="Times New Roman"/>
          <w:sz w:val="28"/>
          <w:szCs w:val="28"/>
        </w:rPr>
        <w:t xml:space="preserve"> на территории Ярославской области. </w:t>
      </w:r>
    </w:p>
    <w:p w:rsidR="00393F1C" w:rsidRPr="00FB7244" w:rsidRDefault="00393F1C"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По размеру заработной платы мы опережаем Ростовский район и Тутаевский район. </w:t>
      </w:r>
    </w:p>
    <w:p w:rsidR="00393F1C" w:rsidRDefault="0062115B"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состоянию на 0</w:t>
      </w:r>
      <w:r w:rsidR="00393F1C" w:rsidRPr="00FB7244">
        <w:rPr>
          <w:rFonts w:ascii="Times New Roman" w:hAnsi="Times New Roman" w:cs="Times New Roman"/>
          <w:sz w:val="28"/>
          <w:szCs w:val="28"/>
        </w:rPr>
        <w:t>1</w:t>
      </w:r>
      <w:r>
        <w:rPr>
          <w:rFonts w:ascii="Times New Roman" w:hAnsi="Times New Roman" w:cs="Times New Roman"/>
          <w:sz w:val="28"/>
          <w:szCs w:val="28"/>
        </w:rPr>
        <w:t>.10.</w:t>
      </w:r>
      <w:r w:rsidR="00393F1C" w:rsidRPr="00FB7244">
        <w:rPr>
          <w:rFonts w:ascii="Times New Roman" w:hAnsi="Times New Roman" w:cs="Times New Roman"/>
          <w:sz w:val="28"/>
          <w:szCs w:val="28"/>
        </w:rPr>
        <w:t xml:space="preserve">2018 года уровень безработицы </w:t>
      </w:r>
      <w:r w:rsidR="00393F1C" w:rsidRPr="005B4F8A">
        <w:rPr>
          <w:rFonts w:ascii="Times New Roman" w:hAnsi="Times New Roman" w:cs="Times New Roman"/>
          <w:sz w:val="28"/>
          <w:szCs w:val="28"/>
        </w:rPr>
        <w:t>со</w:t>
      </w:r>
      <w:r w:rsidRPr="005B4F8A">
        <w:rPr>
          <w:rFonts w:ascii="Times New Roman" w:hAnsi="Times New Roman" w:cs="Times New Roman"/>
          <w:sz w:val="28"/>
          <w:szCs w:val="28"/>
        </w:rPr>
        <w:t>с</w:t>
      </w:r>
      <w:r w:rsidR="00393F1C" w:rsidRPr="005B4F8A">
        <w:rPr>
          <w:rFonts w:ascii="Times New Roman" w:hAnsi="Times New Roman" w:cs="Times New Roman"/>
          <w:sz w:val="28"/>
          <w:szCs w:val="28"/>
        </w:rPr>
        <w:t>тавил</w:t>
      </w:r>
      <w:r w:rsidRPr="005B4F8A">
        <w:rPr>
          <w:rFonts w:ascii="Times New Roman" w:hAnsi="Times New Roman" w:cs="Times New Roman"/>
          <w:sz w:val="28"/>
          <w:szCs w:val="28"/>
        </w:rPr>
        <w:t xml:space="preserve"> </w:t>
      </w:r>
      <w:r w:rsidR="00393F1C" w:rsidRPr="005B4F8A">
        <w:rPr>
          <w:rFonts w:ascii="Times New Roman" w:hAnsi="Times New Roman" w:cs="Times New Roman"/>
          <w:sz w:val="28"/>
          <w:szCs w:val="28"/>
        </w:rPr>
        <w:t>0,39%,</w:t>
      </w:r>
      <w:r w:rsidR="00393F1C" w:rsidRPr="00FB7244">
        <w:rPr>
          <w:rFonts w:ascii="Times New Roman" w:hAnsi="Times New Roman" w:cs="Times New Roman"/>
          <w:sz w:val="28"/>
          <w:szCs w:val="28"/>
        </w:rPr>
        <w:t xml:space="preserve"> что является самым низким в Ярославской области. </w:t>
      </w:r>
    </w:p>
    <w:p w:rsidR="00393F1C" w:rsidRPr="00FB7244" w:rsidRDefault="00393F1C"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Так выглядит структура экономики городского округа на 01.10.2018 </w:t>
      </w:r>
    </w:p>
    <w:p w:rsidR="00393F1C" w:rsidRPr="00ED2DE0" w:rsidRDefault="00393F1C" w:rsidP="00BF05A1">
      <w:pPr>
        <w:widowControl w:val="0"/>
        <w:spacing w:after="0" w:line="240" w:lineRule="auto"/>
        <w:ind w:firstLine="709"/>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559"/>
        <w:gridCol w:w="1701"/>
        <w:gridCol w:w="1525"/>
      </w:tblGrid>
      <w:tr w:rsidR="009F773A" w:rsidRPr="0062115B" w:rsidTr="009F773A">
        <w:tc>
          <w:tcPr>
            <w:tcW w:w="4786"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bookmarkStart w:id="0" w:name="_Hlk535326129"/>
          </w:p>
        </w:tc>
        <w:tc>
          <w:tcPr>
            <w:tcW w:w="1559"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Переславль-Залесский</w:t>
            </w:r>
          </w:p>
        </w:tc>
        <w:tc>
          <w:tcPr>
            <w:tcW w:w="1701"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Переславский район</w:t>
            </w:r>
          </w:p>
        </w:tc>
        <w:tc>
          <w:tcPr>
            <w:tcW w:w="1525"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Всего</w:t>
            </w:r>
          </w:p>
        </w:tc>
      </w:tr>
      <w:bookmarkEnd w:id="0"/>
      <w:tr w:rsidR="009F773A" w:rsidRPr="0062115B" w:rsidTr="009F773A">
        <w:tc>
          <w:tcPr>
            <w:tcW w:w="4786" w:type="dxa"/>
            <w:shd w:val="clear" w:color="auto" w:fill="auto"/>
          </w:tcPr>
          <w:p w:rsidR="00393F1C" w:rsidRPr="0062115B" w:rsidRDefault="00393F1C" w:rsidP="0062115B">
            <w:pPr>
              <w:widowControl w:val="0"/>
              <w:spacing w:after="0" w:line="240" w:lineRule="auto"/>
              <w:jc w:val="both"/>
              <w:rPr>
                <w:rFonts w:ascii="Times New Roman" w:hAnsi="Times New Roman" w:cs="Times New Roman"/>
                <w:sz w:val="24"/>
                <w:szCs w:val="24"/>
              </w:rPr>
            </w:pPr>
            <w:r w:rsidRPr="0062115B">
              <w:rPr>
                <w:rFonts w:ascii="Times New Roman" w:hAnsi="Times New Roman" w:cs="Times New Roman"/>
                <w:sz w:val="24"/>
                <w:szCs w:val="24"/>
              </w:rPr>
              <w:t>Количество предприятий – всего, в т.ч.</w:t>
            </w:r>
          </w:p>
        </w:tc>
        <w:tc>
          <w:tcPr>
            <w:tcW w:w="1559"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672</w:t>
            </w:r>
          </w:p>
        </w:tc>
        <w:tc>
          <w:tcPr>
            <w:tcW w:w="1701"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238</w:t>
            </w:r>
          </w:p>
        </w:tc>
        <w:tc>
          <w:tcPr>
            <w:tcW w:w="1525"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910</w:t>
            </w:r>
          </w:p>
        </w:tc>
      </w:tr>
      <w:tr w:rsidR="009F773A" w:rsidRPr="0062115B" w:rsidTr="009F773A">
        <w:tc>
          <w:tcPr>
            <w:tcW w:w="4786" w:type="dxa"/>
            <w:shd w:val="clear" w:color="auto" w:fill="auto"/>
          </w:tcPr>
          <w:p w:rsidR="00393F1C" w:rsidRPr="0062115B" w:rsidRDefault="00393F1C" w:rsidP="0062115B">
            <w:pPr>
              <w:widowControl w:val="0"/>
              <w:spacing w:after="0" w:line="240" w:lineRule="auto"/>
              <w:jc w:val="both"/>
              <w:rPr>
                <w:rFonts w:ascii="Times New Roman" w:hAnsi="Times New Roman" w:cs="Times New Roman"/>
                <w:sz w:val="24"/>
                <w:szCs w:val="24"/>
              </w:rPr>
            </w:pPr>
            <w:r w:rsidRPr="0062115B">
              <w:rPr>
                <w:rFonts w:ascii="Times New Roman" w:hAnsi="Times New Roman" w:cs="Times New Roman"/>
                <w:sz w:val="24"/>
                <w:szCs w:val="24"/>
              </w:rPr>
              <w:t>в том числе</w:t>
            </w:r>
          </w:p>
        </w:tc>
        <w:tc>
          <w:tcPr>
            <w:tcW w:w="1559"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p>
        </w:tc>
        <w:tc>
          <w:tcPr>
            <w:tcW w:w="1701"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p>
        </w:tc>
        <w:tc>
          <w:tcPr>
            <w:tcW w:w="1525"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p>
        </w:tc>
      </w:tr>
      <w:tr w:rsidR="009F773A" w:rsidRPr="0062115B" w:rsidTr="009F773A">
        <w:tc>
          <w:tcPr>
            <w:tcW w:w="4786" w:type="dxa"/>
            <w:shd w:val="clear" w:color="auto" w:fill="auto"/>
          </w:tcPr>
          <w:p w:rsidR="00393F1C" w:rsidRPr="0062115B" w:rsidRDefault="00393F1C" w:rsidP="0062115B">
            <w:pPr>
              <w:widowControl w:val="0"/>
              <w:spacing w:after="0" w:line="240" w:lineRule="auto"/>
              <w:jc w:val="both"/>
              <w:rPr>
                <w:rFonts w:ascii="Times New Roman" w:hAnsi="Times New Roman" w:cs="Times New Roman"/>
                <w:sz w:val="24"/>
                <w:szCs w:val="24"/>
              </w:rPr>
            </w:pPr>
            <w:r w:rsidRPr="0062115B">
              <w:rPr>
                <w:rFonts w:ascii="Times New Roman" w:hAnsi="Times New Roman" w:cs="Times New Roman"/>
                <w:sz w:val="24"/>
                <w:szCs w:val="24"/>
              </w:rPr>
              <w:t>микропредприятия</w:t>
            </w:r>
          </w:p>
        </w:tc>
        <w:tc>
          <w:tcPr>
            <w:tcW w:w="1559"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539</w:t>
            </w:r>
          </w:p>
        </w:tc>
        <w:tc>
          <w:tcPr>
            <w:tcW w:w="1701"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181</w:t>
            </w:r>
          </w:p>
        </w:tc>
        <w:tc>
          <w:tcPr>
            <w:tcW w:w="1525"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720</w:t>
            </w:r>
          </w:p>
        </w:tc>
      </w:tr>
      <w:tr w:rsidR="009F773A" w:rsidRPr="0062115B" w:rsidTr="009F773A">
        <w:tc>
          <w:tcPr>
            <w:tcW w:w="4786" w:type="dxa"/>
            <w:shd w:val="clear" w:color="auto" w:fill="auto"/>
          </w:tcPr>
          <w:p w:rsidR="00393F1C" w:rsidRPr="0062115B" w:rsidRDefault="00393F1C" w:rsidP="0062115B">
            <w:pPr>
              <w:widowControl w:val="0"/>
              <w:spacing w:after="0" w:line="240" w:lineRule="auto"/>
              <w:jc w:val="both"/>
              <w:rPr>
                <w:rFonts w:ascii="Times New Roman" w:hAnsi="Times New Roman" w:cs="Times New Roman"/>
                <w:sz w:val="24"/>
                <w:szCs w:val="24"/>
              </w:rPr>
            </w:pPr>
            <w:r w:rsidRPr="0062115B">
              <w:rPr>
                <w:rFonts w:ascii="Times New Roman" w:hAnsi="Times New Roman" w:cs="Times New Roman"/>
                <w:sz w:val="24"/>
                <w:szCs w:val="24"/>
              </w:rPr>
              <w:t>малые предприятия</w:t>
            </w:r>
          </w:p>
        </w:tc>
        <w:tc>
          <w:tcPr>
            <w:tcW w:w="1559"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72</w:t>
            </w:r>
          </w:p>
        </w:tc>
        <w:tc>
          <w:tcPr>
            <w:tcW w:w="1701"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23</w:t>
            </w:r>
          </w:p>
        </w:tc>
        <w:tc>
          <w:tcPr>
            <w:tcW w:w="1525"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95</w:t>
            </w:r>
          </w:p>
        </w:tc>
      </w:tr>
      <w:tr w:rsidR="009F773A" w:rsidRPr="0062115B" w:rsidTr="009F773A">
        <w:tc>
          <w:tcPr>
            <w:tcW w:w="4786" w:type="dxa"/>
            <w:shd w:val="clear" w:color="auto" w:fill="auto"/>
          </w:tcPr>
          <w:p w:rsidR="00393F1C" w:rsidRPr="0062115B" w:rsidRDefault="00393F1C" w:rsidP="0062115B">
            <w:pPr>
              <w:widowControl w:val="0"/>
              <w:spacing w:after="0" w:line="240" w:lineRule="auto"/>
              <w:jc w:val="both"/>
              <w:rPr>
                <w:rFonts w:ascii="Times New Roman" w:hAnsi="Times New Roman" w:cs="Times New Roman"/>
                <w:sz w:val="24"/>
                <w:szCs w:val="24"/>
              </w:rPr>
            </w:pPr>
            <w:r w:rsidRPr="0062115B">
              <w:rPr>
                <w:rFonts w:ascii="Times New Roman" w:hAnsi="Times New Roman" w:cs="Times New Roman"/>
                <w:sz w:val="24"/>
                <w:szCs w:val="24"/>
              </w:rPr>
              <w:t>средние и крупные предприятия</w:t>
            </w:r>
          </w:p>
        </w:tc>
        <w:tc>
          <w:tcPr>
            <w:tcW w:w="1559"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61</w:t>
            </w:r>
          </w:p>
        </w:tc>
        <w:tc>
          <w:tcPr>
            <w:tcW w:w="1701"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34</w:t>
            </w:r>
          </w:p>
        </w:tc>
        <w:tc>
          <w:tcPr>
            <w:tcW w:w="1525" w:type="dxa"/>
            <w:shd w:val="clear" w:color="auto" w:fill="auto"/>
          </w:tcPr>
          <w:p w:rsidR="00393F1C" w:rsidRPr="0062115B" w:rsidRDefault="00393F1C"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95</w:t>
            </w:r>
          </w:p>
        </w:tc>
      </w:tr>
    </w:tbl>
    <w:p w:rsidR="00D76E42" w:rsidRPr="00FB7244" w:rsidRDefault="00D76E42" w:rsidP="00BF05A1">
      <w:pPr>
        <w:widowControl w:val="0"/>
        <w:spacing w:after="0" w:line="240" w:lineRule="auto"/>
        <w:ind w:firstLine="709"/>
        <w:jc w:val="both"/>
        <w:rPr>
          <w:rFonts w:ascii="Times New Roman" w:hAnsi="Times New Roman" w:cs="Times New Roman"/>
          <w:sz w:val="28"/>
          <w:szCs w:val="28"/>
        </w:rPr>
      </w:pPr>
    </w:p>
    <w:p w:rsidR="0062115B" w:rsidRDefault="00393F1C" w:rsidP="0062115B">
      <w:pPr>
        <w:widowControl w:val="0"/>
        <w:spacing w:after="0" w:line="240" w:lineRule="auto"/>
        <w:jc w:val="center"/>
        <w:rPr>
          <w:rFonts w:ascii="Times New Roman" w:hAnsi="Times New Roman" w:cs="Times New Roman"/>
          <w:sz w:val="28"/>
          <w:szCs w:val="28"/>
          <w:u w:val="single"/>
        </w:rPr>
      </w:pPr>
      <w:r w:rsidRPr="00FB7244">
        <w:rPr>
          <w:rFonts w:ascii="Times New Roman" w:hAnsi="Times New Roman" w:cs="Times New Roman"/>
          <w:sz w:val="28"/>
          <w:szCs w:val="28"/>
          <w:u w:val="single"/>
        </w:rPr>
        <w:t>Наличие и структурное распределение хозяйствующих субъектов</w:t>
      </w:r>
    </w:p>
    <w:p w:rsidR="00C65DFC" w:rsidRPr="00FB7244" w:rsidRDefault="00393F1C" w:rsidP="0062115B">
      <w:pPr>
        <w:widowControl w:val="0"/>
        <w:spacing w:after="0" w:line="240" w:lineRule="auto"/>
        <w:jc w:val="center"/>
        <w:rPr>
          <w:rFonts w:ascii="Times New Roman" w:hAnsi="Times New Roman" w:cs="Times New Roman"/>
          <w:sz w:val="28"/>
          <w:szCs w:val="28"/>
          <w:u w:val="single"/>
        </w:rPr>
      </w:pPr>
      <w:r w:rsidRPr="00FB7244">
        <w:rPr>
          <w:rFonts w:ascii="Times New Roman" w:hAnsi="Times New Roman" w:cs="Times New Roman"/>
          <w:sz w:val="28"/>
          <w:szCs w:val="28"/>
          <w:u w:val="single"/>
        </w:rPr>
        <w:t>по видам экономической деятель</w:t>
      </w:r>
      <w:r w:rsidR="00841EFE" w:rsidRPr="00FB7244">
        <w:rPr>
          <w:rFonts w:ascii="Times New Roman" w:hAnsi="Times New Roman" w:cs="Times New Roman"/>
          <w:sz w:val="28"/>
          <w:szCs w:val="28"/>
          <w:u w:val="single"/>
        </w:rPr>
        <w:t>ности (ОКВЭД) на 1 января 2018 года (единиц)</w:t>
      </w:r>
    </w:p>
    <w:p w:rsidR="00C65DFC" w:rsidRPr="00FB7244" w:rsidRDefault="00C65DFC" w:rsidP="00BF05A1">
      <w:pPr>
        <w:widowControl w:val="0"/>
        <w:spacing w:after="0" w:line="240" w:lineRule="auto"/>
        <w:ind w:firstLine="709"/>
        <w:jc w:val="both"/>
        <w:rPr>
          <w:rFonts w:ascii="Times New Roman" w:hAnsi="Times New Roman" w:cs="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559"/>
        <w:gridCol w:w="1701"/>
        <w:gridCol w:w="1525"/>
      </w:tblGrid>
      <w:tr w:rsidR="009F773A" w:rsidRPr="0062115B" w:rsidTr="009F773A">
        <w:tc>
          <w:tcPr>
            <w:tcW w:w="4820"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Вид экономической деятельности</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Переславль-Залесский</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Переславский район</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Всего</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Число хозяйствующих субъектов – всего, в т.ч. по ОКВЭД</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1017</w:t>
            </w:r>
          </w:p>
          <w:p w:rsidR="00841EFE" w:rsidRPr="0062115B" w:rsidRDefault="00841EFE" w:rsidP="0062115B">
            <w:pPr>
              <w:widowControl w:val="0"/>
              <w:spacing w:after="0" w:line="240" w:lineRule="auto"/>
              <w:jc w:val="center"/>
              <w:rPr>
                <w:rFonts w:ascii="Times New Roman" w:hAnsi="Times New Roman" w:cs="Times New Roman"/>
                <w:sz w:val="24"/>
                <w:szCs w:val="24"/>
              </w:rPr>
            </w:pP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513</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1530</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Сельское, лесное хозяйство, охота, рыболовство и рыбоводство</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15</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127</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142</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Добыча полезных ископаемых</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4</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11</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Обрабатывающие производства</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158</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64</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222</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Обеспечение электрической энергией, газом и паром; кондиционирование воздуха</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3</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10</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Водоснабжение; водоотведение, организация сбора и утилизации отходов, деятельность по ликвидации загрязнений</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8</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4</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12</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Строительство</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95</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23</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118</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Торговля оптовая и розничная, ремонт автотранспортных средств и мотоциклов</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172</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39</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211</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Транспортировка и хранение</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43</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9</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52</w:t>
            </w:r>
          </w:p>
        </w:tc>
      </w:tr>
      <w:tr w:rsidR="009F773A" w:rsidRPr="0062115B" w:rsidTr="009F773A">
        <w:tc>
          <w:tcPr>
            <w:tcW w:w="4820" w:type="dxa"/>
            <w:shd w:val="clear" w:color="auto" w:fill="auto"/>
          </w:tcPr>
          <w:p w:rsidR="00841EFE" w:rsidRPr="0062115B" w:rsidRDefault="00841EFE"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Деятельность гостиниц и предприятий общественного питания</w:t>
            </w:r>
          </w:p>
        </w:tc>
        <w:tc>
          <w:tcPr>
            <w:tcW w:w="1559"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22</w:t>
            </w:r>
          </w:p>
        </w:tc>
        <w:tc>
          <w:tcPr>
            <w:tcW w:w="1701"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16</w:t>
            </w:r>
          </w:p>
        </w:tc>
        <w:tc>
          <w:tcPr>
            <w:tcW w:w="1525" w:type="dxa"/>
            <w:shd w:val="clear" w:color="auto" w:fill="auto"/>
          </w:tcPr>
          <w:p w:rsidR="00841EFE" w:rsidRPr="0062115B" w:rsidRDefault="00841EFE"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38</w:t>
            </w:r>
          </w:p>
        </w:tc>
      </w:tr>
      <w:tr w:rsidR="009F773A" w:rsidRPr="0062115B" w:rsidTr="009F773A">
        <w:tc>
          <w:tcPr>
            <w:tcW w:w="4820" w:type="dxa"/>
            <w:shd w:val="clear" w:color="auto" w:fill="auto"/>
          </w:tcPr>
          <w:p w:rsidR="00841EFE" w:rsidRPr="0062115B" w:rsidRDefault="00800E74"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Деятельность в области информации и связи</w:t>
            </w:r>
          </w:p>
        </w:tc>
        <w:tc>
          <w:tcPr>
            <w:tcW w:w="1559" w:type="dxa"/>
            <w:shd w:val="clear" w:color="auto" w:fill="auto"/>
          </w:tcPr>
          <w:p w:rsidR="00841EFE"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37</w:t>
            </w:r>
          </w:p>
        </w:tc>
        <w:tc>
          <w:tcPr>
            <w:tcW w:w="1701" w:type="dxa"/>
            <w:shd w:val="clear" w:color="auto" w:fill="auto"/>
          </w:tcPr>
          <w:p w:rsidR="00841EFE"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3</w:t>
            </w:r>
          </w:p>
        </w:tc>
        <w:tc>
          <w:tcPr>
            <w:tcW w:w="1525" w:type="dxa"/>
            <w:shd w:val="clear" w:color="auto" w:fill="auto"/>
          </w:tcPr>
          <w:p w:rsidR="00841EFE"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40</w:t>
            </w:r>
          </w:p>
        </w:tc>
      </w:tr>
      <w:tr w:rsidR="009F773A" w:rsidRPr="0062115B" w:rsidTr="009F773A">
        <w:tc>
          <w:tcPr>
            <w:tcW w:w="4820" w:type="dxa"/>
            <w:shd w:val="clear" w:color="auto" w:fill="auto"/>
          </w:tcPr>
          <w:p w:rsidR="00800E74" w:rsidRPr="0062115B" w:rsidRDefault="00800E74"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Деятельность финансовая и страховая</w:t>
            </w:r>
          </w:p>
        </w:tc>
        <w:tc>
          <w:tcPr>
            <w:tcW w:w="1559"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13</w:t>
            </w:r>
          </w:p>
        </w:tc>
        <w:tc>
          <w:tcPr>
            <w:tcW w:w="1701"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4</w:t>
            </w:r>
          </w:p>
        </w:tc>
        <w:tc>
          <w:tcPr>
            <w:tcW w:w="1525"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17</w:t>
            </w:r>
          </w:p>
        </w:tc>
      </w:tr>
      <w:tr w:rsidR="009F773A" w:rsidRPr="0062115B" w:rsidTr="009F773A">
        <w:tc>
          <w:tcPr>
            <w:tcW w:w="4820" w:type="dxa"/>
            <w:shd w:val="clear" w:color="auto" w:fill="auto"/>
          </w:tcPr>
          <w:p w:rsidR="00800E74" w:rsidRPr="0062115B" w:rsidRDefault="00800E74"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Деятельность по операциям с недвижимым имуществом</w:t>
            </w:r>
          </w:p>
        </w:tc>
        <w:tc>
          <w:tcPr>
            <w:tcW w:w="1559"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182</w:t>
            </w:r>
          </w:p>
        </w:tc>
        <w:tc>
          <w:tcPr>
            <w:tcW w:w="1701"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62</w:t>
            </w:r>
          </w:p>
        </w:tc>
        <w:tc>
          <w:tcPr>
            <w:tcW w:w="1525"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244</w:t>
            </w:r>
          </w:p>
        </w:tc>
      </w:tr>
      <w:tr w:rsidR="009F773A" w:rsidRPr="0062115B" w:rsidTr="009F773A">
        <w:tc>
          <w:tcPr>
            <w:tcW w:w="4820" w:type="dxa"/>
            <w:shd w:val="clear" w:color="auto" w:fill="auto"/>
          </w:tcPr>
          <w:p w:rsidR="00800E74" w:rsidRPr="0062115B" w:rsidRDefault="00800E74"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Деятельность профессиональная, научная и техническая</w:t>
            </w:r>
          </w:p>
        </w:tc>
        <w:tc>
          <w:tcPr>
            <w:tcW w:w="1559"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60</w:t>
            </w:r>
          </w:p>
        </w:tc>
        <w:tc>
          <w:tcPr>
            <w:tcW w:w="1701"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10</w:t>
            </w:r>
          </w:p>
        </w:tc>
        <w:tc>
          <w:tcPr>
            <w:tcW w:w="1525"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70</w:t>
            </w:r>
          </w:p>
        </w:tc>
      </w:tr>
      <w:tr w:rsidR="009F773A" w:rsidRPr="0062115B" w:rsidTr="009F773A">
        <w:tc>
          <w:tcPr>
            <w:tcW w:w="4820" w:type="dxa"/>
            <w:shd w:val="clear" w:color="auto" w:fill="auto"/>
          </w:tcPr>
          <w:p w:rsidR="00800E74" w:rsidRPr="0062115B" w:rsidRDefault="00800E74"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Деятельность административная и сопутствующие дополнительные услуги</w:t>
            </w:r>
          </w:p>
        </w:tc>
        <w:tc>
          <w:tcPr>
            <w:tcW w:w="1559"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42</w:t>
            </w:r>
          </w:p>
        </w:tc>
        <w:tc>
          <w:tcPr>
            <w:tcW w:w="1701"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14</w:t>
            </w:r>
          </w:p>
        </w:tc>
        <w:tc>
          <w:tcPr>
            <w:tcW w:w="1525"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56</w:t>
            </w:r>
          </w:p>
        </w:tc>
      </w:tr>
      <w:tr w:rsidR="009F773A" w:rsidRPr="0062115B" w:rsidTr="009F773A">
        <w:tc>
          <w:tcPr>
            <w:tcW w:w="4820" w:type="dxa"/>
            <w:shd w:val="clear" w:color="auto" w:fill="auto"/>
          </w:tcPr>
          <w:p w:rsidR="00800E74" w:rsidRPr="0062115B" w:rsidRDefault="00800E74"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Государственное управление и обеспечение военной безопасности; социальное обеспечение</w:t>
            </w:r>
          </w:p>
        </w:tc>
        <w:tc>
          <w:tcPr>
            <w:tcW w:w="1559"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26</w:t>
            </w:r>
          </w:p>
        </w:tc>
        <w:tc>
          <w:tcPr>
            <w:tcW w:w="1701"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10</w:t>
            </w:r>
          </w:p>
        </w:tc>
        <w:tc>
          <w:tcPr>
            <w:tcW w:w="1525"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36</w:t>
            </w:r>
          </w:p>
        </w:tc>
      </w:tr>
      <w:tr w:rsidR="009F773A" w:rsidRPr="0062115B" w:rsidTr="009F773A">
        <w:tc>
          <w:tcPr>
            <w:tcW w:w="4820" w:type="dxa"/>
            <w:shd w:val="clear" w:color="auto" w:fill="auto"/>
          </w:tcPr>
          <w:p w:rsidR="00800E74" w:rsidRPr="0062115B" w:rsidRDefault="00800E74"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Образование</w:t>
            </w:r>
          </w:p>
        </w:tc>
        <w:tc>
          <w:tcPr>
            <w:tcW w:w="1559"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36</w:t>
            </w:r>
          </w:p>
        </w:tc>
        <w:tc>
          <w:tcPr>
            <w:tcW w:w="1701"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43</w:t>
            </w:r>
          </w:p>
        </w:tc>
        <w:tc>
          <w:tcPr>
            <w:tcW w:w="1525"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79</w:t>
            </w:r>
          </w:p>
        </w:tc>
      </w:tr>
      <w:tr w:rsidR="009F773A" w:rsidRPr="0062115B" w:rsidTr="009F773A">
        <w:tc>
          <w:tcPr>
            <w:tcW w:w="4820" w:type="dxa"/>
            <w:shd w:val="clear" w:color="auto" w:fill="auto"/>
          </w:tcPr>
          <w:p w:rsidR="00800E74" w:rsidRPr="0062115B" w:rsidRDefault="00800E74"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Деятельность в области здравоохранения и социальных услуг</w:t>
            </w:r>
          </w:p>
        </w:tc>
        <w:tc>
          <w:tcPr>
            <w:tcW w:w="1559"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14</w:t>
            </w:r>
          </w:p>
        </w:tc>
        <w:tc>
          <w:tcPr>
            <w:tcW w:w="1701"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11</w:t>
            </w:r>
          </w:p>
        </w:tc>
        <w:tc>
          <w:tcPr>
            <w:tcW w:w="1525"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25</w:t>
            </w:r>
          </w:p>
        </w:tc>
      </w:tr>
      <w:tr w:rsidR="009F773A" w:rsidRPr="0062115B" w:rsidTr="009F773A">
        <w:tc>
          <w:tcPr>
            <w:tcW w:w="4820" w:type="dxa"/>
            <w:shd w:val="clear" w:color="auto" w:fill="auto"/>
          </w:tcPr>
          <w:p w:rsidR="00800E74" w:rsidRPr="0062115B" w:rsidRDefault="00800E74"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Деятельность в области культуры, спорта, организации досуга и развлечений</w:t>
            </w:r>
          </w:p>
        </w:tc>
        <w:tc>
          <w:tcPr>
            <w:tcW w:w="1559"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22</w:t>
            </w:r>
          </w:p>
        </w:tc>
        <w:tc>
          <w:tcPr>
            <w:tcW w:w="1701"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15</w:t>
            </w:r>
          </w:p>
        </w:tc>
        <w:tc>
          <w:tcPr>
            <w:tcW w:w="1525" w:type="dxa"/>
            <w:shd w:val="clear" w:color="auto" w:fill="auto"/>
          </w:tcPr>
          <w:p w:rsidR="00800E74" w:rsidRPr="0062115B" w:rsidRDefault="00800E74"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37</w:t>
            </w:r>
          </w:p>
        </w:tc>
      </w:tr>
    </w:tbl>
    <w:p w:rsidR="00C65DFC" w:rsidRDefault="00C65DFC" w:rsidP="00BF05A1">
      <w:pPr>
        <w:widowControl w:val="0"/>
        <w:spacing w:after="0" w:line="240" w:lineRule="auto"/>
        <w:ind w:firstLine="709"/>
        <w:jc w:val="both"/>
        <w:rPr>
          <w:rFonts w:ascii="Times New Roman" w:hAnsi="Times New Roman" w:cs="Times New Roman"/>
          <w:i/>
          <w:sz w:val="28"/>
          <w:szCs w:val="28"/>
        </w:rPr>
      </w:pPr>
    </w:p>
    <w:p w:rsidR="00F7654A" w:rsidRDefault="00F7654A" w:rsidP="003E1DE9">
      <w:pPr>
        <w:widowControl w:val="0"/>
        <w:spacing w:after="0" w:line="240" w:lineRule="auto"/>
        <w:jc w:val="center"/>
        <w:rPr>
          <w:rFonts w:ascii="Times New Roman" w:hAnsi="Times New Roman" w:cs="Times New Roman"/>
          <w:b/>
          <w:i/>
          <w:sz w:val="28"/>
          <w:szCs w:val="28"/>
        </w:rPr>
      </w:pPr>
    </w:p>
    <w:p w:rsidR="00F7654A" w:rsidRDefault="00F7654A" w:rsidP="003E1DE9">
      <w:pPr>
        <w:widowControl w:val="0"/>
        <w:spacing w:after="0" w:line="240" w:lineRule="auto"/>
        <w:jc w:val="center"/>
        <w:rPr>
          <w:rFonts w:ascii="Times New Roman" w:hAnsi="Times New Roman" w:cs="Times New Roman"/>
          <w:b/>
          <w:i/>
          <w:sz w:val="28"/>
          <w:szCs w:val="28"/>
        </w:rPr>
      </w:pPr>
    </w:p>
    <w:p w:rsidR="008B6ADD" w:rsidRPr="003460AE" w:rsidRDefault="00800E74" w:rsidP="003E1DE9">
      <w:pPr>
        <w:widowControl w:val="0"/>
        <w:spacing w:after="0" w:line="240" w:lineRule="auto"/>
        <w:jc w:val="center"/>
        <w:rPr>
          <w:rFonts w:ascii="Times New Roman" w:hAnsi="Times New Roman" w:cs="Times New Roman"/>
          <w:b/>
          <w:i/>
          <w:sz w:val="28"/>
          <w:szCs w:val="28"/>
        </w:rPr>
      </w:pPr>
      <w:r w:rsidRPr="003460AE">
        <w:rPr>
          <w:rFonts w:ascii="Times New Roman" w:hAnsi="Times New Roman" w:cs="Times New Roman"/>
          <w:b/>
          <w:i/>
          <w:sz w:val="28"/>
          <w:szCs w:val="28"/>
        </w:rPr>
        <w:t>Малое и среднее предпринимательство, торговля</w:t>
      </w:r>
    </w:p>
    <w:p w:rsidR="008B6ADD" w:rsidRDefault="00800E74" w:rsidP="003E1DE9">
      <w:pPr>
        <w:widowControl w:val="0"/>
        <w:spacing w:after="0" w:line="240" w:lineRule="auto"/>
        <w:jc w:val="center"/>
        <w:rPr>
          <w:rFonts w:ascii="Times New Roman" w:hAnsi="Times New Roman" w:cs="Times New Roman"/>
          <w:b/>
          <w:i/>
          <w:sz w:val="28"/>
          <w:szCs w:val="28"/>
        </w:rPr>
      </w:pPr>
      <w:r w:rsidRPr="003460AE">
        <w:rPr>
          <w:rFonts w:ascii="Times New Roman" w:hAnsi="Times New Roman" w:cs="Times New Roman"/>
          <w:b/>
          <w:i/>
          <w:sz w:val="28"/>
          <w:szCs w:val="28"/>
        </w:rPr>
        <w:t>и общественное питание в районе</w:t>
      </w:r>
    </w:p>
    <w:p w:rsidR="003E1DE9" w:rsidRPr="003460AE" w:rsidRDefault="003E1DE9" w:rsidP="003E1DE9">
      <w:pPr>
        <w:widowControl w:val="0"/>
        <w:spacing w:after="0" w:line="240" w:lineRule="auto"/>
        <w:rPr>
          <w:rFonts w:ascii="Times New Roman" w:hAnsi="Times New Roman" w:cs="Times New Roman"/>
          <w:b/>
          <w:i/>
          <w:sz w:val="28"/>
          <w:szCs w:val="28"/>
        </w:rPr>
      </w:pPr>
    </w:p>
    <w:p w:rsidR="00800E74" w:rsidRPr="00FB7244" w:rsidRDefault="00800E74" w:rsidP="00BF05A1">
      <w:pPr>
        <w:widowControl w:val="0"/>
        <w:spacing w:after="0" w:line="240" w:lineRule="auto"/>
        <w:ind w:firstLine="709"/>
        <w:jc w:val="both"/>
        <w:rPr>
          <w:rFonts w:ascii="Times New Roman" w:hAnsi="Times New Roman" w:cs="Times New Roman"/>
          <w:sz w:val="28"/>
          <w:szCs w:val="28"/>
        </w:rPr>
      </w:pPr>
      <w:r w:rsidRPr="005B4F8A">
        <w:rPr>
          <w:rFonts w:ascii="Times New Roman" w:hAnsi="Times New Roman" w:cs="Times New Roman"/>
          <w:sz w:val="28"/>
          <w:szCs w:val="28"/>
        </w:rPr>
        <w:t xml:space="preserve">На территории Переславского муниципального района действует 1002 субъекта малого и среднего предпринимательства, из них </w:t>
      </w:r>
      <w:r w:rsidR="005B4F8A" w:rsidRPr="005B4F8A">
        <w:rPr>
          <w:rFonts w:ascii="Times New Roman" w:hAnsi="Times New Roman" w:cs="Times New Roman"/>
          <w:sz w:val="28"/>
          <w:szCs w:val="28"/>
        </w:rPr>
        <w:t>на 01.01.2018</w:t>
      </w:r>
      <w:r w:rsidRPr="005B4F8A">
        <w:rPr>
          <w:rFonts w:ascii="Times New Roman" w:hAnsi="Times New Roman" w:cs="Times New Roman"/>
          <w:sz w:val="28"/>
          <w:szCs w:val="28"/>
        </w:rPr>
        <w:t xml:space="preserve"> – 513 предприятия МСП и 489 индивидуальных предпринимателей.</w:t>
      </w:r>
      <w:r w:rsidRPr="00FB7244">
        <w:rPr>
          <w:rFonts w:ascii="Times New Roman" w:hAnsi="Times New Roman" w:cs="Times New Roman"/>
          <w:sz w:val="28"/>
          <w:szCs w:val="28"/>
        </w:rPr>
        <w:t xml:space="preserve"> </w:t>
      </w:r>
    </w:p>
    <w:p w:rsidR="00800E74" w:rsidRPr="00FB7244" w:rsidRDefault="00800E74"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Объем отгруженной продукции средними промышленными предприятиями района по данным статистики за 2017 год составил 2303,5 млн рублей, 112,1</w:t>
      </w:r>
      <w:r w:rsidR="0062115B">
        <w:rPr>
          <w:rFonts w:ascii="Times New Roman" w:hAnsi="Times New Roman" w:cs="Times New Roman"/>
          <w:sz w:val="28"/>
          <w:szCs w:val="28"/>
        </w:rPr>
        <w:t xml:space="preserve"> </w:t>
      </w:r>
      <w:r w:rsidRPr="00FB7244">
        <w:rPr>
          <w:rFonts w:ascii="Times New Roman" w:hAnsi="Times New Roman" w:cs="Times New Roman"/>
          <w:sz w:val="28"/>
          <w:szCs w:val="28"/>
        </w:rPr>
        <w:t>% к аналогичному периоду 2016 года. На данных предприятиях трудится 516 человек. Среднемесячная заработная плата за 2017 год</w:t>
      </w:r>
      <w:r w:rsidR="00B831ED" w:rsidRPr="00FB7244">
        <w:rPr>
          <w:rFonts w:ascii="Times New Roman" w:hAnsi="Times New Roman" w:cs="Times New Roman"/>
          <w:sz w:val="28"/>
          <w:szCs w:val="28"/>
        </w:rPr>
        <w:t xml:space="preserve"> в этих предприятиях составила </w:t>
      </w:r>
      <w:r w:rsidR="00B831ED" w:rsidRPr="00FB7244">
        <w:rPr>
          <w:rFonts w:ascii="Times New Roman" w:hAnsi="Times New Roman" w:cs="Times New Roman"/>
          <w:b/>
          <w:sz w:val="28"/>
          <w:szCs w:val="28"/>
        </w:rPr>
        <w:t>27 524,5</w:t>
      </w:r>
      <w:r w:rsidR="00B831ED" w:rsidRPr="00FB7244">
        <w:rPr>
          <w:rFonts w:ascii="Times New Roman" w:hAnsi="Times New Roman" w:cs="Times New Roman"/>
          <w:sz w:val="28"/>
          <w:szCs w:val="28"/>
        </w:rPr>
        <w:t xml:space="preserve"> руб</w:t>
      </w:r>
      <w:r w:rsidR="0062115B">
        <w:rPr>
          <w:rFonts w:ascii="Times New Roman" w:hAnsi="Times New Roman" w:cs="Times New Roman"/>
          <w:sz w:val="28"/>
          <w:szCs w:val="28"/>
        </w:rPr>
        <w:t>.</w:t>
      </w:r>
      <w:r w:rsidR="00B831ED" w:rsidRPr="00FB7244">
        <w:rPr>
          <w:rFonts w:ascii="Times New Roman" w:hAnsi="Times New Roman" w:cs="Times New Roman"/>
          <w:sz w:val="28"/>
          <w:szCs w:val="28"/>
        </w:rPr>
        <w:t>, или 103,1</w:t>
      </w:r>
      <w:r w:rsidR="0062115B">
        <w:rPr>
          <w:rFonts w:ascii="Times New Roman" w:hAnsi="Times New Roman" w:cs="Times New Roman"/>
          <w:sz w:val="28"/>
          <w:szCs w:val="28"/>
        </w:rPr>
        <w:t xml:space="preserve"> </w:t>
      </w:r>
      <w:r w:rsidR="00B831ED" w:rsidRPr="00FB7244">
        <w:rPr>
          <w:rFonts w:ascii="Times New Roman" w:hAnsi="Times New Roman" w:cs="Times New Roman"/>
          <w:sz w:val="28"/>
          <w:szCs w:val="28"/>
        </w:rPr>
        <w:t xml:space="preserve">% к </w:t>
      </w:r>
      <w:r w:rsidR="0062115B">
        <w:rPr>
          <w:rFonts w:ascii="Times New Roman" w:hAnsi="Times New Roman" w:cs="Times New Roman"/>
          <w:sz w:val="28"/>
          <w:szCs w:val="28"/>
        </w:rPr>
        <w:t>аналогичному периоду 2016 года.</w:t>
      </w:r>
    </w:p>
    <w:p w:rsidR="00B831ED" w:rsidRPr="00FB7244" w:rsidRDefault="00B831ED"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Малый бизнес по-прежнему является в районе одним из наиболее динамично развивающихся секторов экономики. По состоянию на 01.01.2018 на территории муниципального района осуществляли свою деятельность 24 малых предприятия. Всего на малых предприятиях муниципального района занято 612 человек. Среднемесячная заработная плата работников малых предприятий за 2018 год составляла – </w:t>
      </w:r>
      <w:r w:rsidRPr="00FB7244">
        <w:rPr>
          <w:rFonts w:ascii="Times New Roman" w:hAnsi="Times New Roman" w:cs="Times New Roman"/>
          <w:b/>
          <w:sz w:val="28"/>
          <w:szCs w:val="28"/>
        </w:rPr>
        <w:t>19 724 руб</w:t>
      </w:r>
      <w:r w:rsidRPr="00FB7244">
        <w:rPr>
          <w:rFonts w:ascii="Times New Roman" w:hAnsi="Times New Roman" w:cs="Times New Roman"/>
          <w:sz w:val="28"/>
          <w:szCs w:val="28"/>
        </w:rPr>
        <w:t xml:space="preserve">., что составляет 87,5% от среднемесячной заработной платы работников малых предприятий по области. </w:t>
      </w:r>
    </w:p>
    <w:p w:rsidR="00B831ED" w:rsidRPr="00FB7244" w:rsidRDefault="00B831ED"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В 2017 году отгружено товаров собственного производства, выполнено работ и услуг малыми предприятиями муниципального района на сумму 1110,3 млн руб</w:t>
      </w:r>
      <w:r w:rsidR="0062115B">
        <w:rPr>
          <w:rFonts w:ascii="Times New Roman" w:hAnsi="Times New Roman" w:cs="Times New Roman"/>
          <w:sz w:val="28"/>
          <w:szCs w:val="28"/>
        </w:rPr>
        <w:t>.</w:t>
      </w:r>
      <w:r w:rsidRPr="00FB7244">
        <w:rPr>
          <w:rFonts w:ascii="Times New Roman" w:hAnsi="Times New Roman" w:cs="Times New Roman"/>
          <w:sz w:val="28"/>
          <w:szCs w:val="28"/>
        </w:rPr>
        <w:t xml:space="preserve"> или 118,5</w:t>
      </w:r>
      <w:r w:rsidR="0062115B">
        <w:rPr>
          <w:rFonts w:ascii="Times New Roman" w:hAnsi="Times New Roman" w:cs="Times New Roman"/>
          <w:sz w:val="28"/>
          <w:szCs w:val="28"/>
        </w:rPr>
        <w:t xml:space="preserve"> </w:t>
      </w:r>
      <w:r w:rsidRPr="00FB7244">
        <w:rPr>
          <w:rFonts w:ascii="Times New Roman" w:hAnsi="Times New Roman" w:cs="Times New Roman"/>
          <w:sz w:val="28"/>
          <w:szCs w:val="28"/>
        </w:rPr>
        <w:t xml:space="preserve">% к аналогичному периоду 2016 года. </w:t>
      </w:r>
    </w:p>
    <w:p w:rsidR="00B831ED" w:rsidRPr="00FB7244" w:rsidRDefault="00B831ED"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Объем инвестиций в основной капитал (без субъекта малого предпринимательства) в 2017 году составил 243,3 млн руб</w:t>
      </w:r>
      <w:r w:rsidR="0062115B">
        <w:rPr>
          <w:rFonts w:ascii="Times New Roman" w:hAnsi="Times New Roman" w:cs="Times New Roman"/>
          <w:sz w:val="28"/>
          <w:szCs w:val="28"/>
        </w:rPr>
        <w:t>.</w:t>
      </w:r>
      <w:r w:rsidRPr="00FB7244">
        <w:rPr>
          <w:rFonts w:ascii="Times New Roman" w:hAnsi="Times New Roman" w:cs="Times New Roman"/>
          <w:sz w:val="28"/>
          <w:szCs w:val="28"/>
        </w:rPr>
        <w:t xml:space="preserve"> или 114,6</w:t>
      </w:r>
      <w:r w:rsidR="0062115B">
        <w:rPr>
          <w:rFonts w:ascii="Times New Roman" w:hAnsi="Times New Roman" w:cs="Times New Roman"/>
          <w:sz w:val="28"/>
          <w:szCs w:val="28"/>
        </w:rPr>
        <w:t xml:space="preserve"> </w:t>
      </w:r>
      <w:r w:rsidRPr="00FB7244">
        <w:rPr>
          <w:rFonts w:ascii="Times New Roman" w:hAnsi="Times New Roman" w:cs="Times New Roman"/>
          <w:sz w:val="28"/>
          <w:szCs w:val="28"/>
        </w:rPr>
        <w:t>% к уровню 2016 года. Основной объем инвестиций 61,7 млн руб</w:t>
      </w:r>
      <w:r w:rsidR="0062115B">
        <w:rPr>
          <w:rFonts w:ascii="Times New Roman" w:hAnsi="Times New Roman" w:cs="Times New Roman"/>
          <w:sz w:val="28"/>
          <w:szCs w:val="28"/>
        </w:rPr>
        <w:t>.</w:t>
      </w:r>
      <w:r w:rsidRPr="00FB7244">
        <w:rPr>
          <w:rFonts w:ascii="Times New Roman" w:hAnsi="Times New Roman" w:cs="Times New Roman"/>
          <w:sz w:val="28"/>
          <w:szCs w:val="28"/>
        </w:rPr>
        <w:t xml:space="preserve"> вложен в здания и сооружения и 181,2 млн руб</w:t>
      </w:r>
      <w:r w:rsidR="0062115B">
        <w:rPr>
          <w:rFonts w:ascii="Times New Roman" w:hAnsi="Times New Roman" w:cs="Times New Roman"/>
          <w:sz w:val="28"/>
          <w:szCs w:val="28"/>
        </w:rPr>
        <w:t>.</w:t>
      </w:r>
      <w:r w:rsidRPr="00FB7244">
        <w:rPr>
          <w:rFonts w:ascii="Times New Roman" w:hAnsi="Times New Roman" w:cs="Times New Roman"/>
          <w:sz w:val="28"/>
          <w:szCs w:val="28"/>
        </w:rPr>
        <w:t xml:space="preserve"> использовались для приобретения машин, оборудования, транспортных средств и производственного инвентаря. </w:t>
      </w:r>
    </w:p>
    <w:p w:rsidR="00B831ED" w:rsidRPr="008B6ADD" w:rsidRDefault="00B831ED" w:rsidP="00BF05A1">
      <w:pPr>
        <w:widowControl w:val="0"/>
        <w:spacing w:after="0" w:line="240" w:lineRule="auto"/>
        <w:ind w:firstLine="709"/>
        <w:jc w:val="both"/>
        <w:rPr>
          <w:rFonts w:ascii="Times New Roman" w:hAnsi="Times New Roman" w:cs="Times New Roman"/>
          <w:sz w:val="16"/>
          <w:szCs w:val="16"/>
        </w:rPr>
      </w:pPr>
    </w:p>
    <w:p w:rsidR="00B831ED" w:rsidRPr="00ED2DE0" w:rsidRDefault="00B831ED" w:rsidP="0062115B">
      <w:pPr>
        <w:widowControl w:val="0"/>
        <w:spacing w:after="0" w:line="240" w:lineRule="auto"/>
        <w:jc w:val="center"/>
        <w:rPr>
          <w:rFonts w:ascii="Times New Roman" w:hAnsi="Times New Roman" w:cs="Times New Roman"/>
          <w:sz w:val="28"/>
          <w:szCs w:val="28"/>
        </w:rPr>
      </w:pPr>
      <w:r w:rsidRPr="00ED2DE0">
        <w:rPr>
          <w:rFonts w:ascii="Times New Roman" w:hAnsi="Times New Roman" w:cs="Times New Roman"/>
          <w:sz w:val="28"/>
          <w:szCs w:val="28"/>
        </w:rPr>
        <w:t>Общее количество рабочих мест в Переславском муниципальном районе</w:t>
      </w:r>
    </w:p>
    <w:p w:rsidR="00E15215" w:rsidRPr="00ED2DE0" w:rsidRDefault="00E15215" w:rsidP="00BF05A1">
      <w:pPr>
        <w:widowControl w:val="0"/>
        <w:spacing w:after="0" w:line="240" w:lineRule="auto"/>
        <w:ind w:firstLine="709"/>
        <w:jc w:val="both"/>
        <w:rPr>
          <w:rFonts w:ascii="Times New Roman" w:hAnsi="Times New Roman" w:cs="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418"/>
        <w:gridCol w:w="1266"/>
        <w:gridCol w:w="1384"/>
        <w:gridCol w:w="1253"/>
        <w:gridCol w:w="1477"/>
      </w:tblGrid>
      <w:tr w:rsidR="009F773A" w:rsidRPr="0062115B" w:rsidTr="00A95522">
        <w:tc>
          <w:tcPr>
            <w:tcW w:w="2830" w:type="dxa"/>
            <w:shd w:val="clear" w:color="auto" w:fill="auto"/>
          </w:tcPr>
          <w:p w:rsidR="00E15215" w:rsidRPr="0062115B" w:rsidRDefault="00E15215" w:rsidP="0062115B">
            <w:pPr>
              <w:widowControl w:val="0"/>
              <w:spacing w:after="0" w:line="240" w:lineRule="auto"/>
              <w:jc w:val="both"/>
              <w:rPr>
                <w:rFonts w:ascii="Times New Roman" w:hAnsi="Times New Roman" w:cs="Times New Roman"/>
                <w:b/>
                <w:sz w:val="24"/>
                <w:szCs w:val="24"/>
              </w:rPr>
            </w:pPr>
          </w:p>
        </w:tc>
        <w:tc>
          <w:tcPr>
            <w:tcW w:w="1418" w:type="dxa"/>
            <w:shd w:val="clear" w:color="auto" w:fill="auto"/>
          </w:tcPr>
          <w:p w:rsidR="00E15215" w:rsidRPr="0062115B" w:rsidRDefault="00E15215" w:rsidP="0062115B">
            <w:pPr>
              <w:widowControl w:val="0"/>
              <w:spacing w:after="0" w:line="240" w:lineRule="auto"/>
              <w:jc w:val="center"/>
              <w:rPr>
                <w:rFonts w:ascii="Times New Roman" w:hAnsi="Times New Roman" w:cs="Times New Roman"/>
                <w:b/>
                <w:sz w:val="24"/>
                <w:szCs w:val="24"/>
              </w:rPr>
            </w:pPr>
            <w:r w:rsidRPr="0062115B">
              <w:rPr>
                <w:rFonts w:ascii="Times New Roman" w:hAnsi="Times New Roman" w:cs="Times New Roman"/>
                <w:b/>
                <w:sz w:val="24"/>
                <w:szCs w:val="24"/>
              </w:rPr>
              <w:t>2013 год</w:t>
            </w:r>
          </w:p>
        </w:tc>
        <w:tc>
          <w:tcPr>
            <w:tcW w:w="1266" w:type="dxa"/>
            <w:shd w:val="clear" w:color="auto" w:fill="auto"/>
          </w:tcPr>
          <w:p w:rsidR="00E15215" w:rsidRPr="0062115B" w:rsidRDefault="00E15215" w:rsidP="0062115B">
            <w:pPr>
              <w:widowControl w:val="0"/>
              <w:spacing w:after="0" w:line="240" w:lineRule="auto"/>
              <w:jc w:val="center"/>
              <w:rPr>
                <w:rFonts w:ascii="Times New Roman" w:hAnsi="Times New Roman" w:cs="Times New Roman"/>
                <w:b/>
                <w:sz w:val="24"/>
                <w:szCs w:val="24"/>
              </w:rPr>
            </w:pPr>
            <w:r w:rsidRPr="0062115B">
              <w:rPr>
                <w:rFonts w:ascii="Times New Roman" w:hAnsi="Times New Roman" w:cs="Times New Roman"/>
                <w:b/>
                <w:sz w:val="24"/>
                <w:szCs w:val="24"/>
              </w:rPr>
              <w:t>2014 год</w:t>
            </w:r>
          </w:p>
        </w:tc>
        <w:tc>
          <w:tcPr>
            <w:tcW w:w="1384" w:type="dxa"/>
            <w:shd w:val="clear" w:color="auto" w:fill="auto"/>
          </w:tcPr>
          <w:p w:rsidR="00E15215" w:rsidRPr="0062115B" w:rsidRDefault="00E15215" w:rsidP="0062115B">
            <w:pPr>
              <w:widowControl w:val="0"/>
              <w:spacing w:after="0" w:line="240" w:lineRule="auto"/>
              <w:jc w:val="center"/>
              <w:rPr>
                <w:rFonts w:ascii="Times New Roman" w:hAnsi="Times New Roman" w:cs="Times New Roman"/>
                <w:b/>
                <w:sz w:val="24"/>
                <w:szCs w:val="24"/>
              </w:rPr>
            </w:pPr>
            <w:r w:rsidRPr="0062115B">
              <w:rPr>
                <w:rFonts w:ascii="Times New Roman" w:hAnsi="Times New Roman" w:cs="Times New Roman"/>
                <w:b/>
                <w:sz w:val="24"/>
                <w:szCs w:val="24"/>
              </w:rPr>
              <w:t>2015 год</w:t>
            </w:r>
          </w:p>
        </w:tc>
        <w:tc>
          <w:tcPr>
            <w:tcW w:w="1253" w:type="dxa"/>
            <w:shd w:val="clear" w:color="auto" w:fill="auto"/>
          </w:tcPr>
          <w:p w:rsidR="00E15215" w:rsidRPr="0062115B" w:rsidRDefault="00E15215" w:rsidP="0062115B">
            <w:pPr>
              <w:widowControl w:val="0"/>
              <w:spacing w:after="0" w:line="240" w:lineRule="auto"/>
              <w:jc w:val="center"/>
              <w:rPr>
                <w:rFonts w:ascii="Times New Roman" w:hAnsi="Times New Roman" w:cs="Times New Roman"/>
                <w:b/>
                <w:sz w:val="24"/>
                <w:szCs w:val="24"/>
              </w:rPr>
            </w:pPr>
            <w:r w:rsidRPr="0062115B">
              <w:rPr>
                <w:rFonts w:ascii="Times New Roman" w:hAnsi="Times New Roman" w:cs="Times New Roman"/>
                <w:b/>
                <w:sz w:val="24"/>
                <w:szCs w:val="24"/>
              </w:rPr>
              <w:t>2016 год</w:t>
            </w:r>
          </w:p>
        </w:tc>
        <w:tc>
          <w:tcPr>
            <w:tcW w:w="1477" w:type="dxa"/>
            <w:shd w:val="clear" w:color="auto" w:fill="auto"/>
          </w:tcPr>
          <w:p w:rsidR="00E15215" w:rsidRPr="0062115B" w:rsidRDefault="00E15215" w:rsidP="0062115B">
            <w:pPr>
              <w:widowControl w:val="0"/>
              <w:spacing w:after="0" w:line="240" w:lineRule="auto"/>
              <w:jc w:val="center"/>
              <w:rPr>
                <w:rFonts w:ascii="Times New Roman" w:hAnsi="Times New Roman" w:cs="Times New Roman"/>
                <w:b/>
                <w:sz w:val="24"/>
                <w:szCs w:val="24"/>
              </w:rPr>
            </w:pPr>
            <w:r w:rsidRPr="0062115B">
              <w:rPr>
                <w:rFonts w:ascii="Times New Roman" w:hAnsi="Times New Roman" w:cs="Times New Roman"/>
                <w:b/>
                <w:sz w:val="24"/>
                <w:szCs w:val="24"/>
              </w:rPr>
              <w:t>2017 год</w:t>
            </w:r>
          </w:p>
        </w:tc>
      </w:tr>
      <w:tr w:rsidR="009F773A" w:rsidRPr="0062115B" w:rsidTr="00A95522">
        <w:tc>
          <w:tcPr>
            <w:tcW w:w="2830" w:type="dxa"/>
            <w:shd w:val="clear" w:color="auto" w:fill="auto"/>
          </w:tcPr>
          <w:p w:rsidR="00E15215" w:rsidRPr="0062115B" w:rsidRDefault="005A2EE6"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Общее количество рабочих мест (с учетом занятых в ЛПХ-421)</w:t>
            </w:r>
          </w:p>
        </w:tc>
        <w:tc>
          <w:tcPr>
            <w:tcW w:w="1418"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8107</w:t>
            </w:r>
          </w:p>
        </w:tc>
        <w:tc>
          <w:tcPr>
            <w:tcW w:w="1266"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7948</w:t>
            </w:r>
          </w:p>
        </w:tc>
        <w:tc>
          <w:tcPr>
            <w:tcW w:w="1384"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8301</w:t>
            </w:r>
          </w:p>
        </w:tc>
        <w:tc>
          <w:tcPr>
            <w:tcW w:w="1253"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8359</w:t>
            </w:r>
          </w:p>
        </w:tc>
        <w:tc>
          <w:tcPr>
            <w:tcW w:w="1477"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8362</w:t>
            </w:r>
          </w:p>
        </w:tc>
      </w:tr>
      <w:tr w:rsidR="009F773A" w:rsidRPr="0062115B" w:rsidTr="00A95522">
        <w:tc>
          <w:tcPr>
            <w:tcW w:w="2830" w:type="dxa"/>
            <w:shd w:val="clear" w:color="auto" w:fill="auto"/>
          </w:tcPr>
          <w:p w:rsidR="005A2EE6" w:rsidRPr="0062115B" w:rsidRDefault="005A2EE6"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Трудоспособное население, чел.</w:t>
            </w:r>
          </w:p>
        </w:tc>
        <w:tc>
          <w:tcPr>
            <w:tcW w:w="1418"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10823</w:t>
            </w:r>
          </w:p>
          <w:p w:rsidR="005A2EE6" w:rsidRPr="0062115B" w:rsidRDefault="005A2EE6" w:rsidP="0062115B">
            <w:pPr>
              <w:widowControl w:val="0"/>
              <w:spacing w:after="0" w:line="240" w:lineRule="auto"/>
              <w:jc w:val="center"/>
              <w:rPr>
                <w:rFonts w:ascii="Times New Roman" w:hAnsi="Times New Roman" w:cs="Times New Roman"/>
                <w:sz w:val="24"/>
                <w:szCs w:val="24"/>
              </w:rPr>
            </w:pPr>
          </w:p>
        </w:tc>
        <w:tc>
          <w:tcPr>
            <w:tcW w:w="1266"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10823</w:t>
            </w:r>
          </w:p>
        </w:tc>
        <w:tc>
          <w:tcPr>
            <w:tcW w:w="1384"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10991</w:t>
            </w:r>
          </w:p>
        </w:tc>
        <w:tc>
          <w:tcPr>
            <w:tcW w:w="1253"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11050</w:t>
            </w:r>
          </w:p>
        </w:tc>
        <w:tc>
          <w:tcPr>
            <w:tcW w:w="1477"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11050</w:t>
            </w:r>
          </w:p>
        </w:tc>
      </w:tr>
      <w:tr w:rsidR="009F773A" w:rsidRPr="0062115B" w:rsidTr="00ED2DE0">
        <w:trPr>
          <w:trHeight w:val="928"/>
        </w:trPr>
        <w:tc>
          <w:tcPr>
            <w:tcW w:w="2830" w:type="dxa"/>
            <w:shd w:val="clear" w:color="auto" w:fill="auto"/>
          </w:tcPr>
          <w:p w:rsidR="005A2EE6" w:rsidRPr="0062115B" w:rsidRDefault="005A2EE6" w:rsidP="0062115B">
            <w:pPr>
              <w:widowControl w:val="0"/>
              <w:spacing w:after="0" w:line="240" w:lineRule="auto"/>
              <w:rPr>
                <w:rFonts w:ascii="Times New Roman" w:hAnsi="Times New Roman" w:cs="Times New Roman"/>
                <w:sz w:val="24"/>
                <w:szCs w:val="24"/>
              </w:rPr>
            </w:pPr>
            <w:r w:rsidRPr="0062115B">
              <w:rPr>
                <w:rFonts w:ascii="Times New Roman" w:hAnsi="Times New Roman" w:cs="Times New Roman"/>
                <w:sz w:val="24"/>
                <w:szCs w:val="24"/>
              </w:rPr>
              <w:t>В % к трудоспособному населению</w:t>
            </w:r>
          </w:p>
        </w:tc>
        <w:tc>
          <w:tcPr>
            <w:tcW w:w="1418"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74,91%</w:t>
            </w:r>
          </w:p>
        </w:tc>
        <w:tc>
          <w:tcPr>
            <w:tcW w:w="1266"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73,44%</w:t>
            </w:r>
          </w:p>
        </w:tc>
        <w:tc>
          <w:tcPr>
            <w:tcW w:w="1384"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75,53%</w:t>
            </w:r>
          </w:p>
        </w:tc>
        <w:tc>
          <w:tcPr>
            <w:tcW w:w="1253" w:type="dxa"/>
            <w:shd w:val="clear" w:color="auto" w:fill="auto"/>
          </w:tcPr>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75,65%</w:t>
            </w:r>
          </w:p>
        </w:tc>
        <w:tc>
          <w:tcPr>
            <w:tcW w:w="1477" w:type="dxa"/>
            <w:shd w:val="clear" w:color="auto" w:fill="auto"/>
          </w:tcPr>
          <w:p w:rsidR="005A2EE6"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75,65%</w:t>
            </w:r>
          </w:p>
          <w:p w:rsidR="005A2EE6" w:rsidRPr="0062115B" w:rsidRDefault="005A2EE6" w:rsidP="0062115B">
            <w:pPr>
              <w:widowControl w:val="0"/>
              <w:spacing w:after="0" w:line="240" w:lineRule="auto"/>
              <w:jc w:val="center"/>
              <w:rPr>
                <w:rFonts w:ascii="Times New Roman" w:hAnsi="Times New Roman" w:cs="Times New Roman"/>
                <w:sz w:val="24"/>
                <w:szCs w:val="24"/>
              </w:rPr>
            </w:pPr>
            <w:r w:rsidRPr="0062115B">
              <w:rPr>
                <w:rFonts w:ascii="Times New Roman" w:hAnsi="Times New Roman" w:cs="Times New Roman"/>
                <w:sz w:val="24"/>
                <w:szCs w:val="24"/>
              </w:rPr>
              <w:t>0,41 -безработица</w:t>
            </w:r>
          </w:p>
        </w:tc>
      </w:tr>
    </w:tbl>
    <w:p w:rsidR="00E15215" w:rsidRPr="008B6ADD" w:rsidRDefault="00E15215" w:rsidP="00BF05A1">
      <w:pPr>
        <w:widowControl w:val="0"/>
        <w:spacing w:after="0" w:line="240" w:lineRule="auto"/>
        <w:ind w:firstLine="709"/>
        <w:jc w:val="both"/>
        <w:rPr>
          <w:rFonts w:ascii="Times New Roman" w:hAnsi="Times New Roman" w:cs="Times New Roman"/>
          <w:b/>
          <w:sz w:val="20"/>
          <w:szCs w:val="20"/>
        </w:rPr>
      </w:pPr>
    </w:p>
    <w:p w:rsidR="003E1DE9" w:rsidRDefault="003E1DE9" w:rsidP="00A95522">
      <w:pPr>
        <w:widowControl w:val="0"/>
        <w:spacing w:after="0" w:line="240" w:lineRule="auto"/>
        <w:jc w:val="center"/>
        <w:rPr>
          <w:rFonts w:ascii="Times New Roman" w:hAnsi="Times New Roman" w:cs="Times New Roman"/>
          <w:sz w:val="28"/>
          <w:szCs w:val="28"/>
        </w:rPr>
      </w:pPr>
    </w:p>
    <w:p w:rsidR="00A95522" w:rsidRPr="00ED2DE0" w:rsidRDefault="00770877" w:rsidP="00A95522">
      <w:pPr>
        <w:widowControl w:val="0"/>
        <w:spacing w:after="0" w:line="240" w:lineRule="auto"/>
        <w:jc w:val="center"/>
        <w:rPr>
          <w:rFonts w:ascii="Times New Roman" w:hAnsi="Times New Roman" w:cs="Times New Roman"/>
          <w:sz w:val="28"/>
          <w:szCs w:val="28"/>
        </w:rPr>
      </w:pPr>
      <w:r w:rsidRPr="00ED2DE0">
        <w:rPr>
          <w:rFonts w:ascii="Times New Roman" w:hAnsi="Times New Roman" w:cs="Times New Roman"/>
          <w:sz w:val="28"/>
          <w:szCs w:val="28"/>
        </w:rPr>
        <w:t xml:space="preserve">Справка с основными статистическими данными развития малого </w:t>
      </w:r>
    </w:p>
    <w:p w:rsidR="004E52AE" w:rsidRPr="00ED2DE0" w:rsidRDefault="00ED2DE0" w:rsidP="00A95522">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и среднего предпринимательства</w:t>
      </w:r>
    </w:p>
    <w:p w:rsidR="00A95522" w:rsidRPr="00ED2DE0" w:rsidRDefault="00A95522" w:rsidP="00A95522">
      <w:pPr>
        <w:widowControl w:val="0"/>
        <w:spacing w:after="0" w:line="240" w:lineRule="auto"/>
        <w:jc w:val="center"/>
        <w:rPr>
          <w:rFonts w:ascii="Times New Roman" w:hAnsi="Times New Roman" w:cs="Times New Roman"/>
          <w:b/>
          <w:sz w:val="16"/>
          <w:szCs w:val="16"/>
        </w:rPr>
      </w:pP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680"/>
        <w:gridCol w:w="689"/>
        <w:gridCol w:w="1371"/>
        <w:gridCol w:w="1296"/>
        <w:gridCol w:w="1296"/>
        <w:gridCol w:w="1847"/>
      </w:tblGrid>
      <w:tr w:rsidR="009F773A" w:rsidRPr="00A95522" w:rsidTr="00A95522">
        <w:trPr>
          <w:trHeight w:val="380"/>
          <w:jc w:val="center"/>
        </w:trPr>
        <w:tc>
          <w:tcPr>
            <w:tcW w:w="57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b/>
                <w:sz w:val="24"/>
                <w:szCs w:val="24"/>
              </w:rPr>
            </w:pPr>
            <w:r w:rsidRPr="00A95522">
              <w:rPr>
                <w:rFonts w:ascii="Times New Roman" w:hAnsi="Times New Roman" w:cs="Times New Roman"/>
                <w:b/>
                <w:sz w:val="24"/>
                <w:szCs w:val="24"/>
              </w:rPr>
              <w:t>№</w:t>
            </w:r>
          </w:p>
        </w:tc>
        <w:tc>
          <w:tcPr>
            <w:tcW w:w="2680"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b/>
                <w:sz w:val="24"/>
                <w:szCs w:val="24"/>
              </w:rPr>
            </w:pPr>
            <w:r w:rsidRPr="00A95522">
              <w:rPr>
                <w:rFonts w:ascii="Times New Roman" w:hAnsi="Times New Roman" w:cs="Times New Roman"/>
                <w:b/>
                <w:sz w:val="24"/>
                <w:szCs w:val="24"/>
              </w:rPr>
              <w:t>Показатель</w:t>
            </w:r>
          </w:p>
        </w:tc>
        <w:tc>
          <w:tcPr>
            <w:tcW w:w="689"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b/>
                <w:sz w:val="24"/>
                <w:szCs w:val="24"/>
              </w:rPr>
              <w:t>ед.</w:t>
            </w:r>
          </w:p>
        </w:tc>
        <w:tc>
          <w:tcPr>
            <w:tcW w:w="1371"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b/>
                <w:sz w:val="24"/>
                <w:szCs w:val="24"/>
              </w:rPr>
            </w:pPr>
            <w:r w:rsidRPr="00A95522">
              <w:rPr>
                <w:rFonts w:ascii="Times New Roman" w:hAnsi="Times New Roman" w:cs="Times New Roman"/>
                <w:b/>
                <w:sz w:val="24"/>
                <w:szCs w:val="24"/>
              </w:rPr>
              <w:t>31.12.2014</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b/>
                <w:sz w:val="24"/>
                <w:szCs w:val="24"/>
              </w:rPr>
            </w:pPr>
            <w:r w:rsidRPr="00A95522">
              <w:rPr>
                <w:rFonts w:ascii="Times New Roman" w:hAnsi="Times New Roman" w:cs="Times New Roman"/>
                <w:b/>
                <w:sz w:val="24"/>
                <w:szCs w:val="24"/>
              </w:rPr>
              <w:t>31.12.2015</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b/>
                <w:sz w:val="24"/>
                <w:szCs w:val="24"/>
              </w:rPr>
            </w:pPr>
            <w:r w:rsidRPr="00A95522">
              <w:rPr>
                <w:rFonts w:ascii="Times New Roman" w:hAnsi="Times New Roman" w:cs="Times New Roman"/>
                <w:b/>
                <w:sz w:val="24"/>
                <w:szCs w:val="24"/>
              </w:rPr>
              <w:t>31.12.2016</w:t>
            </w:r>
          </w:p>
        </w:tc>
        <w:tc>
          <w:tcPr>
            <w:tcW w:w="1847"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b/>
                <w:sz w:val="24"/>
                <w:szCs w:val="24"/>
              </w:rPr>
            </w:pPr>
            <w:r w:rsidRPr="00A95522">
              <w:rPr>
                <w:rFonts w:ascii="Times New Roman" w:hAnsi="Times New Roman" w:cs="Times New Roman"/>
                <w:b/>
                <w:sz w:val="24"/>
                <w:szCs w:val="24"/>
              </w:rPr>
              <w:t>31.12.2017</w:t>
            </w:r>
          </w:p>
        </w:tc>
      </w:tr>
      <w:tr w:rsidR="009F773A" w:rsidRPr="00A95522" w:rsidTr="00A95522">
        <w:trPr>
          <w:trHeight w:val="380"/>
          <w:jc w:val="center"/>
        </w:trPr>
        <w:tc>
          <w:tcPr>
            <w:tcW w:w="57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1.</w:t>
            </w:r>
          </w:p>
        </w:tc>
        <w:tc>
          <w:tcPr>
            <w:tcW w:w="2680" w:type="dxa"/>
            <w:shd w:val="clear" w:color="auto" w:fill="auto"/>
          </w:tcPr>
          <w:p w:rsidR="00770877" w:rsidRPr="00A95522" w:rsidRDefault="00770877" w:rsidP="00A95522">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Численность населения МО</w:t>
            </w:r>
          </w:p>
        </w:tc>
        <w:tc>
          <w:tcPr>
            <w:tcW w:w="689"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тыс.чел.</w:t>
            </w:r>
          </w:p>
        </w:tc>
        <w:tc>
          <w:tcPr>
            <w:tcW w:w="1371"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20190</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20223</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20225</w:t>
            </w:r>
          </w:p>
        </w:tc>
        <w:tc>
          <w:tcPr>
            <w:tcW w:w="1847"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20295</w:t>
            </w:r>
          </w:p>
        </w:tc>
      </w:tr>
      <w:tr w:rsidR="009F773A" w:rsidRPr="00A95522" w:rsidTr="00A95522">
        <w:trPr>
          <w:trHeight w:val="380"/>
          <w:jc w:val="center"/>
        </w:trPr>
        <w:tc>
          <w:tcPr>
            <w:tcW w:w="57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2.</w:t>
            </w:r>
          </w:p>
        </w:tc>
        <w:tc>
          <w:tcPr>
            <w:tcW w:w="2680" w:type="dxa"/>
            <w:shd w:val="clear" w:color="auto" w:fill="auto"/>
          </w:tcPr>
          <w:p w:rsidR="00770877" w:rsidRPr="00A95522" w:rsidRDefault="00770877"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Количество субъектов МСП в МО (всего)</w:t>
            </w:r>
          </w:p>
        </w:tc>
        <w:tc>
          <w:tcPr>
            <w:tcW w:w="689"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ед.</w:t>
            </w:r>
          </w:p>
        </w:tc>
        <w:tc>
          <w:tcPr>
            <w:tcW w:w="1371"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976</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1001</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1006</w:t>
            </w:r>
          </w:p>
        </w:tc>
        <w:tc>
          <w:tcPr>
            <w:tcW w:w="1847" w:type="dxa"/>
            <w:shd w:val="clear" w:color="auto" w:fill="auto"/>
          </w:tcPr>
          <w:p w:rsid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 xml:space="preserve">1002 </w:t>
            </w:r>
          </w:p>
          <w:p w:rsidR="00770877" w:rsidRPr="00A95522" w:rsidRDefault="00770877" w:rsidP="00BF05A1">
            <w:pPr>
              <w:widowControl w:val="0"/>
              <w:spacing w:after="0" w:line="240" w:lineRule="auto"/>
              <w:jc w:val="center"/>
              <w:rPr>
                <w:rFonts w:ascii="Times New Roman" w:hAnsi="Times New Roman" w:cs="Times New Roman"/>
                <w:sz w:val="20"/>
                <w:szCs w:val="20"/>
              </w:rPr>
            </w:pPr>
            <w:r w:rsidRPr="00A95522">
              <w:rPr>
                <w:rFonts w:ascii="Times New Roman" w:hAnsi="Times New Roman" w:cs="Times New Roman"/>
                <w:sz w:val="20"/>
                <w:szCs w:val="20"/>
              </w:rPr>
              <w:t>без хозяйствую</w:t>
            </w:r>
            <w:r w:rsidR="00A95522" w:rsidRPr="00A95522">
              <w:rPr>
                <w:rFonts w:ascii="Times New Roman" w:hAnsi="Times New Roman" w:cs="Times New Roman"/>
                <w:sz w:val="20"/>
                <w:szCs w:val="20"/>
              </w:rPr>
              <w:t>-</w:t>
            </w:r>
            <w:r w:rsidRPr="00A95522">
              <w:rPr>
                <w:rFonts w:ascii="Times New Roman" w:hAnsi="Times New Roman" w:cs="Times New Roman"/>
                <w:sz w:val="20"/>
                <w:szCs w:val="20"/>
              </w:rPr>
              <w:t>щих субъектов</w:t>
            </w:r>
          </w:p>
        </w:tc>
      </w:tr>
      <w:tr w:rsidR="009F773A" w:rsidRPr="00A95522" w:rsidTr="00A95522">
        <w:trPr>
          <w:trHeight w:val="380"/>
          <w:jc w:val="center"/>
        </w:trPr>
        <w:tc>
          <w:tcPr>
            <w:tcW w:w="57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3.</w:t>
            </w:r>
          </w:p>
        </w:tc>
        <w:tc>
          <w:tcPr>
            <w:tcW w:w="2680" w:type="dxa"/>
            <w:shd w:val="clear" w:color="auto" w:fill="auto"/>
          </w:tcPr>
          <w:p w:rsidR="00770877" w:rsidRPr="00A95522" w:rsidRDefault="00770877"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Малых и средних предприятий</w:t>
            </w:r>
          </w:p>
        </w:tc>
        <w:tc>
          <w:tcPr>
            <w:tcW w:w="689"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 xml:space="preserve">ед. </w:t>
            </w:r>
          </w:p>
        </w:tc>
        <w:tc>
          <w:tcPr>
            <w:tcW w:w="1371"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541</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542</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544</w:t>
            </w:r>
          </w:p>
        </w:tc>
        <w:tc>
          <w:tcPr>
            <w:tcW w:w="1847"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513</w:t>
            </w:r>
          </w:p>
        </w:tc>
      </w:tr>
      <w:tr w:rsidR="009F773A" w:rsidRPr="00A95522" w:rsidTr="00A95522">
        <w:trPr>
          <w:trHeight w:val="380"/>
          <w:jc w:val="center"/>
        </w:trPr>
        <w:tc>
          <w:tcPr>
            <w:tcW w:w="57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4.</w:t>
            </w:r>
          </w:p>
        </w:tc>
        <w:tc>
          <w:tcPr>
            <w:tcW w:w="2680" w:type="dxa"/>
            <w:shd w:val="clear" w:color="auto" w:fill="auto"/>
          </w:tcPr>
          <w:p w:rsidR="00770877" w:rsidRPr="00A95522" w:rsidRDefault="00770877"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Индивидуальных предпринимателей</w:t>
            </w:r>
          </w:p>
        </w:tc>
        <w:tc>
          <w:tcPr>
            <w:tcW w:w="689"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ед.</w:t>
            </w:r>
          </w:p>
        </w:tc>
        <w:tc>
          <w:tcPr>
            <w:tcW w:w="1371"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435</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459</w:t>
            </w:r>
          </w:p>
        </w:tc>
        <w:tc>
          <w:tcPr>
            <w:tcW w:w="1296" w:type="dxa"/>
            <w:shd w:val="clear" w:color="auto" w:fill="auto"/>
          </w:tcPr>
          <w:p w:rsidR="00770877" w:rsidRPr="00A95522" w:rsidRDefault="00770877"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462</w:t>
            </w:r>
          </w:p>
        </w:tc>
        <w:tc>
          <w:tcPr>
            <w:tcW w:w="1847" w:type="dxa"/>
            <w:shd w:val="clear" w:color="auto" w:fill="auto"/>
          </w:tcPr>
          <w:p w:rsidR="00770877"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489</w:t>
            </w:r>
          </w:p>
        </w:tc>
      </w:tr>
      <w:tr w:rsidR="009F773A" w:rsidRPr="00A95522" w:rsidTr="00A95522">
        <w:trPr>
          <w:trHeight w:val="380"/>
          <w:jc w:val="center"/>
        </w:trPr>
        <w:tc>
          <w:tcPr>
            <w:tcW w:w="576"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 xml:space="preserve">5. </w:t>
            </w:r>
          </w:p>
        </w:tc>
        <w:tc>
          <w:tcPr>
            <w:tcW w:w="2680" w:type="dxa"/>
            <w:shd w:val="clear" w:color="auto" w:fill="auto"/>
          </w:tcPr>
          <w:p w:rsidR="00914D30" w:rsidRPr="00A95522" w:rsidRDefault="00914D30"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Численность занятых в экономике МО</w:t>
            </w:r>
          </w:p>
        </w:tc>
        <w:tc>
          <w:tcPr>
            <w:tcW w:w="689"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тыс.чел.</w:t>
            </w:r>
          </w:p>
        </w:tc>
        <w:tc>
          <w:tcPr>
            <w:tcW w:w="1371"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7950</w:t>
            </w:r>
          </w:p>
        </w:tc>
        <w:tc>
          <w:tcPr>
            <w:tcW w:w="1296"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8098</w:t>
            </w:r>
          </w:p>
        </w:tc>
        <w:tc>
          <w:tcPr>
            <w:tcW w:w="1296"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8120</w:t>
            </w:r>
          </w:p>
        </w:tc>
        <w:tc>
          <w:tcPr>
            <w:tcW w:w="1847"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8362</w:t>
            </w:r>
          </w:p>
        </w:tc>
      </w:tr>
      <w:tr w:rsidR="009F773A" w:rsidRPr="00A95522" w:rsidTr="00A95522">
        <w:trPr>
          <w:trHeight w:val="380"/>
          <w:jc w:val="center"/>
        </w:trPr>
        <w:tc>
          <w:tcPr>
            <w:tcW w:w="576"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6.</w:t>
            </w:r>
          </w:p>
        </w:tc>
        <w:tc>
          <w:tcPr>
            <w:tcW w:w="2680" w:type="dxa"/>
            <w:shd w:val="clear" w:color="auto" w:fill="auto"/>
          </w:tcPr>
          <w:p w:rsidR="00914D30" w:rsidRPr="00A95522" w:rsidRDefault="00914D30"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Численность занятых в СМП</w:t>
            </w:r>
          </w:p>
        </w:tc>
        <w:tc>
          <w:tcPr>
            <w:tcW w:w="689"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тыс.чел.</w:t>
            </w:r>
          </w:p>
        </w:tc>
        <w:tc>
          <w:tcPr>
            <w:tcW w:w="1371"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7527</w:t>
            </w:r>
          </w:p>
        </w:tc>
        <w:tc>
          <w:tcPr>
            <w:tcW w:w="1296"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7886</w:t>
            </w:r>
          </w:p>
        </w:tc>
        <w:tc>
          <w:tcPr>
            <w:tcW w:w="1296"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7895</w:t>
            </w:r>
          </w:p>
        </w:tc>
        <w:tc>
          <w:tcPr>
            <w:tcW w:w="1847" w:type="dxa"/>
            <w:shd w:val="clear" w:color="auto" w:fill="auto"/>
          </w:tcPr>
          <w:p w:rsidR="00914D30" w:rsidRPr="00A95522" w:rsidRDefault="00914D30"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7750 (92,7%)</w:t>
            </w:r>
          </w:p>
        </w:tc>
      </w:tr>
      <w:tr w:rsidR="009F773A" w:rsidRPr="00A95522" w:rsidTr="00A95522">
        <w:trPr>
          <w:trHeight w:val="380"/>
          <w:jc w:val="center"/>
        </w:trPr>
        <w:tc>
          <w:tcPr>
            <w:tcW w:w="576" w:type="dxa"/>
            <w:shd w:val="clear" w:color="auto" w:fill="auto"/>
          </w:tcPr>
          <w:p w:rsidR="00914D30"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7.</w:t>
            </w:r>
          </w:p>
        </w:tc>
        <w:tc>
          <w:tcPr>
            <w:tcW w:w="2680" w:type="dxa"/>
            <w:shd w:val="clear" w:color="auto" w:fill="auto"/>
          </w:tcPr>
          <w:p w:rsidR="00914D30" w:rsidRPr="00A95522" w:rsidRDefault="00D8472F"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Объем налоговых поступлений от МСП (всего)</w:t>
            </w:r>
          </w:p>
        </w:tc>
        <w:tc>
          <w:tcPr>
            <w:tcW w:w="689" w:type="dxa"/>
            <w:shd w:val="clear" w:color="auto" w:fill="auto"/>
          </w:tcPr>
          <w:p w:rsidR="00914D30"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тыс.чел.</w:t>
            </w:r>
          </w:p>
        </w:tc>
        <w:tc>
          <w:tcPr>
            <w:tcW w:w="1371" w:type="dxa"/>
            <w:shd w:val="clear" w:color="auto" w:fill="auto"/>
          </w:tcPr>
          <w:p w:rsidR="00914D30"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375808</w:t>
            </w:r>
          </w:p>
        </w:tc>
        <w:tc>
          <w:tcPr>
            <w:tcW w:w="1296" w:type="dxa"/>
            <w:shd w:val="clear" w:color="auto" w:fill="auto"/>
          </w:tcPr>
          <w:p w:rsidR="00914D30"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381000</w:t>
            </w:r>
          </w:p>
        </w:tc>
        <w:tc>
          <w:tcPr>
            <w:tcW w:w="1296" w:type="dxa"/>
            <w:shd w:val="clear" w:color="auto" w:fill="auto"/>
          </w:tcPr>
          <w:p w:rsidR="00914D30"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378180</w:t>
            </w:r>
          </w:p>
        </w:tc>
        <w:tc>
          <w:tcPr>
            <w:tcW w:w="1847" w:type="dxa"/>
            <w:shd w:val="clear" w:color="auto" w:fill="auto"/>
          </w:tcPr>
          <w:p w:rsidR="00914D30"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482772</w:t>
            </w:r>
          </w:p>
        </w:tc>
      </w:tr>
      <w:tr w:rsidR="009F773A" w:rsidRPr="00A95522" w:rsidTr="00A95522">
        <w:trPr>
          <w:trHeight w:val="380"/>
          <w:jc w:val="center"/>
        </w:trPr>
        <w:tc>
          <w:tcPr>
            <w:tcW w:w="57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7.1.</w:t>
            </w:r>
          </w:p>
        </w:tc>
        <w:tc>
          <w:tcPr>
            <w:tcW w:w="2680" w:type="dxa"/>
            <w:shd w:val="clear" w:color="auto" w:fill="auto"/>
          </w:tcPr>
          <w:p w:rsidR="00D8472F" w:rsidRPr="00A95522" w:rsidRDefault="00D8472F"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 в консолидированный муниципальный бюджет</w:t>
            </w:r>
          </w:p>
        </w:tc>
        <w:tc>
          <w:tcPr>
            <w:tcW w:w="689"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тыс.чел.</w:t>
            </w:r>
          </w:p>
        </w:tc>
        <w:tc>
          <w:tcPr>
            <w:tcW w:w="1371"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114494</w:t>
            </w:r>
          </w:p>
        </w:tc>
        <w:tc>
          <w:tcPr>
            <w:tcW w:w="129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120169</w:t>
            </w:r>
          </w:p>
        </w:tc>
        <w:tc>
          <w:tcPr>
            <w:tcW w:w="129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104082</w:t>
            </w:r>
          </w:p>
        </w:tc>
        <w:tc>
          <w:tcPr>
            <w:tcW w:w="1847"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125319</w:t>
            </w:r>
          </w:p>
        </w:tc>
      </w:tr>
      <w:tr w:rsidR="009F773A" w:rsidRPr="00A95522" w:rsidTr="00A95522">
        <w:trPr>
          <w:trHeight w:val="380"/>
          <w:jc w:val="center"/>
        </w:trPr>
        <w:tc>
          <w:tcPr>
            <w:tcW w:w="57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7.2.</w:t>
            </w:r>
          </w:p>
        </w:tc>
        <w:tc>
          <w:tcPr>
            <w:tcW w:w="2680" w:type="dxa"/>
            <w:shd w:val="clear" w:color="auto" w:fill="auto"/>
          </w:tcPr>
          <w:p w:rsidR="00D8472F" w:rsidRPr="00A95522" w:rsidRDefault="00D8472F"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 в бюджет субъекта РФ</w:t>
            </w:r>
          </w:p>
        </w:tc>
        <w:tc>
          <w:tcPr>
            <w:tcW w:w="689"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тыс.чел.</w:t>
            </w:r>
          </w:p>
        </w:tc>
        <w:tc>
          <w:tcPr>
            <w:tcW w:w="1371"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194081</w:t>
            </w:r>
          </w:p>
        </w:tc>
        <w:tc>
          <w:tcPr>
            <w:tcW w:w="129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209396</w:t>
            </w:r>
          </w:p>
        </w:tc>
        <w:tc>
          <w:tcPr>
            <w:tcW w:w="129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207618</w:t>
            </w:r>
          </w:p>
        </w:tc>
        <w:tc>
          <w:tcPr>
            <w:tcW w:w="1847"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228852</w:t>
            </w:r>
          </w:p>
        </w:tc>
      </w:tr>
      <w:tr w:rsidR="009F773A" w:rsidRPr="00A95522" w:rsidTr="00A95522">
        <w:trPr>
          <w:trHeight w:val="380"/>
          <w:jc w:val="center"/>
        </w:trPr>
        <w:tc>
          <w:tcPr>
            <w:tcW w:w="57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7.3.</w:t>
            </w:r>
          </w:p>
        </w:tc>
        <w:tc>
          <w:tcPr>
            <w:tcW w:w="2680" w:type="dxa"/>
            <w:shd w:val="clear" w:color="auto" w:fill="auto"/>
          </w:tcPr>
          <w:p w:rsidR="00D8472F" w:rsidRPr="00A95522" w:rsidRDefault="00D8472F"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 в федеральный бюджет</w:t>
            </w:r>
          </w:p>
        </w:tc>
        <w:tc>
          <w:tcPr>
            <w:tcW w:w="689"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тыс.чел.</w:t>
            </w:r>
          </w:p>
        </w:tc>
        <w:tc>
          <w:tcPr>
            <w:tcW w:w="1371"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67233</w:t>
            </w:r>
          </w:p>
        </w:tc>
        <w:tc>
          <w:tcPr>
            <w:tcW w:w="129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82125</w:t>
            </w:r>
          </w:p>
        </w:tc>
        <w:tc>
          <w:tcPr>
            <w:tcW w:w="129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66480</w:t>
            </w:r>
          </w:p>
        </w:tc>
        <w:tc>
          <w:tcPr>
            <w:tcW w:w="1847"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128601</w:t>
            </w:r>
          </w:p>
        </w:tc>
      </w:tr>
      <w:tr w:rsidR="009F773A" w:rsidRPr="00A95522" w:rsidTr="00A95522">
        <w:trPr>
          <w:trHeight w:val="380"/>
          <w:jc w:val="center"/>
        </w:trPr>
        <w:tc>
          <w:tcPr>
            <w:tcW w:w="57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8.</w:t>
            </w:r>
          </w:p>
        </w:tc>
        <w:tc>
          <w:tcPr>
            <w:tcW w:w="2680" w:type="dxa"/>
            <w:shd w:val="clear" w:color="auto" w:fill="auto"/>
          </w:tcPr>
          <w:p w:rsidR="00D8472F" w:rsidRPr="00A95522" w:rsidRDefault="00D8472F" w:rsidP="00BF05A1">
            <w:pPr>
              <w:widowControl w:val="0"/>
              <w:spacing w:after="0" w:line="240" w:lineRule="auto"/>
              <w:rPr>
                <w:rFonts w:ascii="Times New Roman" w:hAnsi="Times New Roman" w:cs="Times New Roman"/>
                <w:sz w:val="24"/>
                <w:szCs w:val="24"/>
              </w:rPr>
            </w:pPr>
            <w:r w:rsidRPr="00A95522">
              <w:rPr>
                <w:rFonts w:ascii="Times New Roman" w:hAnsi="Times New Roman" w:cs="Times New Roman"/>
                <w:sz w:val="24"/>
                <w:szCs w:val="24"/>
              </w:rPr>
              <w:t>Выручка от реализации</w:t>
            </w:r>
          </w:p>
        </w:tc>
        <w:tc>
          <w:tcPr>
            <w:tcW w:w="689" w:type="dxa"/>
            <w:shd w:val="clear" w:color="auto" w:fill="auto"/>
          </w:tcPr>
          <w:p w:rsidR="00D8472F" w:rsidRPr="00A95522" w:rsidRDefault="00D8472F" w:rsidP="00A95522">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млн руб.</w:t>
            </w:r>
          </w:p>
        </w:tc>
        <w:tc>
          <w:tcPr>
            <w:tcW w:w="1371"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3075,4</w:t>
            </w:r>
          </w:p>
        </w:tc>
        <w:tc>
          <w:tcPr>
            <w:tcW w:w="129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3151,0</w:t>
            </w:r>
          </w:p>
        </w:tc>
        <w:tc>
          <w:tcPr>
            <w:tcW w:w="1296" w:type="dxa"/>
            <w:shd w:val="clear" w:color="auto" w:fill="auto"/>
          </w:tcPr>
          <w:p w:rsidR="00D8472F" w:rsidRPr="00A95522" w:rsidRDefault="00D8472F"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3346,4</w:t>
            </w:r>
          </w:p>
        </w:tc>
        <w:tc>
          <w:tcPr>
            <w:tcW w:w="1847" w:type="dxa"/>
            <w:shd w:val="clear" w:color="auto" w:fill="auto"/>
          </w:tcPr>
          <w:p w:rsidR="00D8472F" w:rsidRPr="00A95522" w:rsidRDefault="004A5234" w:rsidP="00BF05A1">
            <w:pPr>
              <w:widowControl w:val="0"/>
              <w:spacing w:after="0" w:line="240" w:lineRule="auto"/>
              <w:jc w:val="center"/>
              <w:rPr>
                <w:rFonts w:ascii="Times New Roman" w:hAnsi="Times New Roman" w:cs="Times New Roman"/>
                <w:sz w:val="24"/>
                <w:szCs w:val="24"/>
              </w:rPr>
            </w:pPr>
            <w:r w:rsidRPr="00A95522">
              <w:rPr>
                <w:rFonts w:ascii="Times New Roman" w:hAnsi="Times New Roman" w:cs="Times New Roman"/>
                <w:sz w:val="24"/>
                <w:szCs w:val="24"/>
              </w:rPr>
              <w:t>3413,8</w:t>
            </w:r>
          </w:p>
        </w:tc>
      </w:tr>
    </w:tbl>
    <w:p w:rsidR="004E52AE" w:rsidRPr="00FB7244" w:rsidRDefault="004E52AE" w:rsidP="00A95522">
      <w:pPr>
        <w:widowControl w:val="0"/>
        <w:spacing w:after="0" w:line="240" w:lineRule="auto"/>
        <w:ind w:firstLine="709"/>
        <w:jc w:val="both"/>
        <w:rPr>
          <w:rFonts w:ascii="Times New Roman" w:hAnsi="Times New Roman" w:cs="Times New Roman"/>
          <w:sz w:val="28"/>
          <w:szCs w:val="28"/>
        </w:rPr>
      </w:pPr>
    </w:p>
    <w:p w:rsidR="004E52AE" w:rsidRPr="00FB7244" w:rsidRDefault="004A5234"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Важное направление деятельности – это проведение политики в области развития малого и среднего предпринимательства, регулированию и поддержки инвестиционной и предпринимательской деятельности, потребительского рынка, ведется диалог бизнеса и власти. </w:t>
      </w:r>
    </w:p>
    <w:p w:rsidR="004A5234" w:rsidRPr="00FB7244" w:rsidRDefault="004A5234"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 2017 году </w:t>
      </w:r>
      <w:r w:rsidR="00A95522" w:rsidRPr="00FB7244">
        <w:rPr>
          <w:rFonts w:ascii="Times New Roman" w:hAnsi="Times New Roman" w:cs="Times New Roman"/>
          <w:sz w:val="28"/>
          <w:szCs w:val="28"/>
        </w:rPr>
        <w:t>в информационный центр</w:t>
      </w:r>
      <w:r w:rsidR="00A95522">
        <w:rPr>
          <w:rFonts w:ascii="Times New Roman" w:hAnsi="Times New Roman" w:cs="Times New Roman"/>
          <w:sz w:val="28"/>
          <w:szCs w:val="28"/>
        </w:rPr>
        <w:t xml:space="preserve"> поступило</w:t>
      </w:r>
      <w:r w:rsidRPr="00FB7244">
        <w:rPr>
          <w:rFonts w:ascii="Times New Roman" w:hAnsi="Times New Roman" w:cs="Times New Roman"/>
          <w:sz w:val="28"/>
          <w:szCs w:val="28"/>
        </w:rPr>
        <w:t xml:space="preserve"> 438 обращени</w:t>
      </w:r>
      <w:r w:rsidR="00A95522">
        <w:rPr>
          <w:rFonts w:ascii="Times New Roman" w:hAnsi="Times New Roman" w:cs="Times New Roman"/>
          <w:sz w:val="28"/>
          <w:szCs w:val="28"/>
        </w:rPr>
        <w:t>я</w:t>
      </w:r>
      <w:r w:rsidRPr="00FB7244">
        <w:rPr>
          <w:rFonts w:ascii="Times New Roman" w:hAnsi="Times New Roman" w:cs="Times New Roman"/>
          <w:sz w:val="28"/>
          <w:szCs w:val="28"/>
        </w:rPr>
        <w:t xml:space="preserve"> </w:t>
      </w:r>
      <w:r w:rsidR="00A95522">
        <w:rPr>
          <w:rFonts w:ascii="Times New Roman" w:hAnsi="Times New Roman" w:cs="Times New Roman"/>
          <w:sz w:val="28"/>
          <w:szCs w:val="28"/>
        </w:rPr>
        <w:t xml:space="preserve">от </w:t>
      </w:r>
      <w:r w:rsidRPr="00FB7244">
        <w:rPr>
          <w:rFonts w:ascii="Times New Roman" w:hAnsi="Times New Roman" w:cs="Times New Roman"/>
          <w:sz w:val="28"/>
          <w:szCs w:val="28"/>
        </w:rPr>
        <w:t xml:space="preserve">предпринимателей. Наибольшее количество обращений поступают по видам и условиям получения государственной поддержки предпринимателям. </w:t>
      </w:r>
    </w:p>
    <w:p w:rsidR="004A5234" w:rsidRPr="00FB7244" w:rsidRDefault="004A5234"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Анализ эффективности поддержки показывает, что ее получатели</w:t>
      </w:r>
      <w:r w:rsidR="00566705" w:rsidRPr="00FB7244">
        <w:rPr>
          <w:rFonts w:ascii="Times New Roman" w:hAnsi="Times New Roman" w:cs="Times New Roman"/>
          <w:sz w:val="28"/>
          <w:szCs w:val="28"/>
        </w:rPr>
        <w:t xml:space="preserve"> уплатой налогов в бюджет</w:t>
      </w:r>
      <w:r w:rsidRPr="00FB7244">
        <w:rPr>
          <w:rFonts w:ascii="Times New Roman" w:hAnsi="Times New Roman" w:cs="Times New Roman"/>
          <w:sz w:val="28"/>
          <w:szCs w:val="28"/>
        </w:rPr>
        <w:t xml:space="preserve"> уже более чем вдвое (238,2%) вернули государству полученные от него деньги. С 2014 </w:t>
      </w:r>
      <w:r w:rsidR="00A95522">
        <w:rPr>
          <w:rFonts w:ascii="Times New Roman" w:hAnsi="Times New Roman" w:cs="Times New Roman"/>
          <w:sz w:val="28"/>
          <w:szCs w:val="28"/>
        </w:rPr>
        <w:t>по</w:t>
      </w:r>
      <w:r w:rsidRPr="00FB7244">
        <w:rPr>
          <w:rFonts w:ascii="Times New Roman" w:hAnsi="Times New Roman" w:cs="Times New Roman"/>
          <w:sz w:val="28"/>
          <w:szCs w:val="28"/>
        </w:rPr>
        <w:t xml:space="preserve"> 2016 г</w:t>
      </w:r>
      <w:r w:rsidR="00A95522">
        <w:rPr>
          <w:rFonts w:ascii="Times New Roman" w:hAnsi="Times New Roman" w:cs="Times New Roman"/>
          <w:sz w:val="28"/>
          <w:szCs w:val="28"/>
        </w:rPr>
        <w:t>г.</w:t>
      </w:r>
      <w:r w:rsidRPr="00FB7244">
        <w:rPr>
          <w:rFonts w:ascii="Times New Roman" w:hAnsi="Times New Roman" w:cs="Times New Roman"/>
          <w:sz w:val="28"/>
          <w:szCs w:val="28"/>
        </w:rPr>
        <w:t xml:space="preserve"> было профинансировано </w:t>
      </w:r>
      <w:r w:rsidRPr="00FB7244">
        <w:rPr>
          <w:rFonts w:ascii="Times New Roman" w:hAnsi="Times New Roman" w:cs="Times New Roman"/>
          <w:b/>
          <w:sz w:val="28"/>
          <w:szCs w:val="28"/>
        </w:rPr>
        <w:t>16 191,1</w:t>
      </w:r>
      <w:r w:rsidRPr="00FB7244">
        <w:rPr>
          <w:rFonts w:ascii="Times New Roman" w:hAnsi="Times New Roman" w:cs="Times New Roman"/>
          <w:sz w:val="28"/>
          <w:szCs w:val="28"/>
        </w:rPr>
        <w:t xml:space="preserve"> тыс. рублей, а во все уровни бюджетов налогов поступило тоже за три года 2015-2017 гг. – </w:t>
      </w:r>
      <w:r w:rsidRPr="00FB7244">
        <w:rPr>
          <w:rFonts w:ascii="Times New Roman" w:hAnsi="Times New Roman" w:cs="Times New Roman"/>
          <w:b/>
          <w:sz w:val="28"/>
          <w:szCs w:val="28"/>
        </w:rPr>
        <w:t>38249</w:t>
      </w:r>
      <w:r w:rsidRPr="00FB7244">
        <w:rPr>
          <w:rFonts w:ascii="Times New Roman" w:hAnsi="Times New Roman" w:cs="Times New Roman"/>
          <w:sz w:val="28"/>
          <w:szCs w:val="28"/>
        </w:rPr>
        <w:t xml:space="preserve"> тыс. рублей. </w:t>
      </w:r>
    </w:p>
    <w:p w:rsidR="006F4C21" w:rsidRPr="00FB7244" w:rsidRDefault="004A5234" w:rsidP="00A95522">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Предприятия развиваются. Так, </w:t>
      </w:r>
      <w:r w:rsidR="00A95522" w:rsidRPr="00FB7244">
        <w:rPr>
          <w:rFonts w:ascii="Times New Roman" w:hAnsi="Times New Roman" w:cs="Times New Roman"/>
          <w:sz w:val="28"/>
          <w:szCs w:val="28"/>
        </w:rPr>
        <w:t xml:space="preserve">швейное производство </w:t>
      </w:r>
      <w:r w:rsidRPr="00FB7244">
        <w:rPr>
          <w:rFonts w:ascii="Times New Roman" w:hAnsi="Times New Roman" w:cs="Times New Roman"/>
          <w:sz w:val="28"/>
          <w:szCs w:val="28"/>
        </w:rPr>
        <w:t xml:space="preserve">ООО «Семейные ценности» - получатель поддержки, начинало свою работу с двух швей-надомниц, а сейчас в штате уже 27 сотрудниц, работающих на современном швейном оборудовании. Начинали с 6 артикулов, а сейчас около </w:t>
      </w:r>
      <w:r w:rsidR="006F4C21" w:rsidRPr="00FB7244">
        <w:rPr>
          <w:rFonts w:ascii="Times New Roman" w:hAnsi="Times New Roman" w:cs="Times New Roman"/>
          <w:sz w:val="28"/>
          <w:szCs w:val="28"/>
        </w:rPr>
        <w:t>300. В 2018 году расширены производственные площади до 600 кв.м. В планах на ближайшие 2-3 года стоит создание собственной производственной базы на территории Переславского края на 300 рабочих мест. Успешно работают ООО «РосЯрпак», ООО «Святово-овощ</w:t>
      </w:r>
      <w:r w:rsidR="00A95522">
        <w:rPr>
          <w:rFonts w:ascii="Times New Roman" w:hAnsi="Times New Roman" w:cs="Times New Roman"/>
          <w:sz w:val="28"/>
          <w:szCs w:val="28"/>
        </w:rPr>
        <w:t>и</w:t>
      </w:r>
      <w:r w:rsidR="006F4C21" w:rsidRPr="00FB7244">
        <w:rPr>
          <w:rFonts w:ascii="Times New Roman" w:hAnsi="Times New Roman" w:cs="Times New Roman"/>
          <w:sz w:val="28"/>
          <w:szCs w:val="28"/>
        </w:rPr>
        <w:t xml:space="preserve">», ООО «Мастерская по дереву», ООО «Торсион» и др. </w:t>
      </w:r>
    </w:p>
    <w:p w:rsidR="008B6ADD" w:rsidRDefault="006F4C21" w:rsidP="00A95522">
      <w:pPr>
        <w:widowControl w:val="0"/>
        <w:spacing w:after="0" w:line="240" w:lineRule="auto"/>
        <w:ind w:firstLine="709"/>
        <w:jc w:val="both"/>
        <w:rPr>
          <w:rFonts w:ascii="Times New Roman" w:hAnsi="Times New Roman" w:cs="Times New Roman"/>
          <w:b/>
          <w:sz w:val="28"/>
          <w:szCs w:val="28"/>
        </w:rPr>
      </w:pPr>
      <w:r w:rsidRPr="00FB7244">
        <w:rPr>
          <w:rFonts w:ascii="Times New Roman" w:hAnsi="Times New Roman" w:cs="Times New Roman"/>
          <w:sz w:val="28"/>
          <w:szCs w:val="28"/>
        </w:rPr>
        <w:t xml:space="preserve">Готово к эксплуатации производство по выпуску минеральных вод и лимонадов </w:t>
      </w:r>
      <w:r w:rsidR="00A95522">
        <w:rPr>
          <w:rFonts w:ascii="Times New Roman" w:hAnsi="Times New Roman" w:cs="Times New Roman"/>
          <w:sz w:val="28"/>
          <w:szCs w:val="28"/>
        </w:rPr>
        <w:t>(</w:t>
      </w:r>
      <w:r w:rsidRPr="00FB7244">
        <w:rPr>
          <w:rFonts w:ascii="Times New Roman" w:hAnsi="Times New Roman" w:cs="Times New Roman"/>
          <w:sz w:val="28"/>
          <w:szCs w:val="28"/>
        </w:rPr>
        <w:t>ООО «Переславский завод минеральных вод», предприятие на 75 рабочих мест (должно работать в 3 смены), вложе</w:t>
      </w:r>
      <w:r w:rsidR="00A95522">
        <w:rPr>
          <w:rFonts w:ascii="Times New Roman" w:hAnsi="Times New Roman" w:cs="Times New Roman"/>
          <w:sz w:val="28"/>
          <w:szCs w:val="28"/>
        </w:rPr>
        <w:t xml:space="preserve">нные инвестиции составляют 120 </w:t>
      </w:r>
      <w:r w:rsidRPr="00FB7244">
        <w:rPr>
          <w:rFonts w:ascii="Times New Roman" w:hAnsi="Times New Roman" w:cs="Times New Roman"/>
          <w:sz w:val="28"/>
          <w:szCs w:val="28"/>
        </w:rPr>
        <w:t>млн руб., производительность линий 165 000 л в смену</w:t>
      </w:r>
      <w:r w:rsidR="00A95522">
        <w:rPr>
          <w:rFonts w:ascii="Times New Roman" w:hAnsi="Times New Roman" w:cs="Times New Roman"/>
          <w:sz w:val="28"/>
          <w:szCs w:val="28"/>
        </w:rPr>
        <w:t>.</w:t>
      </w:r>
      <w:r w:rsidRPr="00FB7244">
        <w:rPr>
          <w:rFonts w:ascii="Times New Roman" w:hAnsi="Times New Roman" w:cs="Times New Roman"/>
          <w:sz w:val="28"/>
          <w:szCs w:val="28"/>
        </w:rPr>
        <w:t xml:space="preserve"> </w:t>
      </w:r>
      <w:r w:rsidR="00A95522">
        <w:rPr>
          <w:rFonts w:ascii="Times New Roman" w:hAnsi="Times New Roman" w:cs="Times New Roman"/>
          <w:sz w:val="28"/>
          <w:szCs w:val="28"/>
        </w:rPr>
        <w:t xml:space="preserve">Но </w:t>
      </w:r>
      <w:r w:rsidRPr="00FB7244">
        <w:rPr>
          <w:rFonts w:ascii="Times New Roman" w:hAnsi="Times New Roman" w:cs="Times New Roman"/>
          <w:sz w:val="28"/>
          <w:szCs w:val="28"/>
        </w:rPr>
        <w:t>пуск предприятия тормозит изменение категории зем</w:t>
      </w:r>
      <w:r w:rsidR="00A95522">
        <w:rPr>
          <w:rFonts w:ascii="Times New Roman" w:hAnsi="Times New Roman" w:cs="Times New Roman"/>
          <w:sz w:val="28"/>
          <w:szCs w:val="28"/>
        </w:rPr>
        <w:t>е</w:t>
      </w:r>
      <w:r w:rsidRPr="00FB7244">
        <w:rPr>
          <w:rFonts w:ascii="Times New Roman" w:hAnsi="Times New Roman" w:cs="Times New Roman"/>
          <w:sz w:val="28"/>
          <w:szCs w:val="28"/>
        </w:rPr>
        <w:t>л</w:t>
      </w:r>
      <w:r w:rsidR="00A95522">
        <w:rPr>
          <w:rFonts w:ascii="Times New Roman" w:hAnsi="Times New Roman" w:cs="Times New Roman"/>
          <w:sz w:val="28"/>
          <w:szCs w:val="28"/>
        </w:rPr>
        <w:t>ьного участка, что тянется уже 3 года.</w:t>
      </w:r>
      <w:r w:rsidRPr="00FB7244">
        <w:rPr>
          <w:rFonts w:ascii="Times New Roman" w:hAnsi="Times New Roman" w:cs="Times New Roman"/>
          <w:sz w:val="28"/>
          <w:szCs w:val="28"/>
        </w:rPr>
        <w:t xml:space="preserve"> </w:t>
      </w:r>
    </w:p>
    <w:p w:rsidR="00D76E42" w:rsidRDefault="00D76E42" w:rsidP="003460AE">
      <w:pPr>
        <w:widowControl w:val="0"/>
        <w:spacing w:after="0" w:line="240" w:lineRule="auto"/>
        <w:rPr>
          <w:rFonts w:ascii="Times New Roman" w:hAnsi="Times New Roman" w:cs="Times New Roman"/>
          <w:b/>
          <w:i/>
          <w:sz w:val="28"/>
          <w:szCs w:val="28"/>
        </w:rPr>
      </w:pPr>
    </w:p>
    <w:p w:rsidR="00F7654A" w:rsidRDefault="00F7654A" w:rsidP="003460AE">
      <w:pPr>
        <w:widowControl w:val="0"/>
        <w:spacing w:after="0" w:line="240" w:lineRule="auto"/>
        <w:rPr>
          <w:rFonts w:ascii="Times New Roman" w:hAnsi="Times New Roman" w:cs="Times New Roman"/>
          <w:b/>
          <w:i/>
          <w:sz w:val="28"/>
          <w:szCs w:val="28"/>
        </w:rPr>
      </w:pPr>
    </w:p>
    <w:p w:rsidR="00F7654A" w:rsidRDefault="00F7654A" w:rsidP="003460AE">
      <w:pPr>
        <w:widowControl w:val="0"/>
        <w:spacing w:after="0" w:line="240" w:lineRule="auto"/>
        <w:rPr>
          <w:rFonts w:ascii="Times New Roman" w:hAnsi="Times New Roman" w:cs="Times New Roman"/>
          <w:b/>
          <w:i/>
          <w:sz w:val="28"/>
          <w:szCs w:val="28"/>
        </w:rPr>
      </w:pPr>
    </w:p>
    <w:p w:rsidR="00A95522" w:rsidRDefault="00A95522" w:rsidP="003E1DE9">
      <w:pPr>
        <w:widowControl w:val="0"/>
        <w:spacing w:after="0" w:line="240" w:lineRule="auto"/>
        <w:jc w:val="center"/>
        <w:rPr>
          <w:rFonts w:ascii="Times New Roman" w:hAnsi="Times New Roman" w:cs="Times New Roman"/>
          <w:b/>
          <w:i/>
          <w:sz w:val="28"/>
          <w:szCs w:val="28"/>
        </w:rPr>
      </w:pPr>
      <w:r w:rsidRPr="003460AE">
        <w:rPr>
          <w:rFonts w:ascii="Times New Roman" w:hAnsi="Times New Roman" w:cs="Times New Roman"/>
          <w:b/>
          <w:i/>
          <w:sz w:val="28"/>
          <w:szCs w:val="28"/>
        </w:rPr>
        <w:t>Международные связи</w:t>
      </w:r>
    </w:p>
    <w:p w:rsidR="003E1DE9" w:rsidRPr="003460AE" w:rsidRDefault="003E1DE9" w:rsidP="003E1DE9">
      <w:pPr>
        <w:widowControl w:val="0"/>
        <w:spacing w:after="0" w:line="240" w:lineRule="auto"/>
        <w:jc w:val="center"/>
        <w:rPr>
          <w:rFonts w:ascii="Times New Roman" w:hAnsi="Times New Roman" w:cs="Times New Roman"/>
          <w:b/>
          <w:i/>
          <w:sz w:val="28"/>
          <w:szCs w:val="28"/>
        </w:rPr>
      </w:pPr>
    </w:p>
    <w:p w:rsidR="006F4C21" w:rsidRPr="00FB7244" w:rsidRDefault="006F4C21" w:rsidP="00A95522">
      <w:pPr>
        <w:widowControl w:val="0"/>
        <w:spacing w:after="0" w:line="240" w:lineRule="auto"/>
        <w:ind w:firstLine="709"/>
        <w:jc w:val="both"/>
        <w:rPr>
          <w:rFonts w:ascii="Times New Roman" w:hAnsi="Times New Roman" w:cs="Times New Roman"/>
          <w:sz w:val="28"/>
          <w:szCs w:val="28"/>
        </w:rPr>
      </w:pPr>
      <w:r w:rsidRPr="00A95522">
        <w:rPr>
          <w:rFonts w:ascii="Times New Roman" w:hAnsi="Times New Roman" w:cs="Times New Roman"/>
          <w:sz w:val="28"/>
          <w:szCs w:val="28"/>
        </w:rPr>
        <w:t>В рамках партнерских отношений осуществлялся обмен молодыми предпринимателями.</w:t>
      </w:r>
      <w:r w:rsidRPr="00FB7244">
        <w:rPr>
          <w:rFonts w:ascii="Times New Roman" w:hAnsi="Times New Roman" w:cs="Times New Roman"/>
          <w:sz w:val="28"/>
          <w:szCs w:val="28"/>
        </w:rPr>
        <w:t xml:space="preserve"> </w:t>
      </w:r>
      <w:r w:rsidR="00A95522">
        <w:rPr>
          <w:rFonts w:ascii="Times New Roman" w:hAnsi="Times New Roman" w:cs="Times New Roman"/>
          <w:sz w:val="28"/>
          <w:szCs w:val="28"/>
        </w:rPr>
        <w:t>Пять</w:t>
      </w:r>
      <w:r w:rsidRPr="00FB7244">
        <w:rPr>
          <w:rFonts w:ascii="Times New Roman" w:hAnsi="Times New Roman" w:cs="Times New Roman"/>
          <w:sz w:val="28"/>
          <w:szCs w:val="28"/>
        </w:rPr>
        <w:t xml:space="preserve"> </w:t>
      </w:r>
      <w:r w:rsidR="00A95522">
        <w:rPr>
          <w:rFonts w:ascii="Times New Roman" w:hAnsi="Times New Roman" w:cs="Times New Roman"/>
          <w:sz w:val="28"/>
          <w:szCs w:val="28"/>
        </w:rPr>
        <w:t>предпринимателей</w:t>
      </w:r>
      <w:r w:rsidRPr="00FB7244">
        <w:rPr>
          <w:rFonts w:ascii="Times New Roman" w:hAnsi="Times New Roman" w:cs="Times New Roman"/>
          <w:sz w:val="28"/>
          <w:szCs w:val="28"/>
        </w:rPr>
        <w:t xml:space="preserve"> обучались в Германии</w:t>
      </w:r>
      <w:r w:rsidR="00A95522">
        <w:rPr>
          <w:rFonts w:ascii="Times New Roman" w:hAnsi="Times New Roman" w:cs="Times New Roman"/>
          <w:sz w:val="28"/>
          <w:szCs w:val="28"/>
        </w:rPr>
        <w:t xml:space="preserve"> (</w:t>
      </w:r>
      <w:r w:rsidRPr="00FB7244">
        <w:rPr>
          <w:rFonts w:ascii="Times New Roman" w:hAnsi="Times New Roman" w:cs="Times New Roman"/>
          <w:sz w:val="28"/>
          <w:szCs w:val="28"/>
        </w:rPr>
        <w:t xml:space="preserve">трое в автосервисе и двое в </w:t>
      </w:r>
      <w:r w:rsidR="00A95522">
        <w:rPr>
          <w:rFonts w:ascii="Times New Roman" w:hAnsi="Times New Roman" w:cs="Times New Roman"/>
          <w:sz w:val="28"/>
          <w:szCs w:val="28"/>
        </w:rPr>
        <w:t>сфере сельского хозяйства)</w:t>
      </w:r>
      <w:r w:rsidRPr="00FB7244">
        <w:rPr>
          <w:rFonts w:ascii="Times New Roman" w:hAnsi="Times New Roman" w:cs="Times New Roman"/>
          <w:sz w:val="28"/>
          <w:szCs w:val="28"/>
        </w:rPr>
        <w:t xml:space="preserve">. </w:t>
      </w:r>
    </w:p>
    <w:p w:rsidR="006F4C21" w:rsidRPr="00FB7244" w:rsidRDefault="006F4C21"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 2017 году студент из Германии Тилль Буккерт проходил практику </w:t>
      </w:r>
      <w:r w:rsidR="00E535B1" w:rsidRPr="00FB7244">
        <w:rPr>
          <w:rFonts w:ascii="Times New Roman" w:hAnsi="Times New Roman" w:cs="Times New Roman"/>
          <w:sz w:val="28"/>
          <w:szCs w:val="28"/>
        </w:rPr>
        <w:t xml:space="preserve">в ООО «Попов луг» в рамках партнерских отношений между Переславским районом и округом Вальдек-Франкенберг. В 2018 году Евгений Георгиевич Тарло по приглашению с германской стороны летал в округ Вальдек-Франкенберг, он перенимал опыт немецких фермеров.  </w:t>
      </w:r>
      <w:r w:rsidR="00A95522">
        <w:rPr>
          <w:rFonts w:ascii="Times New Roman" w:hAnsi="Times New Roman" w:cs="Times New Roman"/>
          <w:sz w:val="28"/>
          <w:szCs w:val="28"/>
        </w:rPr>
        <w:t>А</w:t>
      </w:r>
      <w:r w:rsidR="00E535B1" w:rsidRPr="00FB7244">
        <w:rPr>
          <w:rFonts w:ascii="Times New Roman" w:hAnsi="Times New Roman" w:cs="Times New Roman"/>
          <w:sz w:val="28"/>
          <w:szCs w:val="28"/>
        </w:rPr>
        <w:t xml:space="preserve"> 23</w:t>
      </w:r>
      <w:r w:rsidR="00A95522">
        <w:rPr>
          <w:rFonts w:ascii="Times New Roman" w:hAnsi="Times New Roman" w:cs="Times New Roman"/>
          <w:sz w:val="28"/>
          <w:szCs w:val="28"/>
        </w:rPr>
        <w:t>.11.</w:t>
      </w:r>
      <w:r w:rsidR="00E535B1" w:rsidRPr="00FB7244">
        <w:rPr>
          <w:rFonts w:ascii="Times New Roman" w:hAnsi="Times New Roman" w:cs="Times New Roman"/>
          <w:sz w:val="28"/>
          <w:szCs w:val="28"/>
        </w:rPr>
        <w:t xml:space="preserve">2018 на базе </w:t>
      </w:r>
      <w:r w:rsidR="007A7A65">
        <w:rPr>
          <w:rFonts w:ascii="Times New Roman" w:hAnsi="Times New Roman" w:cs="Times New Roman"/>
          <w:sz w:val="28"/>
          <w:szCs w:val="28"/>
        </w:rPr>
        <w:t>ООО «</w:t>
      </w:r>
      <w:r w:rsidR="00E535B1" w:rsidRPr="00FB7244">
        <w:rPr>
          <w:rFonts w:ascii="Times New Roman" w:hAnsi="Times New Roman" w:cs="Times New Roman"/>
          <w:sz w:val="28"/>
          <w:szCs w:val="28"/>
        </w:rPr>
        <w:t>Попов луг</w:t>
      </w:r>
      <w:r w:rsidR="007A7A65">
        <w:rPr>
          <w:rFonts w:ascii="Times New Roman" w:hAnsi="Times New Roman" w:cs="Times New Roman"/>
          <w:sz w:val="28"/>
          <w:szCs w:val="28"/>
        </w:rPr>
        <w:t>»</w:t>
      </w:r>
      <w:r w:rsidR="00E535B1" w:rsidRPr="00FB7244">
        <w:rPr>
          <w:rFonts w:ascii="Times New Roman" w:hAnsi="Times New Roman" w:cs="Times New Roman"/>
          <w:sz w:val="28"/>
          <w:szCs w:val="28"/>
        </w:rPr>
        <w:t xml:space="preserve"> Департаментом АПК</w:t>
      </w:r>
      <w:r w:rsidR="007A7A65">
        <w:rPr>
          <w:rFonts w:ascii="Times New Roman" w:hAnsi="Times New Roman" w:cs="Times New Roman"/>
          <w:sz w:val="28"/>
          <w:szCs w:val="28"/>
        </w:rPr>
        <w:t xml:space="preserve"> </w:t>
      </w:r>
      <w:r w:rsidR="007A7A65" w:rsidRPr="00FB7244">
        <w:rPr>
          <w:rFonts w:ascii="Times New Roman" w:hAnsi="Times New Roman" w:cs="Times New Roman"/>
          <w:sz w:val="28"/>
          <w:szCs w:val="28"/>
        </w:rPr>
        <w:t>был проведен семинар</w:t>
      </w:r>
      <w:r w:rsidR="00E535B1" w:rsidRPr="00FB7244">
        <w:rPr>
          <w:rFonts w:ascii="Times New Roman" w:hAnsi="Times New Roman" w:cs="Times New Roman"/>
          <w:sz w:val="28"/>
          <w:szCs w:val="28"/>
        </w:rPr>
        <w:t xml:space="preserve">. Теперь уже Тарло </w:t>
      </w:r>
      <w:r w:rsidR="007A7A65">
        <w:rPr>
          <w:rFonts w:ascii="Times New Roman" w:hAnsi="Times New Roman" w:cs="Times New Roman"/>
          <w:sz w:val="28"/>
          <w:szCs w:val="28"/>
        </w:rPr>
        <w:t xml:space="preserve">Е.Г. </w:t>
      </w:r>
      <w:r w:rsidR="00E535B1" w:rsidRPr="00FB7244">
        <w:rPr>
          <w:rFonts w:ascii="Times New Roman" w:hAnsi="Times New Roman" w:cs="Times New Roman"/>
          <w:sz w:val="28"/>
          <w:szCs w:val="28"/>
        </w:rPr>
        <w:t xml:space="preserve">делился опытом. На ферме установлены видеокамеры и через интернет можно наблюдать весь процесс: как содержатся животные и птица в хозяйстве, как производят молоко, как получают экологически чистые продукты. </w:t>
      </w:r>
    </w:p>
    <w:p w:rsidR="007A7A65" w:rsidRDefault="00E535B1"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 сентябре наконец-то начал свою работу Курорт «Золотое кольцо». Это крупный инвестпроект, который с большими трудностями реализуется с 2008 года. Там открылись 2 отеля сети «Азимут» на 860 мест, инфраструктура комплекса: рестораны, бары, </w:t>
      </w:r>
      <w:r w:rsidRPr="00FB7244">
        <w:rPr>
          <w:rFonts w:ascii="Times New Roman" w:hAnsi="Times New Roman" w:cs="Times New Roman"/>
          <w:sz w:val="28"/>
          <w:szCs w:val="28"/>
          <w:lang w:val="en-US"/>
        </w:rPr>
        <w:t>SPA</w:t>
      </w:r>
      <w:r w:rsidRPr="00FB7244">
        <w:rPr>
          <w:rFonts w:ascii="Times New Roman" w:hAnsi="Times New Roman" w:cs="Times New Roman"/>
          <w:sz w:val="28"/>
          <w:szCs w:val="28"/>
        </w:rPr>
        <w:t xml:space="preserve">-комплекс. На объекте трудятся 117 человек, </w:t>
      </w:r>
      <w:r w:rsidR="007A7A65">
        <w:rPr>
          <w:rFonts w:ascii="Times New Roman" w:hAnsi="Times New Roman" w:cs="Times New Roman"/>
          <w:sz w:val="28"/>
          <w:szCs w:val="28"/>
        </w:rPr>
        <w:t xml:space="preserve">в 2019 году </w:t>
      </w:r>
      <w:r w:rsidRPr="00FB7244">
        <w:rPr>
          <w:rFonts w:ascii="Times New Roman" w:hAnsi="Times New Roman" w:cs="Times New Roman"/>
          <w:sz w:val="28"/>
          <w:szCs w:val="28"/>
        </w:rPr>
        <w:t xml:space="preserve">планируется увеличение численности до 146 человек. Планируемый фонд оплаты труда на 2019 год составляет 65 млн рублей. Планируемые налоги: в </w:t>
      </w:r>
      <w:r w:rsidR="007A7A65">
        <w:rPr>
          <w:rFonts w:ascii="Times New Roman" w:hAnsi="Times New Roman" w:cs="Times New Roman"/>
          <w:sz w:val="28"/>
          <w:szCs w:val="28"/>
        </w:rPr>
        <w:t>федеральный бюджет</w:t>
      </w:r>
      <w:r w:rsidRPr="00FB7244">
        <w:rPr>
          <w:rFonts w:ascii="Times New Roman" w:hAnsi="Times New Roman" w:cs="Times New Roman"/>
          <w:sz w:val="28"/>
          <w:szCs w:val="28"/>
        </w:rPr>
        <w:t xml:space="preserve"> – 76 568 тыс. руб., </w:t>
      </w:r>
      <w:r w:rsidR="007A7A65">
        <w:rPr>
          <w:rFonts w:ascii="Times New Roman" w:hAnsi="Times New Roman" w:cs="Times New Roman"/>
          <w:sz w:val="28"/>
          <w:szCs w:val="28"/>
        </w:rPr>
        <w:t xml:space="preserve">в </w:t>
      </w:r>
      <w:r w:rsidRPr="00FB7244">
        <w:rPr>
          <w:rFonts w:ascii="Times New Roman" w:hAnsi="Times New Roman" w:cs="Times New Roman"/>
          <w:sz w:val="28"/>
          <w:szCs w:val="28"/>
        </w:rPr>
        <w:t xml:space="preserve">областной </w:t>
      </w:r>
      <w:r w:rsidR="007A7A65">
        <w:rPr>
          <w:rFonts w:ascii="Times New Roman" w:hAnsi="Times New Roman" w:cs="Times New Roman"/>
          <w:sz w:val="28"/>
          <w:szCs w:val="28"/>
        </w:rPr>
        <w:t xml:space="preserve">бюджет </w:t>
      </w:r>
      <w:r w:rsidRPr="00FB7244">
        <w:rPr>
          <w:rFonts w:ascii="Times New Roman" w:hAnsi="Times New Roman" w:cs="Times New Roman"/>
          <w:sz w:val="28"/>
          <w:szCs w:val="28"/>
        </w:rPr>
        <w:t>– 112 800 тыс.</w:t>
      </w:r>
      <w:r w:rsidR="007A7A65">
        <w:rPr>
          <w:rFonts w:ascii="Times New Roman" w:hAnsi="Times New Roman" w:cs="Times New Roman"/>
          <w:sz w:val="28"/>
          <w:szCs w:val="28"/>
        </w:rPr>
        <w:t> </w:t>
      </w:r>
      <w:r w:rsidRPr="00FB7244">
        <w:rPr>
          <w:rFonts w:ascii="Times New Roman" w:hAnsi="Times New Roman" w:cs="Times New Roman"/>
          <w:sz w:val="28"/>
          <w:szCs w:val="28"/>
        </w:rPr>
        <w:t xml:space="preserve">руб. (с учетом льготы </w:t>
      </w:r>
      <w:r w:rsidR="007A7A65">
        <w:rPr>
          <w:rFonts w:ascii="Times New Roman" w:hAnsi="Times New Roman" w:cs="Times New Roman"/>
          <w:sz w:val="28"/>
          <w:szCs w:val="28"/>
        </w:rPr>
        <w:t xml:space="preserve">- </w:t>
      </w:r>
      <w:r w:rsidRPr="00FB7244">
        <w:rPr>
          <w:rFonts w:ascii="Times New Roman" w:hAnsi="Times New Roman" w:cs="Times New Roman"/>
          <w:sz w:val="28"/>
          <w:szCs w:val="28"/>
        </w:rPr>
        <w:t>около 6 млн руб</w:t>
      </w:r>
      <w:r w:rsidR="007A7A65">
        <w:rPr>
          <w:rFonts w:ascii="Times New Roman" w:hAnsi="Times New Roman" w:cs="Times New Roman"/>
          <w:sz w:val="28"/>
          <w:szCs w:val="28"/>
        </w:rPr>
        <w:t>.</w:t>
      </w:r>
      <w:r w:rsidRPr="00FB7244">
        <w:rPr>
          <w:rFonts w:ascii="Times New Roman" w:hAnsi="Times New Roman" w:cs="Times New Roman"/>
          <w:sz w:val="28"/>
          <w:szCs w:val="28"/>
        </w:rPr>
        <w:t xml:space="preserve">), в местный </w:t>
      </w:r>
      <w:r w:rsidR="007A7A65">
        <w:rPr>
          <w:rFonts w:ascii="Times New Roman" w:hAnsi="Times New Roman" w:cs="Times New Roman"/>
          <w:sz w:val="28"/>
          <w:szCs w:val="28"/>
        </w:rPr>
        <w:t xml:space="preserve">бюджет </w:t>
      </w:r>
      <w:r w:rsidRPr="00FB7244">
        <w:rPr>
          <w:rFonts w:ascii="Times New Roman" w:hAnsi="Times New Roman" w:cs="Times New Roman"/>
          <w:sz w:val="28"/>
          <w:szCs w:val="28"/>
        </w:rPr>
        <w:t>- 12</w:t>
      </w:r>
      <w:r w:rsidR="007A7A65">
        <w:rPr>
          <w:rFonts w:ascii="Times New Roman" w:hAnsi="Times New Roman" w:cs="Times New Roman"/>
          <w:sz w:val="28"/>
          <w:szCs w:val="28"/>
        </w:rPr>
        <w:t> </w:t>
      </w:r>
      <w:r w:rsidRPr="00FB7244">
        <w:rPr>
          <w:rFonts w:ascii="Times New Roman" w:hAnsi="Times New Roman" w:cs="Times New Roman"/>
          <w:sz w:val="28"/>
          <w:szCs w:val="28"/>
        </w:rPr>
        <w:t>323</w:t>
      </w:r>
      <w:r w:rsidR="007A7A65">
        <w:rPr>
          <w:rFonts w:ascii="Times New Roman" w:hAnsi="Times New Roman" w:cs="Times New Roman"/>
          <w:sz w:val="28"/>
          <w:szCs w:val="28"/>
        </w:rPr>
        <w:t> </w:t>
      </w:r>
      <w:r w:rsidRPr="00FB7244">
        <w:rPr>
          <w:rFonts w:ascii="Times New Roman" w:hAnsi="Times New Roman" w:cs="Times New Roman"/>
          <w:sz w:val="28"/>
          <w:szCs w:val="28"/>
        </w:rPr>
        <w:t>тыс.</w:t>
      </w:r>
      <w:r w:rsidR="007A7A65">
        <w:rPr>
          <w:rFonts w:ascii="Times New Roman" w:hAnsi="Times New Roman" w:cs="Times New Roman"/>
          <w:sz w:val="28"/>
          <w:szCs w:val="28"/>
        </w:rPr>
        <w:t> </w:t>
      </w:r>
      <w:r w:rsidRPr="00FB7244">
        <w:rPr>
          <w:rFonts w:ascii="Times New Roman" w:hAnsi="Times New Roman" w:cs="Times New Roman"/>
          <w:sz w:val="28"/>
          <w:szCs w:val="28"/>
        </w:rPr>
        <w:t xml:space="preserve">руб. </w:t>
      </w:r>
    </w:p>
    <w:p w:rsidR="007A7A65" w:rsidRDefault="00E535B1"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Устойчиво работа</w:t>
      </w:r>
      <w:r w:rsidR="007A7A65">
        <w:rPr>
          <w:rFonts w:ascii="Times New Roman" w:hAnsi="Times New Roman" w:cs="Times New Roman"/>
          <w:sz w:val="28"/>
          <w:szCs w:val="28"/>
        </w:rPr>
        <w:t xml:space="preserve">ет </w:t>
      </w:r>
      <w:r w:rsidR="003E1DE9">
        <w:rPr>
          <w:rFonts w:ascii="Times New Roman" w:hAnsi="Times New Roman" w:cs="Times New Roman"/>
          <w:sz w:val="28"/>
          <w:szCs w:val="28"/>
        </w:rPr>
        <w:t>крестьянско-фермерское хозяйство</w:t>
      </w:r>
      <w:r w:rsidR="007A7A65">
        <w:rPr>
          <w:rFonts w:ascii="Times New Roman" w:hAnsi="Times New Roman" w:cs="Times New Roman"/>
          <w:sz w:val="28"/>
          <w:szCs w:val="28"/>
        </w:rPr>
        <w:t xml:space="preserve"> М</w:t>
      </w:r>
      <w:r w:rsidRPr="00FB7244">
        <w:rPr>
          <w:rFonts w:ascii="Times New Roman" w:hAnsi="Times New Roman" w:cs="Times New Roman"/>
          <w:sz w:val="28"/>
          <w:szCs w:val="28"/>
        </w:rPr>
        <w:t>арии Коваль</w:t>
      </w:r>
      <w:r w:rsidR="007A7A65">
        <w:rPr>
          <w:rFonts w:ascii="Times New Roman" w:hAnsi="Times New Roman" w:cs="Times New Roman"/>
          <w:sz w:val="28"/>
          <w:szCs w:val="28"/>
        </w:rPr>
        <w:t xml:space="preserve"> (сыроварня)</w:t>
      </w:r>
      <w:r w:rsidRPr="00FB7244">
        <w:rPr>
          <w:rFonts w:ascii="Times New Roman" w:hAnsi="Times New Roman" w:cs="Times New Roman"/>
          <w:sz w:val="28"/>
          <w:szCs w:val="28"/>
        </w:rPr>
        <w:t xml:space="preserve">. Они открыли магазин и кафе в Ярославле. </w:t>
      </w:r>
      <w:r w:rsidR="00A86CB5" w:rsidRPr="00FB7244">
        <w:rPr>
          <w:rFonts w:ascii="Times New Roman" w:hAnsi="Times New Roman" w:cs="Times New Roman"/>
          <w:sz w:val="28"/>
          <w:szCs w:val="28"/>
        </w:rPr>
        <w:t xml:space="preserve">На своей территории открыт небольшой магазин, планируется к открытию кафе. </w:t>
      </w:r>
    </w:p>
    <w:p w:rsidR="00E535B1" w:rsidRPr="00FB7244" w:rsidRDefault="00A86CB5"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ООО «Гагаринские мануфактуры» выпускают натуральный шоколад, аналогов которого нет в России. Шоколад продается более чем 500 точках, в том числе </w:t>
      </w:r>
      <w:r w:rsidR="007A7A65">
        <w:rPr>
          <w:rFonts w:ascii="Times New Roman" w:hAnsi="Times New Roman" w:cs="Times New Roman"/>
          <w:sz w:val="28"/>
          <w:szCs w:val="28"/>
        </w:rPr>
        <w:t xml:space="preserve">в ГУМе в </w:t>
      </w:r>
      <w:r w:rsidRPr="00FB7244">
        <w:rPr>
          <w:rFonts w:ascii="Times New Roman" w:hAnsi="Times New Roman" w:cs="Times New Roman"/>
          <w:sz w:val="28"/>
          <w:szCs w:val="28"/>
        </w:rPr>
        <w:t xml:space="preserve">Москве. </w:t>
      </w:r>
    </w:p>
    <w:p w:rsidR="00A86CB5" w:rsidRPr="00FB7244" w:rsidRDefault="00A86CB5"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Однако, к сожалению, финансирование программы поддержки предпринимательства на уровне муниципальных образований </w:t>
      </w:r>
      <w:r w:rsidR="007A7A65">
        <w:rPr>
          <w:rFonts w:ascii="Times New Roman" w:hAnsi="Times New Roman" w:cs="Times New Roman"/>
          <w:sz w:val="28"/>
          <w:szCs w:val="28"/>
        </w:rPr>
        <w:t xml:space="preserve">с </w:t>
      </w:r>
      <w:r w:rsidRPr="00FB7244">
        <w:rPr>
          <w:rFonts w:ascii="Times New Roman" w:hAnsi="Times New Roman" w:cs="Times New Roman"/>
          <w:sz w:val="28"/>
          <w:szCs w:val="28"/>
        </w:rPr>
        <w:t>2017 года прекратилось. Сейчас поддержка существует только на уровне федерации</w:t>
      </w:r>
      <w:r w:rsidR="007A7A65">
        <w:rPr>
          <w:rFonts w:ascii="Times New Roman" w:hAnsi="Times New Roman" w:cs="Times New Roman"/>
          <w:sz w:val="28"/>
          <w:szCs w:val="28"/>
        </w:rPr>
        <w:t xml:space="preserve"> за счет средств</w:t>
      </w:r>
      <w:r w:rsidRPr="00FB7244">
        <w:rPr>
          <w:rFonts w:ascii="Times New Roman" w:hAnsi="Times New Roman" w:cs="Times New Roman"/>
          <w:sz w:val="28"/>
          <w:szCs w:val="28"/>
        </w:rPr>
        <w:t xml:space="preserve"> Фонда содействия развития малых форм предприятий, где рассматриваются только инновационные проекты. Есть кредитование на льготных условиях их Фонда поддержки предпринимательства, появилась </w:t>
      </w:r>
      <w:r w:rsidRPr="00C950EF">
        <w:rPr>
          <w:rFonts w:ascii="Times New Roman" w:hAnsi="Times New Roman" w:cs="Times New Roman"/>
          <w:sz w:val="28"/>
          <w:szCs w:val="28"/>
        </w:rPr>
        <w:t xml:space="preserve">региональная лизинговая компания, </w:t>
      </w:r>
      <w:r w:rsidR="007A7A65" w:rsidRPr="00C950EF">
        <w:rPr>
          <w:rFonts w:ascii="Times New Roman" w:hAnsi="Times New Roman" w:cs="Times New Roman"/>
          <w:sz w:val="28"/>
          <w:szCs w:val="28"/>
        </w:rPr>
        <w:t>«</w:t>
      </w:r>
      <w:r w:rsidRPr="00C950EF">
        <w:rPr>
          <w:rFonts w:ascii="Times New Roman" w:hAnsi="Times New Roman" w:cs="Times New Roman"/>
          <w:sz w:val="28"/>
          <w:szCs w:val="28"/>
        </w:rPr>
        <w:t>Фонд поддержки промышленности</w:t>
      </w:r>
      <w:r w:rsidR="007A7A65" w:rsidRPr="00C950EF">
        <w:rPr>
          <w:rFonts w:ascii="Times New Roman" w:hAnsi="Times New Roman" w:cs="Times New Roman"/>
          <w:sz w:val="28"/>
          <w:szCs w:val="28"/>
        </w:rPr>
        <w:t>»</w:t>
      </w:r>
      <w:r w:rsidRPr="00C950EF">
        <w:rPr>
          <w:rFonts w:ascii="Times New Roman" w:hAnsi="Times New Roman" w:cs="Times New Roman"/>
          <w:sz w:val="28"/>
          <w:szCs w:val="28"/>
        </w:rPr>
        <w:t>,</w:t>
      </w:r>
      <w:r w:rsidRPr="00FB7244">
        <w:rPr>
          <w:rFonts w:ascii="Times New Roman" w:hAnsi="Times New Roman" w:cs="Times New Roman"/>
          <w:sz w:val="28"/>
          <w:szCs w:val="28"/>
        </w:rPr>
        <w:t xml:space="preserve"> который финансирует крупные проекты. Основной структурой поддержки является Корпорация малого и среднего предпринимательства.</w:t>
      </w:r>
    </w:p>
    <w:p w:rsidR="00A86CB5" w:rsidRPr="00FB7244" w:rsidRDefault="00A86CB5"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Вместе с предпринимателями удалось восстановить Дачу </w:t>
      </w:r>
      <w:r w:rsidR="00DF09BF">
        <w:rPr>
          <w:rFonts w:ascii="Times New Roman" w:hAnsi="Times New Roman" w:cs="Times New Roman"/>
          <w:sz w:val="28"/>
          <w:szCs w:val="28"/>
        </w:rPr>
        <w:t xml:space="preserve">художника </w:t>
      </w:r>
      <w:r w:rsidRPr="00FB7244">
        <w:rPr>
          <w:rFonts w:ascii="Times New Roman" w:hAnsi="Times New Roman" w:cs="Times New Roman"/>
          <w:sz w:val="28"/>
          <w:szCs w:val="28"/>
        </w:rPr>
        <w:t>К.</w:t>
      </w:r>
      <w:r w:rsidR="00DF09BF">
        <w:rPr>
          <w:rFonts w:ascii="Times New Roman" w:hAnsi="Times New Roman" w:cs="Times New Roman"/>
          <w:sz w:val="28"/>
          <w:szCs w:val="28"/>
        </w:rPr>
        <w:t> </w:t>
      </w:r>
      <w:r w:rsidRPr="00FB7244">
        <w:rPr>
          <w:rFonts w:ascii="Times New Roman" w:hAnsi="Times New Roman" w:cs="Times New Roman"/>
          <w:sz w:val="28"/>
          <w:szCs w:val="28"/>
        </w:rPr>
        <w:t>Коровина в Охотине, и теперь любой турист может посетить этот объект истории и культуры. В 2018 году был получен грант на проект «Евгений Онегин в гостях у Константина Коровина», который является проектом-катализатором, запускающим саморазвивающие события:</w:t>
      </w:r>
    </w:p>
    <w:p w:rsidR="00963D19" w:rsidRPr="00FB7244" w:rsidRDefault="00A86CB5"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создание фильм</w:t>
      </w:r>
      <w:r w:rsidR="00417F59">
        <w:rPr>
          <w:rFonts w:ascii="Times New Roman" w:hAnsi="Times New Roman" w:cs="Times New Roman"/>
          <w:sz w:val="28"/>
          <w:szCs w:val="28"/>
        </w:rPr>
        <w:t>а</w:t>
      </w:r>
      <w:r w:rsidRPr="00FB7244">
        <w:rPr>
          <w:rFonts w:ascii="Times New Roman" w:hAnsi="Times New Roman" w:cs="Times New Roman"/>
          <w:sz w:val="28"/>
          <w:szCs w:val="28"/>
        </w:rPr>
        <w:t xml:space="preserve"> «То было давно, там… в Охотине…»</w:t>
      </w:r>
      <w:r w:rsidR="00417F59">
        <w:rPr>
          <w:rFonts w:ascii="Times New Roman" w:hAnsi="Times New Roman" w:cs="Times New Roman"/>
          <w:sz w:val="28"/>
          <w:szCs w:val="28"/>
        </w:rPr>
        <w:t xml:space="preserve">, </w:t>
      </w:r>
      <w:r w:rsidR="00963D19" w:rsidRPr="00FB7244">
        <w:rPr>
          <w:rFonts w:ascii="Times New Roman" w:hAnsi="Times New Roman" w:cs="Times New Roman"/>
          <w:sz w:val="28"/>
          <w:szCs w:val="28"/>
        </w:rPr>
        <w:t xml:space="preserve">фильма </w:t>
      </w:r>
      <w:r w:rsidR="00DF09BF">
        <w:rPr>
          <w:rFonts w:ascii="Times New Roman" w:hAnsi="Times New Roman" w:cs="Times New Roman"/>
          <w:sz w:val="28"/>
          <w:szCs w:val="28"/>
        </w:rPr>
        <w:t>о</w:t>
      </w:r>
      <w:r w:rsidR="00963D19" w:rsidRPr="00FB7244">
        <w:rPr>
          <w:rFonts w:ascii="Times New Roman" w:hAnsi="Times New Roman" w:cs="Times New Roman"/>
          <w:sz w:val="28"/>
          <w:szCs w:val="28"/>
        </w:rPr>
        <w:t xml:space="preserve"> Валентине Серове</w:t>
      </w:r>
      <w:r w:rsidR="007B4696" w:rsidRPr="00FB7244">
        <w:rPr>
          <w:rFonts w:ascii="Times New Roman" w:hAnsi="Times New Roman" w:cs="Times New Roman"/>
          <w:sz w:val="28"/>
          <w:szCs w:val="28"/>
        </w:rPr>
        <w:t>;</w:t>
      </w:r>
    </w:p>
    <w:p w:rsidR="00963D19" w:rsidRPr="00FB7244" w:rsidRDefault="00963D19"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Осеннего фестиваля, посвященного 145 годовщине со Дня рождения Ф</w:t>
      </w:r>
      <w:r w:rsidR="00DF09BF">
        <w:rPr>
          <w:rFonts w:ascii="Times New Roman" w:hAnsi="Times New Roman" w:cs="Times New Roman"/>
          <w:sz w:val="28"/>
          <w:szCs w:val="28"/>
        </w:rPr>
        <w:t>едора </w:t>
      </w:r>
      <w:r w:rsidRPr="00FB7244">
        <w:rPr>
          <w:rFonts w:ascii="Times New Roman" w:hAnsi="Times New Roman" w:cs="Times New Roman"/>
          <w:sz w:val="28"/>
          <w:szCs w:val="28"/>
        </w:rPr>
        <w:t xml:space="preserve">Шаляпина. </w:t>
      </w:r>
    </w:p>
    <w:p w:rsidR="00963D19" w:rsidRPr="00FB7244" w:rsidRDefault="00963D19"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 создании экспозиции принимали участие ООО «Мастерская по дереву», ООО «Семейные ценности», которые работали над дизайном и сделали его в соответствии с эпохой. В рамках проекта проводится большая просветительская работа с населением, туристами и со школьниками Переславского края. </w:t>
      </w:r>
    </w:p>
    <w:p w:rsidR="00963D19" w:rsidRPr="00FB7244" w:rsidRDefault="00963D19"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Предприниматели района принимают активное участие в жизни области. Приняли участие в мероприятии «Завар Уха» в Демино, Рыбинский район. </w:t>
      </w:r>
    </w:p>
    <w:p w:rsidR="00963D19" w:rsidRPr="00FB7244" w:rsidRDefault="00963D19"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Приняли участие в Фестивале постной кухни К</w:t>
      </w:r>
      <w:r w:rsidR="003E1DE9">
        <w:rPr>
          <w:rFonts w:ascii="Times New Roman" w:hAnsi="Times New Roman" w:cs="Times New Roman"/>
          <w:sz w:val="28"/>
          <w:szCs w:val="28"/>
        </w:rPr>
        <w:t>Р</w:t>
      </w:r>
      <w:r w:rsidRPr="00FB7244">
        <w:rPr>
          <w:rFonts w:ascii="Times New Roman" w:hAnsi="Times New Roman" w:cs="Times New Roman"/>
          <w:sz w:val="28"/>
          <w:szCs w:val="28"/>
        </w:rPr>
        <w:t xml:space="preserve">Ц «Миллениум» г. Ярославль. ИП Серов занял </w:t>
      </w:r>
      <w:r w:rsidRPr="00FB7244">
        <w:rPr>
          <w:rFonts w:ascii="Times New Roman" w:hAnsi="Times New Roman" w:cs="Times New Roman"/>
          <w:sz w:val="28"/>
          <w:szCs w:val="28"/>
          <w:lang w:val="en-US"/>
        </w:rPr>
        <w:t>II</w:t>
      </w:r>
      <w:r w:rsidRPr="00FB7244">
        <w:rPr>
          <w:rFonts w:ascii="Times New Roman" w:hAnsi="Times New Roman" w:cs="Times New Roman"/>
          <w:sz w:val="28"/>
          <w:szCs w:val="28"/>
        </w:rPr>
        <w:t xml:space="preserve"> место по приготовлению постных блюд. В конкурсе хлеба -  </w:t>
      </w:r>
      <w:r w:rsidR="00417F59">
        <w:rPr>
          <w:rFonts w:ascii="Times New Roman" w:hAnsi="Times New Roman" w:cs="Times New Roman"/>
          <w:sz w:val="28"/>
          <w:szCs w:val="28"/>
        </w:rPr>
        <w:t xml:space="preserve">призовое </w:t>
      </w:r>
      <w:r w:rsidRPr="00FB7244">
        <w:rPr>
          <w:rFonts w:ascii="Times New Roman" w:hAnsi="Times New Roman" w:cs="Times New Roman"/>
          <w:sz w:val="28"/>
          <w:szCs w:val="28"/>
        </w:rPr>
        <w:t xml:space="preserve">место занял ООО «Попов луг». Отмечены грамотами ИП Башмакова Н.Н., ИП Забусов М.В., ИП Серов С.В., «Парк Веслево». </w:t>
      </w:r>
    </w:p>
    <w:p w:rsidR="00E62D01" w:rsidRPr="00FB7244" w:rsidRDefault="00417F59"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2017 году с</w:t>
      </w:r>
      <w:r w:rsidR="00963D19" w:rsidRPr="00FB7244">
        <w:rPr>
          <w:rFonts w:ascii="Times New Roman" w:hAnsi="Times New Roman" w:cs="Times New Roman"/>
          <w:sz w:val="28"/>
          <w:szCs w:val="28"/>
        </w:rPr>
        <w:t xml:space="preserve">овместно с </w:t>
      </w:r>
      <w:r>
        <w:rPr>
          <w:rFonts w:ascii="Times New Roman" w:hAnsi="Times New Roman" w:cs="Times New Roman"/>
          <w:sz w:val="28"/>
          <w:szCs w:val="28"/>
        </w:rPr>
        <w:t xml:space="preserve">Переславской </w:t>
      </w:r>
      <w:r w:rsidR="00963D19" w:rsidRPr="00FB7244">
        <w:rPr>
          <w:rFonts w:ascii="Times New Roman" w:hAnsi="Times New Roman" w:cs="Times New Roman"/>
          <w:sz w:val="28"/>
          <w:szCs w:val="28"/>
        </w:rPr>
        <w:t xml:space="preserve">Епархией организовали и провели Фестиваль постной кухни на территории Переславского района в комплексе «Попов луг». Первое место по приготовлению борща присвоено ООО «БВТ» (кафе «Сытый Ёжик»), ИП Серов С.В., «Русский парк», «Парк Веслево», ИП Башмакова Н.Н., монастыри и церкви. </w:t>
      </w:r>
      <w:r w:rsidR="00E62D01" w:rsidRPr="00FB7244">
        <w:rPr>
          <w:rFonts w:ascii="Times New Roman" w:hAnsi="Times New Roman" w:cs="Times New Roman"/>
          <w:sz w:val="28"/>
          <w:szCs w:val="28"/>
        </w:rPr>
        <w:t xml:space="preserve">Фестиваль стал традиционным и в 2018 году тоже был проведен на более высоком уровне в ресторане отеля «Роял палас». </w:t>
      </w:r>
    </w:p>
    <w:p w:rsidR="00E62D01" w:rsidRPr="00FB7244" w:rsidRDefault="00417F59"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B7244">
        <w:rPr>
          <w:rFonts w:ascii="Times New Roman" w:hAnsi="Times New Roman" w:cs="Times New Roman"/>
          <w:sz w:val="28"/>
          <w:szCs w:val="28"/>
        </w:rPr>
        <w:t xml:space="preserve"> 2017 году </w:t>
      </w:r>
      <w:r>
        <w:rPr>
          <w:rFonts w:ascii="Times New Roman" w:hAnsi="Times New Roman" w:cs="Times New Roman"/>
          <w:sz w:val="28"/>
          <w:szCs w:val="28"/>
        </w:rPr>
        <w:t>с</w:t>
      </w:r>
      <w:r w:rsidR="00E62D01" w:rsidRPr="00FB7244">
        <w:rPr>
          <w:rFonts w:ascii="Times New Roman" w:hAnsi="Times New Roman" w:cs="Times New Roman"/>
          <w:sz w:val="28"/>
          <w:szCs w:val="28"/>
        </w:rPr>
        <w:t>овместно с департаментом АПК Правительства Ярославской области был проведен «День ВМФ», в 2018 г</w:t>
      </w:r>
      <w:r>
        <w:rPr>
          <w:rFonts w:ascii="Times New Roman" w:hAnsi="Times New Roman" w:cs="Times New Roman"/>
          <w:sz w:val="28"/>
          <w:szCs w:val="28"/>
        </w:rPr>
        <w:t>оду</w:t>
      </w:r>
      <w:r w:rsidR="00E62D01" w:rsidRPr="00FB7244">
        <w:rPr>
          <w:rFonts w:ascii="Times New Roman" w:hAnsi="Times New Roman" w:cs="Times New Roman"/>
          <w:sz w:val="28"/>
          <w:szCs w:val="28"/>
        </w:rPr>
        <w:t xml:space="preserve"> мероприятие проведено совместно с городом Переславлем-Залесским. На мероприятиях проведены ярмарки. </w:t>
      </w:r>
    </w:p>
    <w:p w:rsidR="00E62D01" w:rsidRPr="00FB7244" w:rsidRDefault="00E62D01"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С целью организации диалога бизнеса и власти были организованы поездки делегаций предпринимателей района на конференции, проводимые Правительством Ярославской области с участием Уполномоченного по защите прав предпринимателей Ярославской области Бакирова</w:t>
      </w:r>
      <w:r w:rsidR="00F64370">
        <w:rPr>
          <w:rFonts w:ascii="Times New Roman" w:hAnsi="Times New Roman" w:cs="Times New Roman"/>
          <w:sz w:val="28"/>
          <w:szCs w:val="28"/>
        </w:rPr>
        <w:t xml:space="preserve"> А.Ф</w:t>
      </w:r>
      <w:r w:rsidRPr="00FB7244">
        <w:rPr>
          <w:rFonts w:ascii="Times New Roman" w:hAnsi="Times New Roman" w:cs="Times New Roman"/>
          <w:sz w:val="28"/>
          <w:szCs w:val="28"/>
        </w:rPr>
        <w:t xml:space="preserve">. </w:t>
      </w:r>
    </w:p>
    <w:p w:rsidR="00F64370" w:rsidRDefault="00E62D01"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Ежеквартально </w:t>
      </w:r>
      <w:r w:rsidR="00F64370">
        <w:rPr>
          <w:rFonts w:ascii="Times New Roman" w:hAnsi="Times New Roman" w:cs="Times New Roman"/>
          <w:sz w:val="28"/>
          <w:szCs w:val="28"/>
        </w:rPr>
        <w:t xml:space="preserve">в 2017-2018 гг. </w:t>
      </w:r>
      <w:r w:rsidRPr="00FB7244">
        <w:rPr>
          <w:rFonts w:ascii="Times New Roman" w:hAnsi="Times New Roman" w:cs="Times New Roman"/>
          <w:sz w:val="28"/>
          <w:szCs w:val="28"/>
        </w:rPr>
        <w:t>провод</w:t>
      </w:r>
      <w:r w:rsidR="00F64370">
        <w:rPr>
          <w:rFonts w:ascii="Times New Roman" w:hAnsi="Times New Roman" w:cs="Times New Roman"/>
          <w:sz w:val="28"/>
          <w:szCs w:val="28"/>
        </w:rPr>
        <w:t xml:space="preserve">ились </w:t>
      </w:r>
      <w:r w:rsidRPr="00FB7244">
        <w:rPr>
          <w:rFonts w:ascii="Times New Roman" w:hAnsi="Times New Roman" w:cs="Times New Roman"/>
          <w:sz w:val="28"/>
          <w:szCs w:val="28"/>
        </w:rPr>
        <w:t xml:space="preserve">заседания Координационного совета предпринимателей при Главе Переславского </w:t>
      </w:r>
      <w:r w:rsidR="00F64370">
        <w:rPr>
          <w:rFonts w:ascii="Times New Roman" w:hAnsi="Times New Roman" w:cs="Times New Roman"/>
          <w:sz w:val="28"/>
          <w:szCs w:val="28"/>
        </w:rPr>
        <w:t>муниципального района (более 300 человек)</w:t>
      </w:r>
      <w:r w:rsidRPr="00FB7244">
        <w:rPr>
          <w:rFonts w:ascii="Times New Roman" w:hAnsi="Times New Roman" w:cs="Times New Roman"/>
          <w:sz w:val="28"/>
          <w:szCs w:val="28"/>
        </w:rPr>
        <w:t xml:space="preserve">. Проведен Круглый стол предпринимателей района с </w:t>
      </w:r>
      <w:r w:rsidR="00F64370">
        <w:rPr>
          <w:rFonts w:ascii="Times New Roman" w:hAnsi="Times New Roman" w:cs="Times New Roman"/>
          <w:sz w:val="28"/>
          <w:szCs w:val="28"/>
        </w:rPr>
        <w:t xml:space="preserve">участием </w:t>
      </w:r>
      <w:r w:rsidRPr="00FB7244">
        <w:rPr>
          <w:rFonts w:ascii="Times New Roman" w:hAnsi="Times New Roman" w:cs="Times New Roman"/>
          <w:sz w:val="28"/>
          <w:szCs w:val="28"/>
        </w:rPr>
        <w:t>делегаци</w:t>
      </w:r>
      <w:r w:rsidR="00F64370">
        <w:rPr>
          <w:rFonts w:ascii="Times New Roman" w:hAnsi="Times New Roman" w:cs="Times New Roman"/>
          <w:sz w:val="28"/>
          <w:szCs w:val="28"/>
        </w:rPr>
        <w:t>и</w:t>
      </w:r>
      <w:r w:rsidRPr="00FB7244">
        <w:rPr>
          <w:rFonts w:ascii="Times New Roman" w:hAnsi="Times New Roman" w:cs="Times New Roman"/>
          <w:sz w:val="28"/>
          <w:szCs w:val="28"/>
        </w:rPr>
        <w:t xml:space="preserve"> из </w:t>
      </w:r>
      <w:r w:rsidR="00F64370">
        <w:rPr>
          <w:rFonts w:ascii="Times New Roman" w:hAnsi="Times New Roman" w:cs="Times New Roman"/>
          <w:sz w:val="28"/>
          <w:szCs w:val="28"/>
        </w:rPr>
        <w:t>Германии (</w:t>
      </w:r>
      <w:r w:rsidRPr="00FB7244">
        <w:rPr>
          <w:rFonts w:ascii="Times New Roman" w:hAnsi="Times New Roman" w:cs="Times New Roman"/>
          <w:sz w:val="28"/>
          <w:szCs w:val="28"/>
        </w:rPr>
        <w:t>округ Вальдек-Франкенберг)</w:t>
      </w:r>
      <w:r w:rsidR="00F64370">
        <w:rPr>
          <w:rFonts w:ascii="Times New Roman" w:hAnsi="Times New Roman" w:cs="Times New Roman"/>
          <w:sz w:val="28"/>
          <w:szCs w:val="28"/>
        </w:rPr>
        <w:t>.</w:t>
      </w:r>
      <w:r w:rsidRPr="00FB7244">
        <w:rPr>
          <w:rFonts w:ascii="Times New Roman" w:hAnsi="Times New Roman" w:cs="Times New Roman"/>
          <w:sz w:val="28"/>
          <w:szCs w:val="28"/>
        </w:rPr>
        <w:t xml:space="preserve"> </w:t>
      </w:r>
      <w:r w:rsidR="00F64370">
        <w:rPr>
          <w:rFonts w:ascii="Times New Roman" w:hAnsi="Times New Roman" w:cs="Times New Roman"/>
          <w:sz w:val="28"/>
          <w:szCs w:val="28"/>
        </w:rPr>
        <w:t>Д</w:t>
      </w:r>
      <w:r w:rsidRPr="00FB7244">
        <w:rPr>
          <w:rFonts w:ascii="Times New Roman" w:hAnsi="Times New Roman" w:cs="Times New Roman"/>
          <w:sz w:val="28"/>
          <w:szCs w:val="28"/>
        </w:rPr>
        <w:t xml:space="preserve">елегация </w:t>
      </w:r>
      <w:r w:rsidR="00F64370">
        <w:rPr>
          <w:rFonts w:ascii="Times New Roman" w:hAnsi="Times New Roman" w:cs="Times New Roman"/>
          <w:sz w:val="28"/>
          <w:szCs w:val="28"/>
        </w:rPr>
        <w:t xml:space="preserve">из </w:t>
      </w:r>
      <w:r w:rsidRPr="00FB7244">
        <w:rPr>
          <w:rFonts w:ascii="Times New Roman" w:hAnsi="Times New Roman" w:cs="Times New Roman"/>
          <w:sz w:val="28"/>
          <w:szCs w:val="28"/>
        </w:rPr>
        <w:t xml:space="preserve">Германии </w:t>
      </w:r>
      <w:r w:rsidR="00F64370">
        <w:rPr>
          <w:rFonts w:ascii="Times New Roman" w:hAnsi="Times New Roman" w:cs="Times New Roman"/>
          <w:sz w:val="28"/>
          <w:szCs w:val="28"/>
        </w:rPr>
        <w:t xml:space="preserve">также </w:t>
      </w:r>
      <w:r w:rsidRPr="00FB7244">
        <w:rPr>
          <w:rFonts w:ascii="Times New Roman" w:hAnsi="Times New Roman" w:cs="Times New Roman"/>
          <w:sz w:val="28"/>
          <w:szCs w:val="28"/>
        </w:rPr>
        <w:t>посетила предпринимателей района (Марию Коваль, Попов луг, ООО «Торсион», ООО «АвтоКон» и др</w:t>
      </w:r>
      <w:r w:rsidR="00F64370">
        <w:rPr>
          <w:rFonts w:ascii="Times New Roman" w:hAnsi="Times New Roman" w:cs="Times New Roman"/>
          <w:sz w:val="28"/>
          <w:szCs w:val="28"/>
        </w:rPr>
        <w:t>.</w:t>
      </w:r>
      <w:r w:rsidRPr="00FB7244">
        <w:rPr>
          <w:rFonts w:ascii="Times New Roman" w:hAnsi="Times New Roman" w:cs="Times New Roman"/>
          <w:sz w:val="28"/>
          <w:szCs w:val="28"/>
        </w:rPr>
        <w:t xml:space="preserve">). </w:t>
      </w:r>
    </w:p>
    <w:p w:rsidR="00E62D01" w:rsidRPr="00FB7244" w:rsidRDefault="00F64370"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62D01" w:rsidRPr="00FB7244">
        <w:rPr>
          <w:rFonts w:ascii="Times New Roman" w:hAnsi="Times New Roman" w:cs="Times New Roman"/>
          <w:sz w:val="28"/>
          <w:szCs w:val="28"/>
        </w:rPr>
        <w:t xml:space="preserve"> 2017 году предприниматели </w:t>
      </w:r>
      <w:r>
        <w:rPr>
          <w:rFonts w:ascii="Times New Roman" w:hAnsi="Times New Roman" w:cs="Times New Roman"/>
          <w:sz w:val="28"/>
          <w:szCs w:val="28"/>
        </w:rPr>
        <w:t xml:space="preserve">Переславского </w:t>
      </w:r>
      <w:r w:rsidR="00E62D01" w:rsidRPr="00FB7244">
        <w:rPr>
          <w:rFonts w:ascii="Times New Roman" w:hAnsi="Times New Roman" w:cs="Times New Roman"/>
          <w:sz w:val="28"/>
          <w:szCs w:val="28"/>
        </w:rPr>
        <w:t xml:space="preserve">района приняли участие в ежегодной выставке «ЯрАгро», </w:t>
      </w:r>
      <w:r>
        <w:rPr>
          <w:rFonts w:ascii="Times New Roman" w:hAnsi="Times New Roman" w:cs="Times New Roman"/>
          <w:sz w:val="28"/>
          <w:szCs w:val="28"/>
        </w:rPr>
        <w:t xml:space="preserve">где были </w:t>
      </w:r>
      <w:r w:rsidR="00E62D01" w:rsidRPr="00FB7244">
        <w:rPr>
          <w:rFonts w:ascii="Times New Roman" w:hAnsi="Times New Roman" w:cs="Times New Roman"/>
          <w:sz w:val="28"/>
          <w:szCs w:val="28"/>
        </w:rPr>
        <w:t>отмечен</w:t>
      </w:r>
      <w:r>
        <w:rPr>
          <w:rFonts w:ascii="Times New Roman" w:hAnsi="Times New Roman" w:cs="Times New Roman"/>
          <w:sz w:val="28"/>
          <w:szCs w:val="28"/>
        </w:rPr>
        <w:t>ы</w:t>
      </w:r>
      <w:r w:rsidR="00E62D01" w:rsidRPr="00FB7244">
        <w:rPr>
          <w:rFonts w:ascii="Times New Roman" w:hAnsi="Times New Roman" w:cs="Times New Roman"/>
          <w:sz w:val="28"/>
          <w:szCs w:val="28"/>
        </w:rPr>
        <w:t xml:space="preserve"> благодарственным письмом. Выставка проводится с целью продвижения продукции Ярославских предприятий на рынки региона и страны. </w:t>
      </w:r>
    </w:p>
    <w:p w:rsidR="00EA6497" w:rsidRDefault="00EA6497" w:rsidP="003E1DE9">
      <w:pPr>
        <w:widowControl w:val="0"/>
        <w:spacing w:after="0" w:line="240" w:lineRule="auto"/>
        <w:jc w:val="center"/>
        <w:rPr>
          <w:rFonts w:ascii="Times New Roman" w:hAnsi="Times New Roman" w:cs="Times New Roman"/>
          <w:b/>
          <w:i/>
          <w:sz w:val="28"/>
          <w:szCs w:val="28"/>
        </w:rPr>
      </w:pPr>
    </w:p>
    <w:p w:rsidR="00F64370" w:rsidRDefault="00F64370" w:rsidP="003E1DE9">
      <w:pPr>
        <w:widowControl w:val="0"/>
        <w:spacing w:after="0" w:line="240" w:lineRule="auto"/>
        <w:jc w:val="center"/>
        <w:rPr>
          <w:rFonts w:ascii="Times New Roman" w:hAnsi="Times New Roman" w:cs="Times New Roman"/>
          <w:b/>
          <w:i/>
          <w:sz w:val="28"/>
          <w:szCs w:val="28"/>
        </w:rPr>
      </w:pPr>
      <w:r w:rsidRPr="003460AE">
        <w:rPr>
          <w:rFonts w:ascii="Times New Roman" w:hAnsi="Times New Roman" w:cs="Times New Roman"/>
          <w:b/>
          <w:i/>
          <w:sz w:val="28"/>
          <w:szCs w:val="28"/>
        </w:rPr>
        <w:t>Придорожный бизнес…</w:t>
      </w:r>
    </w:p>
    <w:p w:rsidR="003E1DE9" w:rsidRPr="00EA6497" w:rsidRDefault="003E1DE9" w:rsidP="003460AE">
      <w:pPr>
        <w:widowControl w:val="0"/>
        <w:spacing w:after="0" w:line="240" w:lineRule="auto"/>
        <w:rPr>
          <w:rFonts w:ascii="Times New Roman" w:hAnsi="Times New Roman" w:cs="Times New Roman"/>
          <w:b/>
          <w:i/>
          <w:sz w:val="20"/>
          <w:szCs w:val="20"/>
        </w:rPr>
      </w:pPr>
    </w:p>
    <w:p w:rsidR="00E62D01" w:rsidRPr="00FB7244" w:rsidRDefault="00E62D01" w:rsidP="00BF05A1">
      <w:pPr>
        <w:widowControl w:val="0"/>
        <w:spacing w:after="0" w:line="240" w:lineRule="auto"/>
        <w:ind w:firstLine="709"/>
        <w:jc w:val="both"/>
        <w:rPr>
          <w:rFonts w:ascii="Times New Roman" w:hAnsi="Times New Roman" w:cs="Times New Roman"/>
          <w:sz w:val="28"/>
          <w:szCs w:val="28"/>
        </w:rPr>
      </w:pPr>
      <w:r w:rsidRPr="00F64370">
        <w:rPr>
          <w:rFonts w:ascii="Times New Roman" w:hAnsi="Times New Roman" w:cs="Times New Roman"/>
          <w:sz w:val="28"/>
          <w:szCs w:val="28"/>
        </w:rPr>
        <w:t>Предприятия общественного питания и придорожного сервиса Переславского района</w:t>
      </w:r>
      <w:r w:rsidRPr="00FB7244">
        <w:rPr>
          <w:rFonts w:ascii="Times New Roman" w:hAnsi="Times New Roman" w:cs="Times New Roman"/>
          <w:sz w:val="28"/>
          <w:szCs w:val="28"/>
        </w:rPr>
        <w:t xml:space="preserve"> – одни из лучших в области. На трассе М8 (Москва-Холмогоры) находятся 34 предприятия общественного питания. Все они пользуются спросом у проезжающих</w:t>
      </w:r>
      <w:r w:rsidR="00DB6FD6" w:rsidRPr="00FB7244">
        <w:rPr>
          <w:rFonts w:ascii="Times New Roman" w:hAnsi="Times New Roman" w:cs="Times New Roman"/>
          <w:sz w:val="28"/>
          <w:szCs w:val="28"/>
        </w:rPr>
        <w:t xml:space="preserve">, получая положительные отзывы от посетителей. </w:t>
      </w:r>
    </w:p>
    <w:p w:rsidR="00DB6FD6" w:rsidRPr="00FB7244" w:rsidRDefault="00DB6FD6"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В настоящее время рынок услуг общественного питания в районе представляют 63 объекта общественного питания на 2755 посадочных мест, общая площадь залов 657,3 кв.м. (из них 1 ресторан, 33 кафе, 15 – бары, закусочные и общедоступные столовые, 16 столовых школ и предприятий). Оборот общественного питания за 2017 год составил 104,9 млн руб</w:t>
      </w:r>
      <w:r w:rsidR="00F64370">
        <w:rPr>
          <w:rFonts w:ascii="Times New Roman" w:hAnsi="Times New Roman" w:cs="Times New Roman"/>
          <w:sz w:val="28"/>
          <w:szCs w:val="28"/>
        </w:rPr>
        <w:t>.</w:t>
      </w:r>
      <w:r w:rsidRPr="00FB7244">
        <w:rPr>
          <w:rFonts w:ascii="Times New Roman" w:hAnsi="Times New Roman" w:cs="Times New Roman"/>
          <w:sz w:val="28"/>
          <w:szCs w:val="28"/>
        </w:rPr>
        <w:t>, он чуть выше уровня (0,3%) 2016 года, что близко к показателю в среднем по Ярославской области. Развитие сферы общественного питания стимулируется поступательным развитием туризма, который занимает все большую роль в экономике Переславского района</w:t>
      </w:r>
      <w:r w:rsidRPr="00FB7244">
        <w:rPr>
          <w:rFonts w:ascii="Times New Roman" w:hAnsi="Times New Roman" w:cs="Times New Roman"/>
          <w:sz w:val="28"/>
          <w:szCs w:val="28"/>
        </w:rPr>
        <w:tab/>
        <w:t xml:space="preserve">и Ярославской области. В Переславском районе открываются новые туристические комплексы, гостиницы, увеличивается поток туристов и гостей, следовательно, есть потенциал для развития инфраструктуры предприятий общественного питания. </w:t>
      </w:r>
    </w:p>
    <w:p w:rsidR="00703153" w:rsidRPr="00FB7244" w:rsidRDefault="00DB6FD6" w:rsidP="00BF05A1">
      <w:pPr>
        <w:widowControl w:val="0"/>
        <w:spacing w:after="0" w:line="240" w:lineRule="auto"/>
        <w:ind w:firstLine="709"/>
        <w:jc w:val="both"/>
        <w:rPr>
          <w:rFonts w:ascii="Times New Roman" w:hAnsi="Times New Roman" w:cs="Times New Roman"/>
          <w:sz w:val="28"/>
          <w:szCs w:val="28"/>
        </w:rPr>
      </w:pPr>
      <w:r w:rsidRPr="00F64370">
        <w:rPr>
          <w:rFonts w:ascii="Times New Roman" w:hAnsi="Times New Roman" w:cs="Times New Roman"/>
          <w:sz w:val="28"/>
          <w:szCs w:val="28"/>
        </w:rPr>
        <w:t>Потребительский рынок</w:t>
      </w:r>
      <w:r w:rsidRPr="00FB7244">
        <w:rPr>
          <w:rFonts w:ascii="Times New Roman" w:hAnsi="Times New Roman" w:cs="Times New Roman"/>
          <w:b/>
          <w:sz w:val="28"/>
          <w:szCs w:val="28"/>
        </w:rPr>
        <w:t xml:space="preserve"> – </w:t>
      </w:r>
      <w:r w:rsidRPr="00FB7244">
        <w:rPr>
          <w:rFonts w:ascii="Times New Roman" w:hAnsi="Times New Roman" w:cs="Times New Roman"/>
          <w:sz w:val="28"/>
          <w:szCs w:val="28"/>
        </w:rPr>
        <w:t>это тот индикатор</w:t>
      </w:r>
      <w:r w:rsidR="00091924" w:rsidRPr="00FB7244">
        <w:rPr>
          <w:rFonts w:ascii="Times New Roman" w:hAnsi="Times New Roman" w:cs="Times New Roman"/>
          <w:sz w:val="28"/>
          <w:szCs w:val="28"/>
        </w:rPr>
        <w:t xml:space="preserve">, который в целом отражает уровень благополучия территории как в экономическом, так и социальном плане. Уровень развития потребительского рынка зависит с одной стороны от его насыщенности товарами и услугами, а с другой стороны – от доходов населения. На потребительском рынке Переславского района функционируют 148 стационарных предприятия торговли, площадь торговых залов которых составляет 10483 кв.м, занято на этих предприятиях 416 человек. За 2017 год оборот предприятий розничной торговли составил 2208,9 миллионов рублей. Суммарная обеспеченность населения площадью торговых объектов </w:t>
      </w:r>
      <w:r w:rsidR="00703153" w:rsidRPr="00FB7244">
        <w:rPr>
          <w:rFonts w:ascii="Times New Roman" w:hAnsi="Times New Roman" w:cs="Times New Roman"/>
          <w:sz w:val="28"/>
          <w:szCs w:val="28"/>
        </w:rPr>
        <w:t>превышает норматив на 27% и составляет 547 кв.м на 1 тыс. жителей. Нужно отметить, что за 2017 год введены в эксплуатацию 5 новых объектов розничной торго</w:t>
      </w:r>
      <w:r w:rsidR="002E7E42">
        <w:rPr>
          <w:rFonts w:ascii="Times New Roman" w:hAnsi="Times New Roman" w:cs="Times New Roman"/>
          <w:sz w:val="28"/>
          <w:szCs w:val="28"/>
        </w:rPr>
        <w:t>в</w:t>
      </w:r>
      <w:r w:rsidR="00703153" w:rsidRPr="00FB7244">
        <w:rPr>
          <w:rFonts w:ascii="Times New Roman" w:hAnsi="Times New Roman" w:cs="Times New Roman"/>
          <w:sz w:val="28"/>
          <w:szCs w:val="28"/>
        </w:rPr>
        <w:t>ли общей площадью 564 кв.м.</w:t>
      </w:r>
      <w:r w:rsidR="002E7E42">
        <w:rPr>
          <w:rFonts w:ascii="Times New Roman" w:hAnsi="Times New Roman" w:cs="Times New Roman"/>
          <w:sz w:val="28"/>
          <w:szCs w:val="28"/>
        </w:rPr>
        <w:t xml:space="preserve"> (</w:t>
      </w:r>
      <w:r w:rsidR="00703153" w:rsidRPr="00FB7244">
        <w:rPr>
          <w:rFonts w:ascii="Times New Roman" w:hAnsi="Times New Roman" w:cs="Times New Roman"/>
          <w:sz w:val="28"/>
          <w:szCs w:val="28"/>
        </w:rPr>
        <w:t>2 магазина в Нагорьевском, 2 магазина в Пригородном</w:t>
      </w:r>
      <w:r w:rsidR="002E7E42">
        <w:rPr>
          <w:rFonts w:ascii="Times New Roman" w:hAnsi="Times New Roman" w:cs="Times New Roman"/>
          <w:sz w:val="28"/>
          <w:szCs w:val="28"/>
        </w:rPr>
        <w:t>,</w:t>
      </w:r>
      <w:r w:rsidR="00703153" w:rsidRPr="00FB7244">
        <w:rPr>
          <w:rFonts w:ascii="Times New Roman" w:hAnsi="Times New Roman" w:cs="Times New Roman"/>
          <w:sz w:val="28"/>
          <w:szCs w:val="28"/>
        </w:rPr>
        <w:t xml:space="preserve"> 1 магазин в Рязанцевском </w:t>
      </w:r>
      <w:r w:rsidR="002E7E42">
        <w:rPr>
          <w:rFonts w:ascii="Times New Roman" w:hAnsi="Times New Roman" w:cs="Times New Roman"/>
          <w:sz w:val="28"/>
          <w:szCs w:val="28"/>
        </w:rPr>
        <w:t xml:space="preserve">сельских </w:t>
      </w:r>
      <w:r w:rsidR="00703153" w:rsidRPr="00FB7244">
        <w:rPr>
          <w:rFonts w:ascii="Times New Roman" w:hAnsi="Times New Roman" w:cs="Times New Roman"/>
          <w:sz w:val="28"/>
          <w:szCs w:val="28"/>
        </w:rPr>
        <w:t>поселени</w:t>
      </w:r>
      <w:r w:rsidR="002E7E42">
        <w:rPr>
          <w:rFonts w:ascii="Times New Roman" w:hAnsi="Times New Roman" w:cs="Times New Roman"/>
          <w:sz w:val="28"/>
          <w:szCs w:val="28"/>
        </w:rPr>
        <w:t>ях)</w:t>
      </w:r>
      <w:r w:rsidR="00703153" w:rsidRPr="00FB7244">
        <w:rPr>
          <w:rFonts w:ascii="Times New Roman" w:hAnsi="Times New Roman" w:cs="Times New Roman"/>
          <w:sz w:val="28"/>
          <w:szCs w:val="28"/>
        </w:rPr>
        <w:t>.</w:t>
      </w:r>
    </w:p>
    <w:p w:rsidR="00545387" w:rsidRPr="00FB7244" w:rsidRDefault="00545387"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 соответствии с </w:t>
      </w:r>
      <w:r w:rsidR="002E7E42">
        <w:rPr>
          <w:rFonts w:ascii="Times New Roman" w:hAnsi="Times New Roman" w:cs="Times New Roman"/>
          <w:sz w:val="28"/>
          <w:szCs w:val="28"/>
        </w:rPr>
        <w:t>региональной</w:t>
      </w:r>
      <w:r w:rsidRPr="00FB7244">
        <w:rPr>
          <w:rFonts w:ascii="Times New Roman" w:hAnsi="Times New Roman" w:cs="Times New Roman"/>
          <w:sz w:val="28"/>
          <w:szCs w:val="28"/>
        </w:rPr>
        <w:t xml:space="preserve"> целевой программой департамента агропромышленного комплекса и потребительского рынка области Правительство области возмещает часть затрат по доставке товаров более, чем в 949 отдалённых сельских населенных пунктов области. </w:t>
      </w:r>
    </w:p>
    <w:p w:rsidR="00D52E70" w:rsidRPr="00FB7244" w:rsidRDefault="00545387"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 Переславском муниципальном районе </w:t>
      </w:r>
      <w:r w:rsidR="002E7E42">
        <w:rPr>
          <w:rFonts w:ascii="Times New Roman" w:hAnsi="Times New Roman" w:cs="Times New Roman"/>
          <w:sz w:val="28"/>
          <w:szCs w:val="28"/>
        </w:rPr>
        <w:t xml:space="preserve">более 100 </w:t>
      </w:r>
      <w:r w:rsidRPr="00FB7244">
        <w:rPr>
          <w:rFonts w:ascii="Times New Roman" w:hAnsi="Times New Roman" w:cs="Times New Roman"/>
          <w:sz w:val="28"/>
          <w:szCs w:val="28"/>
        </w:rPr>
        <w:t>отдаленны</w:t>
      </w:r>
      <w:r w:rsidR="002E7E42">
        <w:rPr>
          <w:rFonts w:ascii="Times New Roman" w:hAnsi="Times New Roman" w:cs="Times New Roman"/>
          <w:sz w:val="28"/>
          <w:szCs w:val="28"/>
        </w:rPr>
        <w:t>х</w:t>
      </w:r>
      <w:r w:rsidRPr="00FB7244">
        <w:rPr>
          <w:rFonts w:ascii="Times New Roman" w:hAnsi="Times New Roman" w:cs="Times New Roman"/>
          <w:sz w:val="28"/>
          <w:szCs w:val="28"/>
        </w:rPr>
        <w:t xml:space="preserve"> малонаселенны</w:t>
      </w:r>
      <w:r w:rsidR="002E7E42">
        <w:rPr>
          <w:rFonts w:ascii="Times New Roman" w:hAnsi="Times New Roman" w:cs="Times New Roman"/>
          <w:sz w:val="28"/>
          <w:szCs w:val="28"/>
        </w:rPr>
        <w:t>х</w:t>
      </w:r>
      <w:r w:rsidRPr="00FB7244">
        <w:rPr>
          <w:rFonts w:ascii="Times New Roman" w:hAnsi="Times New Roman" w:cs="Times New Roman"/>
          <w:sz w:val="28"/>
          <w:szCs w:val="28"/>
        </w:rPr>
        <w:t xml:space="preserve"> пункт</w:t>
      </w:r>
      <w:r w:rsidR="002E7E42">
        <w:rPr>
          <w:rFonts w:ascii="Times New Roman" w:hAnsi="Times New Roman" w:cs="Times New Roman"/>
          <w:sz w:val="28"/>
          <w:szCs w:val="28"/>
        </w:rPr>
        <w:t>ов</w:t>
      </w:r>
      <w:r w:rsidRPr="00FB7244">
        <w:rPr>
          <w:rFonts w:ascii="Times New Roman" w:hAnsi="Times New Roman" w:cs="Times New Roman"/>
          <w:sz w:val="28"/>
          <w:szCs w:val="28"/>
        </w:rPr>
        <w:t xml:space="preserve"> не имею</w:t>
      </w:r>
      <w:r w:rsidR="002E7E42">
        <w:rPr>
          <w:rFonts w:ascii="Times New Roman" w:hAnsi="Times New Roman" w:cs="Times New Roman"/>
          <w:sz w:val="28"/>
          <w:szCs w:val="28"/>
        </w:rPr>
        <w:t>т</w:t>
      </w:r>
      <w:r w:rsidRPr="00FB7244">
        <w:rPr>
          <w:rFonts w:ascii="Times New Roman" w:hAnsi="Times New Roman" w:cs="Times New Roman"/>
          <w:sz w:val="28"/>
          <w:szCs w:val="28"/>
        </w:rPr>
        <w:t xml:space="preserve"> стационарных торговых точек</w:t>
      </w:r>
      <w:r w:rsidR="002E7E42">
        <w:rPr>
          <w:rFonts w:ascii="Times New Roman" w:hAnsi="Times New Roman" w:cs="Times New Roman"/>
          <w:sz w:val="28"/>
          <w:szCs w:val="28"/>
        </w:rPr>
        <w:t xml:space="preserve">. </w:t>
      </w:r>
      <w:r w:rsidR="00F64370" w:rsidRPr="00FB7244">
        <w:rPr>
          <w:rFonts w:ascii="Times New Roman" w:hAnsi="Times New Roman" w:cs="Times New Roman"/>
          <w:sz w:val="28"/>
          <w:szCs w:val="28"/>
        </w:rPr>
        <w:t>Потребительская</w:t>
      </w:r>
      <w:r w:rsidRPr="00FB7244">
        <w:rPr>
          <w:rFonts w:ascii="Times New Roman" w:hAnsi="Times New Roman" w:cs="Times New Roman"/>
          <w:sz w:val="28"/>
          <w:szCs w:val="28"/>
        </w:rPr>
        <w:t xml:space="preserve"> кооперация снабжает даже самые малонаселенные деревни. Однако</w:t>
      </w:r>
      <w:r w:rsidR="00D52E70" w:rsidRPr="00FB7244">
        <w:rPr>
          <w:rFonts w:ascii="Times New Roman" w:hAnsi="Times New Roman" w:cs="Times New Roman"/>
          <w:sz w:val="28"/>
          <w:szCs w:val="28"/>
        </w:rPr>
        <w:t xml:space="preserve"> </w:t>
      </w:r>
      <w:r w:rsidRPr="00FB7244">
        <w:rPr>
          <w:rFonts w:ascii="Times New Roman" w:hAnsi="Times New Roman" w:cs="Times New Roman"/>
          <w:sz w:val="28"/>
          <w:szCs w:val="28"/>
        </w:rPr>
        <w:t xml:space="preserve">здесь возникают серьезные </w:t>
      </w:r>
      <w:r w:rsidR="00D52E70" w:rsidRPr="00FB7244">
        <w:rPr>
          <w:rFonts w:ascii="Times New Roman" w:hAnsi="Times New Roman" w:cs="Times New Roman"/>
          <w:sz w:val="28"/>
          <w:szCs w:val="28"/>
        </w:rPr>
        <w:t>проблемы</w:t>
      </w:r>
      <w:r w:rsidRPr="00FB7244">
        <w:rPr>
          <w:rFonts w:ascii="Times New Roman" w:hAnsi="Times New Roman" w:cs="Times New Roman"/>
          <w:sz w:val="28"/>
          <w:szCs w:val="28"/>
        </w:rPr>
        <w:t xml:space="preserve">, связанные с трудностями проезда по дорогам. Доставка товаров в большинстве случаев убыточна. </w:t>
      </w:r>
    </w:p>
    <w:p w:rsidR="00C832C3" w:rsidRPr="000A798B" w:rsidRDefault="00C832C3" w:rsidP="00F27DAE">
      <w:pPr>
        <w:widowControl w:val="0"/>
        <w:spacing w:after="0" w:line="240" w:lineRule="auto"/>
        <w:ind w:firstLine="709"/>
        <w:jc w:val="both"/>
        <w:rPr>
          <w:rFonts w:ascii="Times New Roman" w:hAnsi="Times New Roman" w:cs="Times New Roman"/>
          <w:sz w:val="28"/>
          <w:szCs w:val="28"/>
        </w:rPr>
      </w:pPr>
      <w:r w:rsidRPr="000A798B">
        <w:rPr>
          <w:rFonts w:ascii="Times New Roman" w:hAnsi="Times New Roman" w:cs="Times New Roman"/>
          <w:sz w:val="28"/>
          <w:szCs w:val="28"/>
        </w:rPr>
        <w:t>Выступившие на «круглом столе» 28.11.2018 руководители предприятий, общественных организаций бизнес-сообщества, предприниматели, отметили имеющиеся проблемы для развития экономики на территории городского округа:</w:t>
      </w:r>
    </w:p>
    <w:p w:rsidR="00C832C3" w:rsidRPr="000A798B" w:rsidRDefault="00C832C3" w:rsidP="00F27DAE">
      <w:pPr>
        <w:widowControl w:val="0"/>
        <w:spacing w:after="0" w:line="240" w:lineRule="auto"/>
        <w:ind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1. Принимаемые нормативно-правовые акты не проходят обсуждения с союзом «Совет директоров – объединение работодателей» и с Координационным Советом по малому и среднему предпринимательству. </w:t>
      </w:r>
    </w:p>
    <w:p w:rsidR="00C832C3" w:rsidRPr="000A798B" w:rsidRDefault="00C832C3" w:rsidP="00F27DAE">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При утверждении схемы теплоснабжения городского округа имелись нарушения к порядку разработки такой схемы. </w:t>
      </w:r>
    </w:p>
    <w:p w:rsidR="00C832C3" w:rsidRPr="000A798B" w:rsidRDefault="00C832C3" w:rsidP="00F27DAE">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Отсутствует согласованность между Администрацией города округа и бизнес-сообщества о перспективе развития территории городского округа. </w:t>
      </w:r>
    </w:p>
    <w:p w:rsidR="00C832C3" w:rsidRPr="000A798B" w:rsidRDefault="00C832C3" w:rsidP="00F27DAE">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Наличие постоянно возрастающей задолженности по муниципальным контрактам. </w:t>
      </w:r>
    </w:p>
    <w:p w:rsidR="00C832C3" w:rsidRPr="000A798B" w:rsidRDefault="00C832C3" w:rsidP="00F27DAE">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Неопределенность требований администрации к предпринимателям по рекламным и информационным конструкциям. </w:t>
      </w:r>
    </w:p>
    <w:p w:rsidR="00C832C3" w:rsidRPr="000A798B" w:rsidRDefault="00C832C3" w:rsidP="00F27DAE">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Торговые сети выталкивают предпринимателей с местного рынка. </w:t>
      </w:r>
    </w:p>
    <w:p w:rsidR="00C832C3" w:rsidRPr="000A798B" w:rsidRDefault="00C832C3" w:rsidP="00F27DAE">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Затруднения получения разрешений на строительство в охранной зоне Национального парка «Плещеево озеро».</w:t>
      </w:r>
    </w:p>
    <w:p w:rsidR="00C832C3" w:rsidRPr="000A798B" w:rsidRDefault="00C832C3" w:rsidP="00F27DAE">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Отсутствует утвержденный Минкультурой проект зон охраны объектов культурного наследия. </w:t>
      </w:r>
    </w:p>
    <w:p w:rsidR="00C832C3" w:rsidRPr="000A798B" w:rsidRDefault="00C832C3" w:rsidP="00F27DAE">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Повышение платы за сверхнормативный сброс в централизованную систему водоснабжения. </w:t>
      </w:r>
    </w:p>
    <w:p w:rsidR="00C832C3" w:rsidRPr="000A798B" w:rsidRDefault="00C832C3" w:rsidP="00C832C3">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 Увеличение платы за вывоз мусора и ТБО.</w:t>
      </w:r>
    </w:p>
    <w:p w:rsidR="00C832C3" w:rsidRPr="000A798B" w:rsidRDefault="00C832C3" w:rsidP="00C832C3">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Существенное увеличение налога на имущество организаций. </w:t>
      </w:r>
    </w:p>
    <w:p w:rsidR="00C832C3" w:rsidRPr="000A798B" w:rsidRDefault="00C832C3" w:rsidP="00C832C3">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 Недостаточный диалог Администрации города с общественными объединениями бизнес-сообщества. </w:t>
      </w:r>
    </w:p>
    <w:p w:rsidR="00C832C3" w:rsidRPr="000A798B" w:rsidRDefault="00C832C3" w:rsidP="00C832C3">
      <w:pPr>
        <w:widowControl w:val="0"/>
        <w:numPr>
          <w:ilvl w:val="0"/>
          <w:numId w:val="5"/>
        </w:numPr>
        <w:spacing w:after="0" w:line="240" w:lineRule="auto"/>
        <w:ind w:left="0" w:firstLine="709"/>
        <w:jc w:val="both"/>
        <w:rPr>
          <w:rFonts w:ascii="Times New Roman" w:hAnsi="Times New Roman" w:cs="Times New Roman"/>
          <w:sz w:val="28"/>
          <w:szCs w:val="28"/>
        </w:rPr>
      </w:pPr>
      <w:r w:rsidRPr="000A798B">
        <w:rPr>
          <w:rFonts w:ascii="Times New Roman" w:hAnsi="Times New Roman" w:cs="Times New Roman"/>
          <w:sz w:val="28"/>
          <w:szCs w:val="28"/>
        </w:rPr>
        <w:t xml:space="preserve">Проблемы ведения бухгалтерского учета на предприятиях из-за частого изменения программного обеспечения и налогового законодательства, что требует больших затрат и частых обновлений бухгалтерских программ и учетной политики предприятия. </w:t>
      </w:r>
    </w:p>
    <w:p w:rsidR="00B243B2" w:rsidRPr="00FB7244" w:rsidRDefault="00B243B2" w:rsidP="00F27DAE">
      <w:pPr>
        <w:widowControl w:val="0"/>
        <w:spacing w:after="0" w:line="240" w:lineRule="auto"/>
        <w:ind w:firstLine="709"/>
        <w:jc w:val="both"/>
        <w:rPr>
          <w:rFonts w:ascii="Times New Roman" w:hAnsi="Times New Roman" w:cs="Times New Roman"/>
          <w:b/>
          <w:sz w:val="28"/>
          <w:szCs w:val="28"/>
        </w:rPr>
      </w:pPr>
      <w:r w:rsidRPr="00FB7244">
        <w:rPr>
          <w:rFonts w:ascii="Times New Roman" w:hAnsi="Times New Roman" w:cs="Times New Roman"/>
          <w:b/>
          <w:sz w:val="28"/>
          <w:szCs w:val="28"/>
        </w:rPr>
        <w:t xml:space="preserve">По итогам </w:t>
      </w:r>
      <w:r w:rsidR="00EB2AA8">
        <w:rPr>
          <w:rFonts w:ascii="Times New Roman" w:hAnsi="Times New Roman" w:cs="Times New Roman"/>
          <w:b/>
          <w:sz w:val="28"/>
          <w:szCs w:val="28"/>
        </w:rPr>
        <w:t xml:space="preserve">обсуждения поступивших предложений от участников </w:t>
      </w:r>
      <w:r w:rsidRPr="00FB7244">
        <w:rPr>
          <w:rFonts w:ascii="Times New Roman" w:hAnsi="Times New Roman" w:cs="Times New Roman"/>
          <w:b/>
          <w:sz w:val="28"/>
          <w:szCs w:val="28"/>
        </w:rPr>
        <w:t>«</w:t>
      </w:r>
      <w:r w:rsidR="00EB2AA8">
        <w:rPr>
          <w:rFonts w:ascii="Times New Roman" w:hAnsi="Times New Roman" w:cs="Times New Roman"/>
          <w:b/>
          <w:sz w:val="28"/>
          <w:szCs w:val="28"/>
        </w:rPr>
        <w:t>к</w:t>
      </w:r>
      <w:r w:rsidRPr="00FB7244">
        <w:rPr>
          <w:rFonts w:ascii="Times New Roman" w:hAnsi="Times New Roman" w:cs="Times New Roman"/>
          <w:b/>
          <w:sz w:val="28"/>
          <w:szCs w:val="28"/>
        </w:rPr>
        <w:t>руглого стола» в целях развития экономики городского округа Общественная палата города Переславля-Залесского РЕКОМЕНДУЕТ:</w:t>
      </w:r>
    </w:p>
    <w:p w:rsidR="00B243B2" w:rsidRPr="00FB7244" w:rsidRDefault="00B243B2" w:rsidP="00F27DAE">
      <w:pPr>
        <w:widowControl w:val="0"/>
        <w:numPr>
          <w:ilvl w:val="0"/>
          <w:numId w:val="19"/>
        </w:numPr>
        <w:spacing w:after="0" w:line="240" w:lineRule="auto"/>
        <w:ind w:left="0" w:firstLine="709"/>
        <w:jc w:val="both"/>
        <w:rPr>
          <w:rFonts w:ascii="Times New Roman" w:hAnsi="Times New Roman" w:cs="Times New Roman"/>
          <w:b/>
          <w:sz w:val="28"/>
          <w:szCs w:val="28"/>
        </w:rPr>
      </w:pPr>
      <w:r w:rsidRPr="00FB7244">
        <w:rPr>
          <w:rFonts w:ascii="Times New Roman" w:hAnsi="Times New Roman" w:cs="Times New Roman"/>
          <w:b/>
          <w:sz w:val="28"/>
          <w:szCs w:val="28"/>
          <w:u w:val="single"/>
        </w:rPr>
        <w:t>Администрации города Переславля-Залесского:</w:t>
      </w:r>
    </w:p>
    <w:p w:rsidR="00B243B2" w:rsidRPr="00FB7244" w:rsidRDefault="00B243B2" w:rsidP="00F27DAE">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Соблюдать утверждённый регламент проведения оценки регулирующего воздействия нормативно-правовых актов (далее – НПА) с целью исключения из них положений, вводящих избыточные обязанности, запреты и ограничения для субъектов предпринимательской </w:t>
      </w:r>
      <w:r w:rsidR="007A51B3" w:rsidRPr="00FB7244">
        <w:rPr>
          <w:rFonts w:ascii="Times New Roman" w:hAnsi="Times New Roman" w:cs="Times New Roman"/>
          <w:sz w:val="28"/>
          <w:szCs w:val="28"/>
        </w:rPr>
        <w:t xml:space="preserve">и инвестиционной деятельности на территории городского округа. Для этого направлять проекты НПА на проверку в аппарат Уполномоченного по защите прав предпринимателей в Ярославской области, в Союз «Совет директоров – объединение работодателей», в Координационный совет по малому и среднему предпринимательству города Переславля-Залесского. </w:t>
      </w:r>
    </w:p>
    <w:p w:rsidR="007A51B3" w:rsidRPr="00FB7244" w:rsidRDefault="007A51B3" w:rsidP="00F27DAE">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Соблюдать последовательность разработки документов стратегического и территориального планирования. Предусмотреть опережающую разработку Стратегии развития городского округа по отношению к проекту Генерального</w:t>
      </w:r>
      <w:r w:rsidR="00AD267C" w:rsidRPr="00FB7244">
        <w:rPr>
          <w:rFonts w:ascii="Times New Roman" w:hAnsi="Times New Roman" w:cs="Times New Roman"/>
          <w:sz w:val="28"/>
          <w:szCs w:val="28"/>
        </w:rPr>
        <w:t xml:space="preserve"> плана</w:t>
      </w:r>
      <w:r w:rsidR="00AD08C6" w:rsidRPr="00FB7244">
        <w:rPr>
          <w:rFonts w:ascii="Times New Roman" w:hAnsi="Times New Roman" w:cs="Times New Roman"/>
          <w:sz w:val="28"/>
          <w:szCs w:val="28"/>
        </w:rPr>
        <w:t xml:space="preserve"> для обеспечения целеполагания развития территории. </w:t>
      </w:r>
    </w:p>
    <w:p w:rsidR="00AD08C6" w:rsidRPr="00FB7244" w:rsidRDefault="00AD08C6" w:rsidP="00F27DAE">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Предусмотреть в бюджете городского округа города Переславля-Залесского на 2019 год средства на разработку Стратегии развития городского округа и проекта Генерального плана. </w:t>
      </w:r>
    </w:p>
    <w:p w:rsidR="00AD08C6" w:rsidRPr="00FB7244" w:rsidRDefault="00AD08C6" w:rsidP="00BF05A1">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Ускорить разработку мероприятий по снижению задолженности перед хозяйствующими субъектами. </w:t>
      </w:r>
    </w:p>
    <w:p w:rsidR="00AD08C6" w:rsidRPr="00FB7244" w:rsidRDefault="00AD08C6" w:rsidP="00BF05A1">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Во взаимодействии с представителями бизнес-сообщества в лице Союза «Совет директоров</w:t>
      </w:r>
      <w:r w:rsidR="00AB5A16" w:rsidRPr="00FB7244">
        <w:rPr>
          <w:rFonts w:ascii="Times New Roman" w:hAnsi="Times New Roman" w:cs="Times New Roman"/>
          <w:sz w:val="28"/>
          <w:szCs w:val="28"/>
        </w:rPr>
        <w:t xml:space="preserve"> – объединение работодателей» и Координационным советом по малому и среднему предпринимательству города Переславля-Залесского организовать разработку таких документов, как: концепция требований к рекламным и информационным конструкциям, концепция и схема размещения нестационарных торговых объектов, а также организовать их обсуждение с привлечением всех заинтересованных сторон. Провести конкурс на разработку типовых решений для рекламных и информационных конструкций на территории городского округа с учетом его архитектурно-исторического облика. </w:t>
      </w:r>
    </w:p>
    <w:p w:rsidR="00AB5A16" w:rsidRPr="00FB7244" w:rsidRDefault="00AB5A16" w:rsidP="00BF05A1">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Организовать взаимодействие</w:t>
      </w:r>
      <w:r w:rsidR="00C27CE4" w:rsidRPr="00FB7244">
        <w:rPr>
          <w:rFonts w:ascii="Times New Roman" w:hAnsi="Times New Roman" w:cs="Times New Roman"/>
          <w:sz w:val="28"/>
          <w:szCs w:val="28"/>
        </w:rPr>
        <w:t xml:space="preserve"> и сотрудничество с представителями бизнес-сообщества, в первую очередь, с Союзом «Совет директоров – объединение работодателей», Координационны</w:t>
      </w:r>
      <w:r w:rsidR="003E1DE9">
        <w:rPr>
          <w:rFonts w:ascii="Times New Roman" w:hAnsi="Times New Roman" w:cs="Times New Roman"/>
          <w:sz w:val="28"/>
          <w:szCs w:val="28"/>
        </w:rPr>
        <w:t>м</w:t>
      </w:r>
      <w:r w:rsidR="00C27CE4" w:rsidRPr="00FB7244">
        <w:rPr>
          <w:rFonts w:ascii="Times New Roman" w:hAnsi="Times New Roman" w:cs="Times New Roman"/>
          <w:sz w:val="28"/>
          <w:szCs w:val="28"/>
        </w:rPr>
        <w:t xml:space="preserve"> совет</w:t>
      </w:r>
      <w:r w:rsidR="003E1DE9">
        <w:rPr>
          <w:rFonts w:ascii="Times New Roman" w:hAnsi="Times New Roman" w:cs="Times New Roman"/>
          <w:sz w:val="28"/>
          <w:szCs w:val="28"/>
        </w:rPr>
        <w:t>ом</w:t>
      </w:r>
      <w:r w:rsidR="00C27CE4" w:rsidRPr="00FB7244">
        <w:rPr>
          <w:rFonts w:ascii="Times New Roman" w:hAnsi="Times New Roman" w:cs="Times New Roman"/>
          <w:sz w:val="28"/>
          <w:szCs w:val="28"/>
        </w:rPr>
        <w:t xml:space="preserve"> по малому и среднему предпринимательству города Переславля-Залесского, Переславским местным отделением ООО МСП «Опора России» с целью обеспечения согласованности действий по развитию территории городского округа города Переславля-Залесского. </w:t>
      </w:r>
    </w:p>
    <w:p w:rsidR="00C27CE4" w:rsidRPr="00FB7244" w:rsidRDefault="00C27CE4" w:rsidP="00BF05A1">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Включить в состав Координационного совета по малому и среднему предпринимательству города Переславля-Залесского представителей Союза «Совет директоров – объединение работодателей», Переславского местного отделения ООО МСП «Опора России», Общественной палаты города Переславля-Залесского. </w:t>
      </w:r>
    </w:p>
    <w:p w:rsidR="00C27CE4" w:rsidRPr="00FB7244" w:rsidRDefault="00C27CE4" w:rsidP="00BF05A1">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Рассмотреть вопрос о передаче малому бизнесу большей части услуг в сфере ЖКХ, в том числе в сфере теплоснабжения, соединив генерацию и транспортировку тепла и горячей воды в одну бизнес-структуру. </w:t>
      </w:r>
    </w:p>
    <w:p w:rsidR="00C27CE4" w:rsidRPr="00FB7244" w:rsidRDefault="00C27CE4" w:rsidP="00BF05A1">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Организовать </w:t>
      </w:r>
      <w:r w:rsidR="004A5A98" w:rsidRPr="00FB7244">
        <w:rPr>
          <w:rFonts w:ascii="Times New Roman" w:hAnsi="Times New Roman" w:cs="Times New Roman"/>
          <w:sz w:val="28"/>
          <w:szCs w:val="28"/>
        </w:rPr>
        <w:t xml:space="preserve">освещение в СМИ результатов деятельности трудовых коллективов по реализации социально значимых для городского округа города Переславля-Залесского проектов. </w:t>
      </w:r>
    </w:p>
    <w:p w:rsidR="004A5A98" w:rsidRPr="00FB7244" w:rsidRDefault="004A5A98" w:rsidP="00BF05A1">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Для уменьшения оттока молодых специалистов сделать городской округ город Переславль-Залесский более благоприятным и комфортным для проживания. Повысить качество образования для обеспечения бизнеса кадрами, вернуться к идее создания филиала ВУЗа в городском округе.</w:t>
      </w:r>
    </w:p>
    <w:p w:rsidR="004A5A98" w:rsidRPr="00FB7244" w:rsidRDefault="004A5A98" w:rsidP="00BF05A1">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Просить Главу городского округа города Переславля-Залесского:</w:t>
      </w:r>
    </w:p>
    <w:p w:rsidR="004A5A98" w:rsidRPr="00FB7244" w:rsidRDefault="00EB2AA8" w:rsidP="00EB2AA8">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п</w:t>
      </w:r>
      <w:r w:rsidR="004A5A98" w:rsidRPr="00FB7244">
        <w:rPr>
          <w:rFonts w:ascii="Times New Roman" w:hAnsi="Times New Roman" w:cs="Times New Roman"/>
          <w:sz w:val="28"/>
          <w:szCs w:val="28"/>
        </w:rPr>
        <w:t>ересмотреть концепцию теплоснабжения городского округа с учетом рекомендаций Общественной палаты города Переславля-Залесского и Союза «Совет директор</w:t>
      </w:r>
      <w:r>
        <w:rPr>
          <w:rFonts w:ascii="Times New Roman" w:hAnsi="Times New Roman" w:cs="Times New Roman"/>
          <w:sz w:val="28"/>
          <w:szCs w:val="28"/>
        </w:rPr>
        <w:t>ов – объединение работодателей»:</w:t>
      </w:r>
    </w:p>
    <w:p w:rsidR="004A5A98" w:rsidRPr="00FB7244" w:rsidRDefault="00EB2AA8" w:rsidP="00BF05A1">
      <w:pPr>
        <w:widowControl w:val="0"/>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4A5A98" w:rsidRPr="00FB7244">
        <w:rPr>
          <w:rFonts w:ascii="Times New Roman" w:hAnsi="Times New Roman" w:cs="Times New Roman"/>
          <w:sz w:val="28"/>
          <w:szCs w:val="28"/>
        </w:rPr>
        <w:t>скорить строительство газовых межквартальных котельных, ликвидировав третью тепломагистраль от котельной ООО «ПЭК»;</w:t>
      </w:r>
    </w:p>
    <w:p w:rsidR="004972A9" w:rsidRDefault="00EB2AA8" w:rsidP="004972A9">
      <w:pPr>
        <w:widowControl w:val="0"/>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4A5A98" w:rsidRPr="00FB7244">
        <w:rPr>
          <w:rFonts w:ascii="Times New Roman" w:hAnsi="Times New Roman" w:cs="Times New Roman"/>
          <w:sz w:val="28"/>
          <w:szCs w:val="28"/>
        </w:rPr>
        <w:t>азработать программу поддержки перевода малоэтажных домов (мкр. Молодежный, пос. Брембольский, с. Купанское, с. Нагорье, пос. Берендеево и т.д.) на поквартирное газовое отопление;</w:t>
      </w:r>
    </w:p>
    <w:p w:rsidR="004A5A98" w:rsidRPr="004972A9" w:rsidRDefault="00EB2AA8" w:rsidP="004972A9">
      <w:pPr>
        <w:widowControl w:val="0"/>
        <w:numPr>
          <w:ilvl w:val="0"/>
          <w:numId w:val="22"/>
        </w:numPr>
        <w:spacing w:after="0" w:line="240" w:lineRule="auto"/>
        <w:ind w:left="0" w:firstLine="709"/>
        <w:jc w:val="both"/>
        <w:rPr>
          <w:rFonts w:ascii="Times New Roman" w:hAnsi="Times New Roman" w:cs="Times New Roman"/>
          <w:sz w:val="28"/>
          <w:szCs w:val="28"/>
        </w:rPr>
      </w:pPr>
      <w:r w:rsidRPr="004972A9">
        <w:rPr>
          <w:rFonts w:ascii="Times New Roman" w:hAnsi="Times New Roman" w:cs="Times New Roman"/>
          <w:sz w:val="28"/>
          <w:szCs w:val="28"/>
        </w:rPr>
        <w:t>п</w:t>
      </w:r>
      <w:r w:rsidR="004A5A98" w:rsidRPr="004972A9">
        <w:rPr>
          <w:rFonts w:ascii="Times New Roman" w:hAnsi="Times New Roman" w:cs="Times New Roman"/>
          <w:sz w:val="28"/>
          <w:szCs w:val="28"/>
        </w:rPr>
        <w:t>ровести публичное обсуждение использования действующей котельной ООО «ПЭК» в случае изменения схемы теплоснабжения города Переславля-Залесского;</w:t>
      </w:r>
    </w:p>
    <w:p w:rsidR="004A5A98" w:rsidRPr="00FB7244" w:rsidRDefault="004972A9" w:rsidP="004972A9">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в</w:t>
      </w:r>
      <w:r w:rsidR="004A5A98" w:rsidRPr="00FB7244">
        <w:rPr>
          <w:rFonts w:ascii="Times New Roman" w:hAnsi="Times New Roman" w:cs="Times New Roman"/>
          <w:sz w:val="28"/>
          <w:szCs w:val="28"/>
        </w:rPr>
        <w:t>зять под личный контроль привлечение инвестиций для строительства завода авиадеталей, окончание строительства завода «Нанофарм», плавательного бассейна, моста через реку Трубеж.</w:t>
      </w:r>
    </w:p>
    <w:p w:rsidR="004A5A98" w:rsidRPr="00FB7244" w:rsidRDefault="004A5A98" w:rsidP="00BF05A1">
      <w:pPr>
        <w:widowControl w:val="0"/>
        <w:numPr>
          <w:ilvl w:val="0"/>
          <w:numId w:val="2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Разместить на сайтах органов местного самоуправления городского округа города Переславля-Залесского и области информацию о наличии в городском округе более ста тысяч квадратных метров свободных производственных площадей, имеющих </w:t>
      </w:r>
      <w:r w:rsidR="000E16F5" w:rsidRPr="00FB7244">
        <w:rPr>
          <w:rFonts w:ascii="Times New Roman" w:hAnsi="Times New Roman" w:cs="Times New Roman"/>
          <w:sz w:val="28"/>
          <w:szCs w:val="28"/>
        </w:rPr>
        <w:t xml:space="preserve">всю необходимую инфраструктуру (электрические мощности, газ, водоснабжение, подъездные железнодорожные и автомобильные пу3ти). Имеется согласие собственников, которые готовы продать, передать в аренду с правом выкупа для организации новых производств и новых рабочих мест. </w:t>
      </w:r>
    </w:p>
    <w:p w:rsidR="000E16F5" w:rsidRPr="00FB7244" w:rsidRDefault="000E16F5" w:rsidP="004972A9">
      <w:pPr>
        <w:widowControl w:val="0"/>
        <w:numPr>
          <w:ilvl w:val="0"/>
          <w:numId w:val="19"/>
        </w:numPr>
        <w:spacing w:after="0" w:line="240" w:lineRule="auto"/>
        <w:ind w:left="0" w:firstLine="993"/>
        <w:jc w:val="both"/>
        <w:rPr>
          <w:rFonts w:ascii="Times New Roman" w:hAnsi="Times New Roman" w:cs="Times New Roman"/>
          <w:b/>
          <w:sz w:val="28"/>
          <w:szCs w:val="28"/>
        </w:rPr>
      </w:pPr>
      <w:r w:rsidRPr="00FB7244">
        <w:rPr>
          <w:rFonts w:ascii="Times New Roman" w:hAnsi="Times New Roman" w:cs="Times New Roman"/>
          <w:b/>
          <w:sz w:val="28"/>
          <w:szCs w:val="28"/>
          <w:u w:val="single"/>
        </w:rPr>
        <w:t>Общественной палате города Переславля-Залесского:</w:t>
      </w:r>
      <w:r w:rsidRPr="00FB7244">
        <w:rPr>
          <w:rFonts w:ascii="Times New Roman" w:hAnsi="Times New Roman" w:cs="Times New Roman"/>
          <w:sz w:val="28"/>
          <w:szCs w:val="28"/>
        </w:rPr>
        <w:t xml:space="preserve"> </w:t>
      </w:r>
    </w:p>
    <w:p w:rsidR="000E16F5" w:rsidRPr="00FB7244" w:rsidRDefault="000E16F5" w:rsidP="00BF05A1">
      <w:pPr>
        <w:widowControl w:val="0"/>
        <w:numPr>
          <w:ilvl w:val="6"/>
          <w:numId w:val="8"/>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Обратиться в Правительство Ярославской области с просьбой ввести государственное регулирование стоимости жилищных услуг (для управляющих компаний), учитывая нормативно-техническую базу в этой сфере и инфляционные процессы. Рассчитать реальный экономически обоснованный тариф. При необходимости – субсидировать население.</w:t>
      </w:r>
    </w:p>
    <w:p w:rsidR="000E16F5" w:rsidRPr="00FB7244" w:rsidRDefault="000E16F5" w:rsidP="00BF05A1">
      <w:pPr>
        <w:widowControl w:val="0"/>
        <w:numPr>
          <w:ilvl w:val="6"/>
          <w:numId w:val="8"/>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Пр</w:t>
      </w:r>
      <w:r w:rsidR="004972A9">
        <w:rPr>
          <w:rFonts w:ascii="Times New Roman" w:hAnsi="Times New Roman" w:cs="Times New Roman"/>
          <w:sz w:val="28"/>
          <w:szCs w:val="28"/>
        </w:rPr>
        <w:t xml:space="preserve">осить </w:t>
      </w:r>
      <w:r w:rsidRPr="00FB7244">
        <w:rPr>
          <w:rFonts w:ascii="Times New Roman" w:hAnsi="Times New Roman" w:cs="Times New Roman"/>
          <w:sz w:val="28"/>
          <w:szCs w:val="28"/>
        </w:rPr>
        <w:t>Межрайонн</w:t>
      </w:r>
      <w:r w:rsidR="004972A9">
        <w:rPr>
          <w:rFonts w:ascii="Times New Roman" w:hAnsi="Times New Roman" w:cs="Times New Roman"/>
          <w:sz w:val="28"/>
          <w:szCs w:val="28"/>
        </w:rPr>
        <w:t>ую</w:t>
      </w:r>
      <w:r w:rsidRPr="00FB7244">
        <w:rPr>
          <w:rFonts w:ascii="Times New Roman" w:hAnsi="Times New Roman" w:cs="Times New Roman"/>
          <w:sz w:val="28"/>
          <w:szCs w:val="28"/>
        </w:rPr>
        <w:t xml:space="preserve"> ИФНС России №1 (руководитель Зиновьева</w:t>
      </w:r>
      <w:r w:rsidR="00F46EF3">
        <w:rPr>
          <w:rFonts w:ascii="Times New Roman" w:hAnsi="Times New Roman" w:cs="Times New Roman"/>
          <w:sz w:val="28"/>
          <w:szCs w:val="28"/>
        </w:rPr>
        <w:t xml:space="preserve"> Н.В.</w:t>
      </w:r>
      <w:r w:rsidRPr="00FB7244">
        <w:rPr>
          <w:rFonts w:ascii="Times New Roman" w:hAnsi="Times New Roman" w:cs="Times New Roman"/>
          <w:sz w:val="28"/>
          <w:szCs w:val="28"/>
        </w:rPr>
        <w:t>). по Ярославской области:</w:t>
      </w:r>
    </w:p>
    <w:p w:rsidR="000E16F5" w:rsidRPr="00FB7244" w:rsidRDefault="004972A9" w:rsidP="00BF05A1">
      <w:pPr>
        <w:widowControl w:val="0"/>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усовершенствовать</w:t>
      </w:r>
      <w:r w:rsidR="000E16F5" w:rsidRPr="00FB7244">
        <w:rPr>
          <w:rFonts w:ascii="Times New Roman" w:hAnsi="Times New Roman" w:cs="Times New Roman"/>
          <w:sz w:val="28"/>
          <w:szCs w:val="28"/>
        </w:rPr>
        <w:t xml:space="preserve"> тактику проверок. В настоящее время чаще проверяют наиболее благополучные предприятия, что для налоговой, конечно, проще, а неб</w:t>
      </w:r>
      <w:r>
        <w:rPr>
          <w:rFonts w:ascii="Times New Roman" w:hAnsi="Times New Roman" w:cs="Times New Roman"/>
          <w:sz w:val="28"/>
          <w:szCs w:val="28"/>
        </w:rPr>
        <w:t>лагонадежные остаются в стороне</w:t>
      </w:r>
      <w:r w:rsidR="000E16F5" w:rsidRPr="00FB7244">
        <w:rPr>
          <w:rFonts w:ascii="Times New Roman" w:hAnsi="Times New Roman" w:cs="Times New Roman"/>
          <w:sz w:val="28"/>
          <w:szCs w:val="28"/>
        </w:rPr>
        <w:t>;</w:t>
      </w:r>
    </w:p>
    <w:p w:rsidR="000E16F5" w:rsidRPr="00FB7244" w:rsidRDefault="000E16F5" w:rsidP="00BF05A1">
      <w:pPr>
        <w:widowControl w:val="0"/>
        <w:numPr>
          <w:ilvl w:val="0"/>
          <w:numId w:val="23"/>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снизить административный и налоговый контроль за предприятиями, поднять доверие и усилить ответственность руководителей предприятий. Вместо «штрафных» проверок оказывать больше методической и партнерской помощи.  </w:t>
      </w:r>
    </w:p>
    <w:p w:rsidR="00F7654A" w:rsidRDefault="00F7654A" w:rsidP="00807888">
      <w:pPr>
        <w:widowControl w:val="0"/>
        <w:spacing w:after="0" w:line="240" w:lineRule="auto"/>
        <w:jc w:val="center"/>
        <w:rPr>
          <w:rStyle w:val="line"/>
          <w:rFonts w:ascii="Times New Roman" w:hAnsi="Times New Roman" w:cs="Times New Roman"/>
          <w:b/>
          <w:color w:val="000000"/>
          <w:sz w:val="28"/>
          <w:szCs w:val="28"/>
          <w:shd w:val="clear" w:color="auto" w:fill="FFFFFF"/>
        </w:rPr>
      </w:pPr>
    </w:p>
    <w:p w:rsidR="00F7654A" w:rsidRDefault="00F7654A" w:rsidP="00807888">
      <w:pPr>
        <w:widowControl w:val="0"/>
        <w:spacing w:after="0" w:line="240" w:lineRule="auto"/>
        <w:jc w:val="center"/>
        <w:rPr>
          <w:rStyle w:val="line"/>
          <w:rFonts w:ascii="Times New Roman" w:hAnsi="Times New Roman" w:cs="Times New Roman"/>
          <w:b/>
          <w:color w:val="000000"/>
          <w:sz w:val="28"/>
          <w:szCs w:val="28"/>
          <w:shd w:val="clear" w:color="auto" w:fill="FFFFFF"/>
        </w:rPr>
      </w:pPr>
    </w:p>
    <w:p w:rsidR="00255A3F" w:rsidRPr="002110DC" w:rsidRDefault="00807888" w:rsidP="00807888">
      <w:pPr>
        <w:widowControl w:val="0"/>
        <w:spacing w:after="0" w:line="240" w:lineRule="auto"/>
        <w:jc w:val="center"/>
        <w:rPr>
          <w:rStyle w:val="line"/>
          <w:rFonts w:ascii="Times New Roman" w:hAnsi="Times New Roman" w:cs="Times New Roman"/>
          <w:b/>
          <w:color w:val="000000"/>
          <w:sz w:val="28"/>
          <w:szCs w:val="28"/>
          <w:shd w:val="clear" w:color="auto" w:fill="FFFFFF"/>
        </w:rPr>
      </w:pPr>
      <w:r w:rsidRPr="002110DC">
        <w:rPr>
          <w:rStyle w:val="line"/>
          <w:rFonts w:ascii="Times New Roman" w:hAnsi="Times New Roman" w:cs="Times New Roman"/>
          <w:b/>
          <w:color w:val="000000"/>
          <w:sz w:val="28"/>
          <w:szCs w:val="28"/>
          <w:shd w:val="clear" w:color="auto" w:fill="FFFFFF"/>
        </w:rPr>
        <w:t xml:space="preserve">О состоянии </w:t>
      </w:r>
      <w:r w:rsidR="00DC7138" w:rsidRPr="002110DC">
        <w:rPr>
          <w:rStyle w:val="line"/>
          <w:rFonts w:ascii="Times New Roman" w:hAnsi="Times New Roman" w:cs="Times New Roman"/>
          <w:b/>
          <w:color w:val="000000"/>
          <w:sz w:val="28"/>
          <w:szCs w:val="28"/>
          <w:shd w:val="clear" w:color="auto" w:fill="FFFFFF"/>
        </w:rPr>
        <w:t>городской мемориальной скульптуры</w:t>
      </w:r>
    </w:p>
    <w:p w:rsidR="00807888" w:rsidRPr="00C832C3" w:rsidRDefault="00807888" w:rsidP="00807888">
      <w:pPr>
        <w:widowControl w:val="0"/>
        <w:spacing w:after="0" w:line="240" w:lineRule="auto"/>
        <w:ind w:left="5245"/>
        <w:rPr>
          <w:rStyle w:val="line"/>
          <w:rFonts w:ascii="Times New Roman" w:hAnsi="Times New Roman" w:cs="Times New Roman"/>
          <w:color w:val="000000"/>
          <w:sz w:val="32"/>
          <w:szCs w:val="32"/>
          <w:shd w:val="clear" w:color="auto" w:fill="FFFFFF"/>
        </w:rPr>
      </w:pPr>
    </w:p>
    <w:p w:rsidR="00807888" w:rsidRPr="00ED2DE0" w:rsidRDefault="000718E2" w:rsidP="00807888">
      <w:pPr>
        <w:widowControl w:val="0"/>
        <w:spacing w:after="0" w:line="240" w:lineRule="auto"/>
        <w:ind w:left="5245"/>
        <w:rPr>
          <w:rStyle w:val="line"/>
          <w:rFonts w:ascii="Times New Roman" w:hAnsi="Times New Roman" w:cs="Times New Roman"/>
          <w:i/>
          <w:color w:val="000000"/>
          <w:sz w:val="24"/>
          <w:szCs w:val="24"/>
          <w:shd w:val="clear" w:color="auto" w:fill="FFFFFF"/>
        </w:rPr>
      </w:pPr>
      <w:r w:rsidRPr="00ED2DE0">
        <w:rPr>
          <w:rStyle w:val="line"/>
          <w:rFonts w:ascii="Times New Roman" w:hAnsi="Times New Roman" w:cs="Times New Roman"/>
          <w:i/>
          <w:color w:val="000000"/>
          <w:sz w:val="24"/>
          <w:szCs w:val="24"/>
          <w:shd w:val="clear" w:color="auto" w:fill="FFFFFF"/>
        </w:rPr>
        <w:t>Два чувства дивно близки нам —</w:t>
      </w:r>
    </w:p>
    <w:p w:rsidR="00807888" w:rsidRPr="00ED2DE0" w:rsidRDefault="000718E2" w:rsidP="00807888">
      <w:pPr>
        <w:widowControl w:val="0"/>
        <w:spacing w:after="0" w:line="240" w:lineRule="auto"/>
        <w:ind w:left="5245"/>
        <w:rPr>
          <w:rStyle w:val="line"/>
          <w:rFonts w:ascii="Times New Roman" w:hAnsi="Times New Roman" w:cs="Times New Roman"/>
          <w:i/>
          <w:color w:val="000000"/>
          <w:sz w:val="24"/>
          <w:szCs w:val="24"/>
          <w:shd w:val="clear" w:color="auto" w:fill="FFFFFF"/>
        </w:rPr>
      </w:pPr>
      <w:r w:rsidRPr="00ED2DE0">
        <w:rPr>
          <w:rStyle w:val="line"/>
          <w:rFonts w:ascii="Times New Roman" w:hAnsi="Times New Roman" w:cs="Times New Roman"/>
          <w:i/>
          <w:color w:val="000000"/>
          <w:sz w:val="24"/>
          <w:szCs w:val="24"/>
          <w:shd w:val="clear" w:color="auto" w:fill="FFFFFF"/>
        </w:rPr>
        <w:t>В них обретает сердце пищу —</w:t>
      </w:r>
    </w:p>
    <w:p w:rsidR="00807888" w:rsidRPr="00ED2DE0" w:rsidRDefault="000718E2" w:rsidP="00807888">
      <w:pPr>
        <w:widowControl w:val="0"/>
        <w:spacing w:after="0" w:line="240" w:lineRule="auto"/>
        <w:ind w:left="5245"/>
        <w:rPr>
          <w:rStyle w:val="line"/>
          <w:rFonts w:ascii="Times New Roman" w:hAnsi="Times New Roman" w:cs="Times New Roman"/>
          <w:i/>
          <w:color w:val="000000"/>
          <w:sz w:val="24"/>
          <w:szCs w:val="24"/>
          <w:shd w:val="clear" w:color="auto" w:fill="FFFFFF"/>
        </w:rPr>
      </w:pPr>
      <w:r w:rsidRPr="00ED2DE0">
        <w:rPr>
          <w:rStyle w:val="line"/>
          <w:rFonts w:ascii="Times New Roman" w:hAnsi="Times New Roman" w:cs="Times New Roman"/>
          <w:i/>
          <w:color w:val="000000"/>
          <w:sz w:val="24"/>
          <w:szCs w:val="24"/>
          <w:shd w:val="clear" w:color="auto" w:fill="FFFFFF"/>
        </w:rPr>
        <w:t>Любовь к родному пепелищу,</w:t>
      </w:r>
    </w:p>
    <w:p w:rsidR="00807888" w:rsidRPr="00ED2DE0" w:rsidRDefault="000718E2" w:rsidP="00807888">
      <w:pPr>
        <w:widowControl w:val="0"/>
        <w:spacing w:after="0" w:line="240" w:lineRule="auto"/>
        <w:ind w:left="5245"/>
        <w:rPr>
          <w:rStyle w:val="line"/>
          <w:rFonts w:ascii="Times New Roman" w:hAnsi="Times New Roman" w:cs="Times New Roman"/>
          <w:i/>
          <w:color w:val="000000"/>
          <w:sz w:val="24"/>
          <w:szCs w:val="24"/>
          <w:shd w:val="clear" w:color="auto" w:fill="FFFFFF"/>
        </w:rPr>
      </w:pPr>
      <w:r w:rsidRPr="00ED2DE0">
        <w:rPr>
          <w:rStyle w:val="line"/>
          <w:rFonts w:ascii="Times New Roman" w:hAnsi="Times New Roman" w:cs="Times New Roman"/>
          <w:i/>
          <w:color w:val="000000"/>
          <w:sz w:val="24"/>
          <w:szCs w:val="24"/>
          <w:shd w:val="clear" w:color="auto" w:fill="FFFFFF"/>
        </w:rPr>
        <w:t xml:space="preserve">Любовь к отеческим гробам… </w:t>
      </w:r>
    </w:p>
    <w:p w:rsidR="00807888" w:rsidRPr="00ED2DE0" w:rsidRDefault="00807888" w:rsidP="00807888">
      <w:pPr>
        <w:widowControl w:val="0"/>
        <w:spacing w:after="0" w:line="240" w:lineRule="auto"/>
        <w:ind w:left="4956" w:firstLine="3"/>
        <w:rPr>
          <w:rStyle w:val="line"/>
          <w:rFonts w:ascii="Times New Roman" w:hAnsi="Times New Roman" w:cs="Times New Roman"/>
          <w:i/>
          <w:color w:val="000000"/>
          <w:sz w:val="16"/>
          <w:szCs w:val="16"/>
          <w:shd w:val="clear" w:color="auto" w:fill="FFFFFF"/>
        </w:rPr>
      </w:pPr>
    </w:p>
    <w:p w:rsidR="00E535B1" w:rsidRPr="00ED2DE0" w:rsidRDefault="000718E2" w:rsidP="00807888">
      <w:pPr>
        <w:widowControl w:val="0"/>
        <w:spacing w:after="0" w:line="240" w:lineRule="auto"/>
        <w:ind w:firstLine="709"/>
        <w:jc w:val="right"/>
        <w:rPr>
          <w:rFonts w:ascii="Times New Roman" w:hAnsi="Times New Roman" w:cs="Times New Roman"/>
          <w:i/>
          <w:sz w:val="24"/>
          <w:szCs w:val="24"/>
        </w:rPr>
      </w:pPr>
      <w:r w:rsidRPr="00ED2DE0">
        <w:rPr>
          <w:rStyle w:val="line"/>
          <w:rFonts w:ascii="Times New Roman" w:hAnsi="Times New Roman" w:cs="Times New Roman"/>
          <w:i/>
          <w:color w:val="000000"/>
          <w:sz w:val="24"/>
          <w:szCs w:val="24"/>
          <w:shd w:val="clear" w:color="auto" w:fill="FFFFFF"/>
        </w:rPr>
        <w:tab/>
      </w:r>
      <w:r w:rsidRPr="00ED2DE0">
        <w:rPr>
          <w:rStyle w:val="line"/>
          <w:rFonts w:ascii="Times New Roman" w:hAnsi="Times New Roman" w:cs="Times New Roman"/>
          <w:i/>
          <w:color w:val="000000"/>
          <w:sz w:val="24"/>
          <w:szCs w:val="24"/>
          <w:shd w:val="clear" w:color="auto" w:fill="FFFFFF"/>
        </w:rPr>
        <w:tab/>
      </w:r>
      <w:r w:rsidRPr="00ED2DE0">
        <w:rPr>
          <w:rStyle w:val="line"/>
          <w:rFonts w:ascii="Times New Roman" w:hAnsi="Times New Roman" w:cs="Times New Roman"/>
          <w:i/>
          <w:color w:val="000000"/>
          <w:sz w:val="24"/>
          <w:szCs w:val="24"/>
          <w:shd w:val="clear" w:color="auto" w:fill="FFFFFF"/>
        </w:rPr>
        <w:tab/>
      </w:r>
      <w:r w:rsidRPr="00ED2DE0">
        <w:rPr>
          <w:rStyle w:val="line"/>
          <w:rFonts w:ascii="Times New Roman" w:hAnsi="Times New Roman" w:cs="Times New Roman"/>
          <w:i/>
          <w:color w:val="000000"/>
          <w:sz w:val="24"/>
          <w:szCs w:val="24"/>
          <w:shd w:val="clear" w:color="auto" w:fill="FFFFFF"/>
        </w:rPr>
        <w:tab/>
        <w:t>А.С.</w:t>
      </w:r>
      <w:r w:rsidR="00807888" w:rsidRPr="00ED2DE0">
        <w:rPr>
          <w:rStyle w:val="line"/>
          <w:rFonts w:ascii="Times New Roman" w:hAnsi="Times New Roman" w:cs="Times New Roman"/>
          <w:i/>
          <w:color w:val="000000"/>
          <w:sz w:val="24"/>
          <w:szCs w:val="24"/>
          <w:shd w:val="clear" w:color="auto" w:fill="FFFFFF"/>
        </w:rPr>
        <w:t xml:space="preserve"> </w:t>
      </w:r>
      <w:r w:rsidR="00DC7138" w:rsidRPr="00ED2DE0">
        <w:rPr>
          <w:rStyle w:val="line"/>
          <w:rFonts w:ascii="Times New Roman" w:hAnsi="Times New Roman" w:cs="Times New Roman"/>
          <w:i/>
          <w:color w:val="000000"/>
          <w:sz w:val="24"/>
          <w:szCs w:val="24"/>
          <w:shd w:val="clear" w:color="auto" w:fill="FFFFFF"/>
        </w:rPr>
        <w:t>Пушкин, 1836 год</w:t>
      </w:r>
    </w:p>
    <w:p w:rsidR="00807888" w:rsidRDefault="00807888" w:rsidP="00BF05A1">
      <w:pPr>
        <w:widowControl w:val="0"/>
        <w:spacing w:after="0" w:line="240" w:lineRule="auto"/>
        <w:ind w:firstLine="709"/>
        <w:jc w:val="both"/>
        <w:rPr>
          <w:rFonts w:ascii="Times New Roman" w:hAnsi="Times New Roman" w:cs="Times New Roman"/>
          <w:sz w:val="28"/>
          <w:szCs w:val="28"/>
        </w:rPr>
      </w:pPr>
    </w:p>
    <w:p w:rsidR="000718E2" w:rsidRPr="00FB7244" w:rsidRDefault="000718E2"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Открытие после капитального ремонта «Ювенты», как Дома культуры</w:t>
      </w:r>
      <w:r w:rsidR="000A0943">
        <w:rPr>
          <w:rFonts w:ascii="Times New Roman" w:hAnsi="Times New Roman" w:cs="Times New Roman"/>
          <w:sz w:val="28"/>
          <w:szCs w:val="28"/>
        </w:rPr>
        <w:t>,</w:t>
      </w:r>
      <w:r w:rsidRPr="00FB7244">
        <w:rPr>
          <w:rFonts w:ascii="Times New Roman" w:hAnsi="Times New Roman" w:cs="Times New Roman"/>
          <w:sz w:val="28"/>
          <w:szCs w:val="28"/>
        </w:rPr>
        <w:t xml:space="preserve"> без памятника В.И.</w:t>
      </w:r>
      <w:r w:rsidR="00807888">
        <w:rPr>
          <w:rFonts w:ascii="Times New Roman" w:hAnsi="Times New Roman" w:cs="Times New Roman"/>
          <w:sz w:val="28"/>
          <w:szCs w:val="28"/>
        </w:rPr>
        <w:t xml:space="preserve"> </w:t>
      </w:r>
      <w:r w:rsidRPr="00FB7244">
        <w:rPr>
          <w:rFonts w:ascii="Times New Roman" w:hAnsi="Times New Roman" w:cs="Times New Roman"/>
          <w:sz w:val="28"/>
          <w:szCs w:val="28"/>
        </w:rPr>
        <w:t xml:space="preserve">Ленину вызвало </w:t>
      </w:r>
      <w:r w:rsidRPr="00C950EF">
        <w:rPr>
          <w:rFonts w:ascii="Times New Roman" w:hAnsi="Times New Roman" w:cs="Times New Roman"/>
          <w:sz w:val="28"/>
          <w:szCs w:val="28"/>
        </w:rPr>
        <w:t>вопрос</w:t>
      </w:r>
      <w:r w:rsidR="00807888">
        <w:rPr>
          <w:rFonts w:ascii="Times New Roman" w:hAnsi="Times New Roman" w:cs="Times New Roman"/>
          <w:sz w:val="28"/>
          <w:szCs w:val="28"/>
        </w:rPr>
        <w:t>:</w:t>
      </w:r>
      <w:r w:rsidRPr="00FB7244">
        <w:rPr>
          <w:rFonts w:ascii="Times New Roman" w:hAnsi="Times New Roman" w:cs="Times New Roman"/>
          <w:sz w:val="28"/>
          <w:szCs w:val="28"/>
        </w:rPr>
        <w:t xml:space="preserve"> куда же делся памятник, построенный в свое время на народные средства?</w:t>
      </w:r>
    </w:p>
    <w:p w:rsidR="000718E2" w:rsidRDefault="000718E2"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Чтобы упорядочить работу по сохранению мемориальных объектов</w:t>
      </w:r>
      <w:r w:rsidR="00807888">
        <w:rPr>
          <w:rFonts w:ascii="Times New Roman" w:hAnsi="Times New Roman" w:cs="Times New Roman"/>
          <w:sz w:val="28"/>
          <w:szCs w:val="28"/>
        </w:rPr>
        <w:t>,</w:t>
      </w:r>
      <w:r w:rsidRPr="00FB7244">
        <w:rPr>
          <w:rFonts w:ascii="Times New Roman" w:hAnsi="Times New Roman" w:cs="Times New Roman"/>
          <w:sz w:val="28"/>
          <w:szCs w:val="28"/>
        </w:rPr>
        <w:t xml:space="preserve"> Общественная палата города 26</w:t>
      </w:r>
      <w:r w:rsidR="00807888">
        <w:rPr>
          <w:rFonts w:ascii="Times New Roman" w:hAnsi="Times New Roman" w:cs="Times New Roman"/>
          <w:sz w:val="28"/>
          <w:szCs w:val="28"/>
        </w:rPr>
        <w:t>.03.</w:t>
      </w:r>
      <w:r w:rsidRPr="00FB7244">
        <w:rPr>
          <w:rFonts w:ascii="Times New Roman" w:hAnsi="Times New Roman" w:cs="Times New Roman"/>
          <w:sz w:val="28"/>
          <w:szCs w:val="28"/>
        </w:rPr>
        <w:t xml:space="preserve">2018 рассмотрела вопрос «О состоянии мемориальной скульптуры города Переславля-Залесского». </w:t>
      </w:r>
      <w:r w:rsidR="00807888">
        <w:rPr>
          <w:rFonts w:ascii="Times New Roman" w:hAnsi="Times New Roman" w:cs="Times New Roman"/>
          <w:sz w:val="28"/>
          <w:szCs w:val="28"/>
        </w:rPr>
        <w:t>Представитель у</w:t>
      </w:r>
      <w:r w:rsidRPr="00FB7244">
        <w:rPr>
          <w:rFonts w:ascii="Times New Roman" w:hAnsi="Times New Roman" w:cs="Times New Roman"/>
          <w:sz w:val="28"/>
          <w:szCs w:val="28"/>
        </w:rPr>
        <w:t xml:space="preserve">правления муниципальной собственности </w:t>
      </w:r>
      <w:r w:rsidR="00807888">
        <w:rPr>
          <w:rFonts w:ascii="Times New Roman" w:hAnsi="Times New Roman" w:cs="Times New Roman"/>
          <w:sz w:val="28"/>
          <w:szCs w:val="28"/>
        </w:rPr>
        <w:t>Администрации города</w:t>
      </w:r>
      <w:r w:rsidRPr="00FB7244">
        <w:rPr>
          <w:rFonts w:ascii="Times New Roman" w:hAnsi="Times New Roman" w:cs="Times New Roman"/>
          <w:sz w:val="28"/>
          <w:szCs w:val="28"/>
        </w:rPr>
        <w:t xml:space="preserve"> Чигрина </w:t>
      </w:r>
      <w:r w:rsidR="00807888">
        <w:rPr>
          <w:rFonts w:ascii="Times New Roman" w:hAnsi="Times New Roman" w:cs="Times New Roman"/>
          <w:sz w:val="28"/>
          <w:szCs w:val="28"/>
        </w:rPr>
        <w:t xml:space="preserve">Н.А </w:t>
      </w:r>
      <w:r w:rsidRPr="00FB7244">
        <w:rPr>
          <w:rFonts w:ascii="Times New Roman" w:hAnsi="Times New Roman" w:cs="Times New Roman"/>
          <w:sz w:val="28"/>
          <w:szCs w:val="28"/>
        </w:rPr>
        <w:t>проинформировала о состоянии объектов скульптуры:</w:t>
      </w:r>
    </w:p>
    <w:p w:rsidR="00F27DAE" w:rsidRDefault="00F27DAE" w:rsidP="00BF05A1">
      <w:pPr>
        <w:widowControl w:val="0"/>
        <w:spacing w:after="0" w:line="240" w:lineRule="auto"/>
        <w:ind w:firstLine="709"/>
        <w:jc w:val="both"/>
        <w:rPr>
          <w:rFonts w:ascii="Times New Roman" w:hAnsi="Times New Roman" w:cs="Times New Roman"/>
          <w:sz w:val="28"/>
          <w:szCs w:val="28"/>
        </w:rPr>
      </w:pPr>
    </w:p>
    <w:p w:rsidR="00F27DAE" w:rsidRPr="00FB7244" w:rsidRDefault="00F27DAE" w:rsidP="00BF05A1">
      <w:pPr>
        <w:widowControl w:val="0"/>
        <w:spacing w:after="0" w:line="240" w:lineRule="auto"/>
        <w:ind w:firstLine="709"/>
        <w:jc w:val="both"/>
        <w:rPr>
          <w:rFonts w:ascii="Times New Roman" w:hAnsi="Times New Roman" w:cs="Times New Roman"/>
          <w:sz w:val="28"/>
          <w:szCs w:val="28"/>
        </w:rPr>
      </w:pPr>
    </w:p>
    <w:p w:rsidR="00D6385A" w:rsidRPr="00ED2DE0" w:rsidRDefault="00D6385A" w:rsidP="00BF05A1">
      <w:pPr>
        <w:widowControl w:val="0"/>
        <w:spacing w:after="0" w:line="240" w:lineRule="auto"/>
        <w:ind w:firstLine="709"/>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83"/>
        <w:gridCol w:w="2164"/>
        <w:gridCol w:w="2106"/>
        <w:gridCol w:w="2071"/>
      </w:tblGrid>
      <w:tr w:rsidR="00B420AE" w:rsidRPr="00807888" w:rsidTr="00807888">
        <w:trPr>
          <w:jc w:val="center"/>
        </w:trPr>
        <w:tc>
          <w:tcPr>
            <w:tcW w:w="704" w:type="dxa"/>
            <w:shd w:val="clear" w:color="auto" w:fill="auto"/>
          </w:tcPr>
          <w:p w:rsidR="00F718B1" w:rsidRPr="00807888" w:rsidRDefault="00D6385A" w:rsidP="00807888">
            <w:pPr>
              <w:widowControl w:val="0"/>
              <w:spacing w:after="0" w:line="240" w:lineRule="auto"/>
              <w:rPr>
                <w:rFonts w:ascii="Times New Roman" w:hAnsi="Times New Roman" w:cs="Times New Roman"/>
                <w:b/>
                <w:sz w:val="24"/>
                <w:szCs w:val="24"/>
              </w:rPr>
            </w:pPr>
            <w:r w:rsidRPr="00807888">
              <w:rPr>
                <w:rFonts w:ascii="Times New Roman" w:hAnsi="Times New Roman" w:cs="Times New Roman"/>
                <w:b/>
                <w:sz w:val="24"/>
                <w:szCs w:val="24"/>
              </w:rPr>
              <w:t xml:space="preserve">№ </w:t>
            </w:r>
          </w:p>
          <w:p w:rsidR="00D6385A" w:rsidRPr="00807888" w:rsidRDefault="00D6385A" w:rsidP="00807888">
            <w:pPr>
              <w:widowControl w:val="0"/>
              <w:spacing w:after="0" w:line="240" w:lineRule="auto"/>
              <w:rPr>
                <w:rFonts w:ascii="Times New Roman" w:hAnsi="Times New Roman" w:cs="Times New Roman"/>
                <w:b/>
                <w:sz w:val="24"/>
                <w:szCs w:val="24"/>
              </w:rPr>
            </w:pPr>
            <w:r w:rsidRPr="00807888">
              <w:rPr>
                <w:rFonts w:ascii="Times New Roman" w:hAnsi="Times New Roman" w:cs="Times New Roman"/>
                <w:b/>
                <w:sz w:val="24"/>
                <w:szCs w:val="24"/>
              </w:rPr>
              <w:t>п/п</w:t>
            </w:r>
          </w:p>
        </w:tc>
        <w:tc>
          <w:tcPr>
            <w:tcW w:w="2583" w:type="dxa"/>
            <w:shd w:val="clear" w:color="auto" w:fill="auto"/>
          </w:tcPr>
          <w:p w:rsidR="00D6385A" w:rsidRPr="00807888" w:rsidRDefault="00D6385A" w:rsidP="00807888">
            <w:pPr>
              <w:widowControl w:val="0"/>
              <w:spacing w:after="0" w:line="240" w:lineRule="auto"/>
              <w:jc w:val="center"/>
              <w:rPr>
                <w:rFonts w:ascii="Times New Roman" w:hAnsi="Times New Roman" w:cs="Times New Roman"/>
                <w:b/>
                <w:sz w:val="24"/>
                <w:szCs w:val="24"/>
              </w:rPr>
            </w:pPr>
            <w:r w:rsidRPr="00807888">
              <w:rPr>
                <w:rFonts w:ascii="Times New Roman" w:hAnsi="Times New Roman" w:cs="Times New Roman"/>
                <w:b/>
                <w:sz w:val="24"/>
                <w:szCs w:val="24"/>
              </w:rPr>
              <w:t>Наименование объекта</w:t>
            </w:r>
          </w:p>
        </w:tc>
        <w:tc>
          <w:tcPr>
            <w:tcW w:w="2164" w:type="dxa"/>
            <w:shd w:val="clear" w:color="auto" w:fill="auto"/>
          </w:tcPr>
          <w:p w:rsidR="00D6385A" w:rsidRPr="00807888" w:rsidRDefault="00D6385A" w:rsidP="00807888">
            <w:pPr>
              <w:widowControl w:val="0"/>
              <w:spacing w:after="0" w:line="240" w:lineRule="auto"/>
              <w:jc w:val="center"/>
              <w:rPr>
                <w:rFonts w:ascii="Times New Roman" w:hAnsi="Times New Roman" w:cs="Times New Roman"/>
                <w:b/>
                <w:sz w:val="24"/>
                <w:szCs w:val="24"/>
              </w:rPr>
            </w:pPr>
            <w:r w:rsidRPr="00807888">
              <w:rPr>
                <w:rFonts w:ascii="Times New Roman" w:hAnsi="Times New Roman" w:cs="Times New Roman"/>
                <w:b/>
                <w:sz w:val="24"/>
                <w:szCs w:val="24"/>
              </w:rPr>
              <w:t>Место установки</w:t>
            </w:r>
          </w:p>
        </w:tc>
        <w:tc>
          <w:tcPr>
            <w:tcW w:w="2106" w:type="dxa"/>
            <w:shd w:val="clear" w:color="auto" w:fill="auto"/>
          </w:tcPr>
          <w:p w:rsidR="00D6385A" w:rsidRPr="00807888" w:rsidRDefault="00D6385A" w:rsidP="00807888">
            <w:pPr>
              <w:widowControl w:val="0"/>
              <w:spacing w:after="0" w:line="240" w:lineRule="auto"/>
              <w:jc w:val="center"/>
              <w:rPr>
                <w:rFonts w:ascii="Times New Roman" w:hAnsi="Times New Roman" w:cs="Times New Roman"/>
                <w:sz w:val="24"/>
                <w:szCs w:val="24"/>
              </w:rPr>
            </w:pPr>
            <w:r w:rsidRPr="00807888">
              <w:rPr>
                <w:rFonts w:ascii="Times New Roman" w:hAnsi="Times New Roman" w:cs="Times New Roman"/>
                <w:b/>
                <w:sz w:val="24"/>
                <w:szCs w:val="24"/>
              </w:rPr>
              <w:t>Данные об оформлении права собствен</w:t>
            </w:r>
            <w:r w:rsidR="00ED2DE0">
              <w:rPr>
                <w:rFonts w:ascii="Times New Roman" w:hAnsi="Times New Roman" w:cs="Times New Roman"/>
                <w:b/>
                <w:sz w:val="24"/>
                <w:szCs w:val="24"/>
              </w:rPr>
              <w:t>-</w:t>
            </w:r>
            <w:r w:rsidRPr="00807888">
              <w:rPr>
                <w:rFonts w:ascii="Times New Roman" w:hAnsi="Times New Roman" w:cs="Times New Roman"/>
                <w:b/>
                <w:sz w:val="24"/>
                <w:szCs w:val="24"/>
              </w:rPr>
              <w:t>ности на объект</w:t>
            </w:r>
          </w:p>
        </w:tc>
        <w:tc>
          <w:tcPr>
            <w:tcW w:w="2071" w:type="dxa"/>
            <w:shd w:val="clear" w:color="auto" w:fill="auto"/>
          </w:tcPr>
          <w:p w:rsidR="00D6385A" w:rsidRPr="00807888" w:rsidRDefault="00F718B1" w:rsidP="00807888">
            <w:pPr>
              <w:widowControl w:val="0"/>
              <w:spacing w:after="0" w:line="240" w:lineRule="auto"/>
              <w:jc w:val="center"/>
              <w:rPr>
                <w:rFonts w:ascii="Times New Roman" w:hAnsi="Times New Roman" w:cs="Times New Roman"/>
                <w:b/>
                <w:sz w:val="24"/>
                <w:szCs w:val="24"/>
              </w:rPr>
            </w:pPr>
            <w:r w:rsidRPr="00807888">
              <w:rPr>
                <w:rFonts w:ascii="Times New Roman" w:hAnsi="Times New Roman" w:cs="Times New Roman"/>
                <w:b/>
                <w:sz w:val="24"/>
                <w:szCs w:val="24"/>
              </w:rPr>
              <w:t>Предложения Общественной палаты</w:t>
            </w:r>
          </w:p>
        </w:tc>
      </w:tr>
      <w:tr w:rsidR="00F718B1" w:rsidRPr="00807888" w:rsidTr="00807888">
        <w:trPr>
          <w:jc w:val="center"/>
        </w:trPr>
        <w:tc>
          <w:tcPr>
            <w:tcW w:w="9628" w:type="dxa"/>
            <w:gridSpan w:val="5"/>
            <w:shd w:val="clear" w:color="auto" w:fill="auto"/>
          </w:tcPr>
          <w:p w:rsidR="00F718B1" w:rsidRPr="00807888" w:rsidRDefault="00F718B1" w:rsidP="00807888">
            <w:pPr>
              <w:widowControl w:val="0"/>
              <w:numPr>
                <w:ilvl w:val="0"/>
                <w:numId w:val="24"/>
              </w:numPr>
              <w:spacing w:after="0" w:line="240" w:lineRule="auto"/>
              <w:ind w:left="0" w:firstLine="0"/>
              <w:rPr>
                <w:rFonts w:ascii="Times New Roman" w:hAnsi="Times New Roman" w:cs="Times New Roman"/>
                <w:b/>
                <w:sz w:val="24"/>
                <w:szCs w:val="24"/>
              </w:rPr>
            </w:pPr>
            <w:bookmarkStart w:id="1" w:name="_Hlk535408933"/>
            <w:r w:rsidRPr="00807888">
              <w:rPr>
                <w:rFonts w:ascii="Times New Roman" w:hAnsi="Times New Roman" w:cs="Times New Roman"/>
                <w:b/>
                <w:sz w:val="24"/>
                <w:szCs w:val="24"/>
              </w:rPr>
              <w:t>МЕМОРИАЛЫ ВОИНСКОЙ СЛАВЫ</w:t>
            </w:r>
          </w:p>
        </w:tc>
      </w:tr>
      <w:bookmarkEnd w:id="1"/>
      <w:tr w:rsidR="00B420AE" w:rsidRPr="00807888" w:rsidTr="00807888">
        <w:trPr>
          <w:trHeight w:val="868"/>
          <w:jc w:val="center"/>
        </w:trPr>
        <w:tc>
          <w:tcPr>
            <w:tcW w:w="704" w:type="dxa"/>
            <w:shd w:val="clear" w:color="auto" w:fill="auto"/>
          </w:tcPr>
          <w:p w:rsidR="00F718B1" w:rsidRPr="00807888" w:rsidRDefault="00F718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1.1.</w:t>
            </w:r>
          </w:p>
        </w:tc>
        <w:tc>
          <w:tcPr>
            <w:tcW w:w="2583" w:type="dxa"/>
            <w:shd w:val="clear" w:color="auto" w:fill="auto"/>
          </w:tcPr>
          <w:p w:rsidR="00F718B1" w:rsidRPr="00807888" w:rsidRDefault="00F718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 xml:space="preserve">Скульптурная композиция </w:t>
            </w:r>
            <w:r w:rsidRPr="00807888">
              <w:rPr>
                <w:rFonts w:ascii="Times New Roman" w:hAnsi="Times New Roman" w:cs="Times New Roman"/>
                <w:sz w:val="24"/>
                <w:szCs w:val="24"/>
                <w:u w:val="single"/>
              </w:rPr>
              <w:t>«Памяти павших»</w:t>
            </w:r>
          </w:p>
        </w:tc>
        <w:tc>
          <w:tcPr>
            <w:tcW w:w="2164" w:type="dxa"/>
            <w:shd w:val="clear" w:color="auto" w:fill="auto"/>
          </w:tcPr>
          <w:p w:rsidR="00F718B1" w:rsidRPr="00807888" w:rsidRDefault="00F718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площадь Менделеева</w:t>
            </w:r>
          </w:p>
        </w:tc>
        <w:tc>
          <w:tcPr>
            <w:tcW w:w="2106" w:type="dxa"/>
            <w:shd w:val="clear" w:color="auto" w:fill="auto"/>
          </w:tcPr>
          <w:p w:rsidR="00F718B1" w:rsidRPr="00807888" w:rsidRDefault="00F718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Собственность АО «Славич». Скульптура скорбящего солдата – единственная часть Мемориала, не переданная АО «Славич» в муниципальную собственность</w:t>
            </w:r>
          </w:p>
        </w:tc>
        <w:tc>
          <w:tcPr>
            <w:tcW w:w="2071" w:type="dxa"/>
            <w:shd w:val="clear" w:color="auto" w:fill="auto"/>
          </w:tcPr>
          <w:p w:rsidR="00F718B1" w:rsidRPr="00807888" w:rsidRDefault="00F718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Принять меры по передаче объекта в муниципальную собственность</w:t>
            </w:r>
          </w:p>
        </w:tc>
      </w:tr>
      <w:tr w:rsidR="00B420AE" w:rsidRPr="00807888" w:rsidTr="00ED2DE0">
        <w:trPr>
          <w:trHeight w:val="452"/>
          <w:jc w:val="center"/>
        </w:trPr>
        <w:tc>
          <w:tcPr>
            <w:tcW w:w="704" w:type="dxa"/>
            <w:shd w:val="clear" w:color="auto" w:fill="auto"/>
          </w:tcPr>
          <w:p w:rsidR="00F718B1" w:rsidRPr="00807888" w:rsidRDefault="00F718B1" w:rsidP="00807888">
            <w:pPr>
              <w:widowControl w:val="0"/>
              <w:spacing w:after="0" w:line="240" w:lineRule="auto"/>
              <w:ind w:right="-1071"/>
              <w:rPr>
                <w:rFonts w:ascii="Times New Roman" w:hAnsi="Times New Roman" w:cs="Times New Roman"/>
                <w:sz w:val="24"/>
                <w:szCs w:val="24"/>
              </w:rPr>
            </w:pPr>
            <w:r w:rsidRPr="00807888">
              <w:rPr>
                <w:rFonts w:ascii="Times New Roman" w:hAnsi="Times New Roman" w:cs="Times New Roman"/>
                <w:sz w:val="24"/>
                <w:szCs w:val="24"/>
              </w:rPr>
              <w:t>1.2.</w:t>
            </w:r>
          </w:p>
        </w:tc>
        <w:tc>
          <w:tcPr>
            <w:tcW w:w="2583" w:type="dxa"/>
            <w:shd w:val="clear" w:color="auto" w:fill="auto"/>
          </w:tcPr>
          <w:p w:rsidR="00F718B1" w:rsidRPr="00807888" w:rsidRDefault="00F718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Памятник воинам, павшим в годы Великой Отечественной войны (1941-1945)</w:t>
            </w:r>
          </w:p>
        </w:tc>
        <w:tc>
          <w:tcPr>
            <w:tcW w:w="2164" w:type="dxa"/>
            <w:shd w:val="clear" w:color="auto" w:fill="auto"/>
          </w:tcPr>
          <w:p w:rsidR="004D0C17" w:rsidRPr="00807888" w:rsidRDefault="004D0C17"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Комсомольская площадь (около ОАО «Залесье»)</w:t>
            </w:r>
          </w:p>
        </w:tc>
        <w:tc>
          <w:tcPr>
            <w:tcW w:w="2106" w:type="dxa"/>
            <w:shd w:val="clear" w:color="auto" w:fill="auto"/>
          </w:tcPr>
          <w:p w:rsidR="00F718B1" w:rsidRPr="00807888" w:rsidRDefault="004D0C17"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Передан в муниципальную собственность</w:t>
            </w:r>
          </w:p>
        </w:tc>
        <w:tc>
          <w:tcPr>
            <w:tcW w:w="2071" w:type="dxa"/>
            <w:shd w:val="clear" w:color="auto" w:fill="auto"/>
          </w:tcPr>
          <w:p w:rsidR="00F718B1" w:rsidRPr="00807888" w:rsidRDefault="00F718B1" w:rsidP="00807888">
            <w:pPr>
              <w:widowControl w:val="0"/>
              <w:spacing w:after="0" w:line="240" w:lineRule="auto"/>
              <w:rPr>
                <w:rFonts w:ascii="Times New Roman" w:hAnsi="Times New Roman" w:cs="Times New Roman"/>
                <w:sz w:val="24"/>
                <w:szCs w:val="24"/>
              </w:rPr>
            </w:pPr>
          </w:p>
        </w:tc>
      </w:tr>
      <w:tr w:rsidR="00B420AE" w:rsidRPr="00807888" w:rsidTr="00807888">
        <w:trPr>
          <w:trHeight w:val="868"/>
          <w:jc w:val="center"/>
        </w:trPr>
        <w:tc>
          <w:tcPr>
            <w:tcW w:w="704" w:type="dxa"/>
            <w:shd w:val="clear" w:color="auto" w:fill="auto"/>
          </w:tcPr>
          <w:p w:rsidR="004D0C17" w:rsidRPr="00807888" w:rsidRDefault="004D0C17"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1.3.</w:t>
            </w:r>
          </w:p>
        </w:tc>
        <w:tc>
          <w:tcPr>
            <w:tcW w:w="2583" w:type="dxa"/>
            <w:shd w:val="clear" w:color="auto" w:fill="auto"/>
          </w:tcPr>
          <w:p w:rsidR="004D0C17" w:rsidRPr="00807888" w:rsidRDefault="004D0C17"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Обелиск воинам-переславцам, павшим в годы Великой Отечественной войны (1941-1945)</w:t>
            </w:r>
          </w:p>
        </w:tc>
        <w:tc>
          <w:tcPr>
            <w:tcW w:w="2164" w:type="dxa"/>
            <w:shd w:val="clear" w:color="auto" w:fill="auto"/>
          </w:tcPr>
          <w:p w:rsidR="004D0C17" w:rsidRPr="00807888" w:rsidRDefault="004D0C17"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 xml:space="preserve">ул. Левая Набережная </w:t>
            </w:r>
          </w:p>
        </w:tc>
        <w:tc>
          <w:tcPr>
            <w:tcW w:w="2106" w:type="dxa"/>
            <w:shd w:val="clear" w:color="auto" w:fill="auto"/>
          </w:tcPr>
          <w:p w:rsidR="004D0C17" w:rsidRPr="00807888" w:rsidRDefault="006E2C80"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Передан в муниципальную собственность</w:t>
            </w:r>
          </w:p>
        </w:tc>
        <w:tc>
          <w:tcPr>
            <w:tcW w:w="2071" w:type="dxa"/>
            <w:shd w:val="clear" w:color="auto" w:fill="auto"/>
          </w:tcPr>
          <w:p w:rsidR="004D0C17" w:rsidRPr="00807888" w:rsidRDefault="004D0C17" w:rsidP="00807888">
            <w:pPr>
              <w:widowControl w:val="0"/>
              <w:spacing w:after="0" w:line="240" w:lineRule="auto"/>
              <w:rPr>
                <w:rFonts w:ascii="Times New Roman" w:hAnsi="Times New Roman" w:cs="Times New Roman"/>
                <w:sz w:val="24"/>
                <w:szCs w:val="24"/>
              </w:rPr>
            </w:pPr>
          </w:p>
        </w:tc>
      </w:tr>
      <w:tr w:rsidR="00B420AE" w:rsidRPr="00807888" w:rsidTr="00807888">
        <w:trPr>
          <w:trHeight w:val="868"/>
          <w:jc w:val="center"/>
        </w:trPr>
        <w:tc>
          <w:tcPr>
            <w:tcW w:w="704" w:type="dxa"/>
            <w:shd w:val="clear" w:color="auto" w:fill="auto"/>
          </w:tcPr>
          <w:p w:rsidR="00744A55" w:rsidRPr="00807888" w:rsidRDefault="00744A55"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1.4.</w:t>
            </w:r>
          </w:p>
        </w:tc>
        <w:tc>
          <w:tcPr>
            <w:tcW w:w="2583" w:type="dxa"/>
            <w:shd w:val="clear" w:color="auto" w:fill="auto"/>
          </w:tcPr>
          <w:p w:rsidR="00744A55" w:rsidRPr="00807888" w:rsidRDefault="00744A55"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Памятник «Алеша», в честь воинов-земляков, павших в годы Великой Отечественной войны</w:t>
            </w:r>
            <w:r w:rsidR="008F22BA" w:rsidRPr="00807888">
              <w:rPr>
                <w:rFonts w:ascii="Times New Roman" w:hAnsi="Times New Roman" w:cs="Times New Roman"/>
                <w:sz w:val="24"/>
                <w:szCs w:val="24"/>
              </w:rPr>
              <w:t xml:space="preserve"> (1941-1945)</w:t>
            </w:r>
          </w:p>
        </w:tc>
        <w:tc>
          <w:tcPr>
            <w:tcW w:w="2164" w:type="dxa"/>
            <w:shd w:val="clear" w:color="auto" w:fill="auto"/>
          </w:tcPr>
          <w:p w:rsidR="008F22BA"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микрорайон Чкаловский (около воинской части)</w:t>
            </w:r>
          </w:p>
        </w:tc>
        <w:tc>
          <w:tcPr>
            <w:tcW w:w="2106" w:type="dxa"/>
            <w:shd w:val="clear" w:color="auto" w:fill="auto"/>
          </w:tcPr>
          <w:p w:rsidR="00744A55"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 xml:space="preserve">Отсутствуют сведения о правовой принадлежности, фактически в/ч обеспечивает содержание памятника в надлежащем состоянии </w:t>
            </w:r>
          </w:p>
        </w:tc>
        <w:tc>
          <w:tcPr>
            <w:tcW w:w="2071" w:type="dxa"/>
            <w:shd w:val="clear" w:color="auto" w:fill="auto"/>
          </w:tcPr>
          <w:p w:rsidR="00744A55"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Предложить в/ч оказывать содействие в поддержании памятника в надлежащем состоянии</w:t>
            </w:r>
          </w:p>
        </w:tc>
      </w:tr>
      <w:tr w:rsidR="008F22BA" w:rsidRPr="00807888" w:rsidTr="00807888">
        <w:trPr>
          <w:jc w:val="center"/>
        </w:trPr>
        <w:tc>
          <w:tcPr>
            <w:tcW w:w="9628" w:type="dxa"/>
            <w:gridSpan w:val="5"/>
            <w:shd w:val="clear" w:color="auto" w:fill="auto"/>
          </w:tcPr>
          <w:p w:rsidR="008F22BA" w:rsidRPr="00807888" w:rsidRDefault="008F22BA" w:rsidP="00807888">
            <w:pPr>
              <w:widowControl w:val="0"/>
              <w:numPr>
                <w:ilvl w:val="0"/>
                <w:numId w:val="24"/>
              </w:numPr>
              <w:spacing w:after="0" w:line="240" w:lineRule="auto"/>
              <w:ind w:left="0" w:firstLine="0"/>
              <w:rPr>
                <w:rFonts w:ascii="Times New Roman" w:hAnsi="Times New Roman" w:cs="Times New Roman"/>
                <w:b/>
                <w:sz w:val="24"/>
                <w:szCs w:val="24"/>
              </w:rPr>
            </w:pPr>
            <w:bookmarkStart w:id="2" w:name="_Hlk535409624"/>
            <w:r w:rsidRPr="00807888">
              <w:rPr>
                <w:rFonts w:ascii="Times New Roman" w:hAnsi="Times New Roman" w:cs="Times New Roman"/>
                <w:b/>
                <w:sz w:val="24"/>
                <w:szCs w:val="24"/>
              </w:rPr>
              <w:t>ПАМЯТНИКИ ИСТОРИЧЕСКИМ ДЕЯТЕЛЯМ</w:t>
            </w:r>
          </w:p>
        </w:tc>
      </w:tr>
      <w:bookmarkEnd w:id="2"/>
      <w:tr w:rsidR="00B420AE" w:rsidRPr="00807888" w:rsidTr="00807888">
        <w:trPr>
          <w:trHeight w:val="868"/>
          <w:jc w:val="center"/>
        </w:trPr>
        <w:tc>
          <w:tcPr>
            <w:tcW w:w="704" w:type="dxa"/>
            <w:shd w:val="clear" w:color="auto" w:fill="auto"/>
          </w:tcPr>
          <w:p w:rsidR="008F22BA"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2.1.</w:t>
            </w:r>
          </w:p>
        </w:tc>
        <w:tc>
          <w:tcPr>
            <w:tcW w:w="2583" w:type="dxa"/>
            <w:shd w:val="clear" w:color="auto" w:fill="auto"/>
          </w:tcPr>
          <w:p w:rsidR="008F22BA"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Памятник Юрию Долгорукому</w:t>
            </w:r>
          </w:p>
        </w:tc>
        <w:tc>
          <w:tcPr>
            <w:tcW w:w="2164" w:type="dxa"/>
            <w:shd w:val="clear" w:color="auto" w:fill="auto"/>
          </w:tcPr>
          <w:p w:rsidR="008F22BA" w:rsidRPr="00807888" w:rsidRDefault="008F22BA"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территория Горицкого монастыря</w:t>
            </w:r>
          </w:p>
        </w:tc>
        <w:tc>
          <w:tcPr>
            <w:tcW w:w="2106" w:type="dxa"/>
            <w:shd w:val="clear" w:color="auto" w:fill="auto"/>
          </w:tcPr>
          <w:p w:rsidR="008F22BA"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Не является муниципальной собственностью, сведения о правовой принадлежности отсутствуют</w:t>
            </w:r>
          </w:p>
        </w:tc>
        <w:tc>
          <w:tcPr>
            <w:tcW w:w="2071" w:type="dxa"/>
            <w:shd w:val="clear" w:color="auto" w:fill="auto"/>
          </w:tcPr>
          <w:p w:rsidR="008F22BA"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Примять меры по передаче объекта в муниципальную собственность</w:t>
            </w:r>
          </w:p>
        </w:tc>
      </w:tr>
      <w:tr w:rsidR="00B420AE" w:rsidRPr="00807888" w:rsidTr="00807888">
        <w:trPr>
          <w:trHeight w:val="868"/>
          <w:jc w:val="center"/>
        </w:trPr>
        <w:tc>
          <w:tcPr>
            <w:tcW w:w="704" w:type="dxa"/>
            <w:shd w:val="clear" w:color="auto" w:fill="auto"/>
          </w:tcPr>
          <w:p w:rsidR="008F22BA"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2.2.</w:t>
            </w:r>
          </w:p>
        </w:tc>
        <w:tc>
          <w:tcPr>
            <w:tcW w:w="2583" w:type="dxa"/>
            <w:shd w:val="clear" w:color="auto" w:fill="auto"/>
          </w:tcPr>
          <w:p w:rsidR="008F22BA"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Памятник Александру Невскому</w:t>
            </w:r>
          </w:p>
        </w:tc>
        <w:tc>
          <w:tcPr>
            <w:tcW w:w="2164" w:type="dxa"/>
            <w:shd w:val="clear" w:color="auto" w:fill="auto"/>
          </w:tcPr>
          <w:p w:rsidR="008F22BA" w:rsidRPr="00807888" w:rsidRDefault="008F22BA"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Красная площадь</w:t>
            </w:r>
          </w:p>
        </w:tc>
        <w:tc>
          <w:tcPr>
            <w:tcW w:w="2106" w:type="dxa"/>
            <w:shd w:val="clear" w:color="auto" w:fill="auto"/>
          </w:tcPr>
          <w:p w:rsidR="008F22BA"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Не является муниципальной собственностью, сведения о правовой принадлежности отсутствуют</w:t>
            </w:r>
          </w:p>
        </w:tc>
        <w:tc>
          <w:tcPr>
            <w:tcW w:w="2071" w:type="dxa"/>
            <w:shd w:val="clear" w:color="auto" w:fill="auto"/>
          </w:tcPr>
          <w:p w:rsidR="008F22BA" w:rsidRPr="00807888" w:rsidRDefault="008F22BA"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Принять меры по передаче объекта в муниципальную собственность</w:t>
            </w:r>
          </w:p>
        </w:tc>
      </w:tr>
      <w:tr w:rsidR="00B420AE" w:rsidRPr="00807888" w:rsidTr="00807888">
        <w:trPr>
          <w:trHeight w:val="868"/>
          <w:jc w:val="center"/>
        </w:trPr>
        <w:tc>
          <w:tcPr>
            <w:tcW w:w="704" w:type="dxa"/>
            <w:shd w:val="clear" w:color="auto" w:fill="auto"/>
          </w:tcPr>
          <w:p w:rsidR="007E4737" w:rsidRPr="00807888" w:rsidRDefault="007E4737" w:rsidP="00807888">
            <w:pPr>
              <w:widowControl w:val="0"/>
              <w:numPr>
                <w:ilvl w:val="1"/>
                <w:numId w:val="24"/>
              </w:numPr>
              <w:tabs>
                <w:tab w:val="left" w:pos="390"/>
              </w:tabs>
              <w:spacing w:after="0" w:line="240" w:lineRule="auto"/>
              <w:ind w:left="0" w:firstLine="0"/>
              <w:rPr>
                <w:rFonts w:ascii="Times New Roman" w:hAnsi="Times New Roman" w:cs="Times New Roman"/>
                <w:sz w:val="24"/>
                <w:szCs w:val="24"/>
              </w:rPr>
            </w:pPr>
          </w:p>
        </w:tc>
        <w:tc>
          <w:tcPr>
            <w:tcW w:w="2583" w:type="dxa"/>
            <w:shd w:val="clear" w:color="auto" w:fill="auto"/>
          </w:tcPr>
          <w:p w:rsidR="007E4737"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Памятник Святителю Луке</w:t>
            </w:r>
          </w:p>
        </w:tc>
        <w:tc>
          <w:tcPr>
            <w:tcW w:w="2164" w:type="dxa"/>
            <w:shd w:val="clear" w:color="auto" w:fill="auto"/>
          </w:tcPr>
          <w:p w:rsidR="007E4737" w:rsidRPr="00807888" w:rsidRDefault="008D6CB1"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ул. Свободы, 42 а перед зданием поликлиники взрослых ГБУЗ ЯО «Переславская центральная районная больница»</w:t>
            </w:r>
          </w:p>
        </w:tc>
        <w:tc>
          <w:tcPr>
            <w:tcW w:w="2106" w:type="dxa"/>
            <w:shd w:val="clear" w:color="auto" w:fill="auto"/>
          </w:tcPr>
          <w:p w:rsidR="007E4737"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Не является муниципальной собственностью, сведения о правовой принадлежности отсутствуют (памятник установлен по ходатайству Управления ФССП по ЯО)</w:t>
            </w:r>
          </w:p>
        </w:tc>
        <w:tc>
          <w:tcPr>
            <w:tcW w:w="2071" w:type="dxa"/>
            <w:shd w:val="clear" w:color="auto" w:fill="auto"/>
          </w:tcPr>
          <w:p w:rsidR="007E4737"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Предложить ГБУЗ ЯО «Переславская ЦРБ» оказывать содействие в поддержании памятника в надлежащем состоянии</w:t>
            </w:r>
          </w:p>
        </w:tc>
      </w:tr>
      <w:tr w:rsidR="00B420AE" w:rsidRPr="00807888" w:rsidTr="00ED2DE0">
        <w:trPr>
          <w:trHeight w:val="310"/>
          <w:jc w:val="center"/>
        </w:trPr>
        <w:tc>
          <w:tcPr>
            <w:tcW w:w="704"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2.4.</w:t>
            </w:r>
          </w:p>
        </w:tc>
        <w:tc>
          <w:tcPr>
            <w:tcW w:w="2583"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Памятник В.И.Ленину</w:t>
            </w:r>
          </w:p>
        </w:tc>
        <w:tc>
          <w:tcPr>
            <w:tcW w:w="2164" w:type="dxa"/>
            <w:shd w:val="clear" w:color="auto" w:fill="auto"/>
          </w:tcPr>
          <w:p w:rsidR="008D6CB1" w:rsidRPr="00807888" w:rsidRDefault="008D6CB1"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ул. Фелелеевская, 4 (около здания ООО «Кенгуру»)</w:t>
            </w:r>
          </w:p>
        </w:tc>
        <w:tc>
          <w:tcPr>
            <w:tcW w:w="2106"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Не является муниципальной собственностью, сведения о правовой принадлежности отсутствуют</w:t>
            </w:r>
          </w:p>
        </w:tc>
        <w:tc>
          <w:tcPr>
            <w:tcW w:w="2071"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Предложить ООО «Кенгуру» оказывать содействие в поддержании памятника в надлежащем состоянии</w:t>
            </w:r>
          </w:p>
        </w:tc>
      </w:tr>
      <w:tr w:rsidR="00B420AE" w:rsidRPr="00807888" w:rsidTr="00807888">
        <w:trPr>
          <w:trHeight w:val="868"/>
          <w:jc w:val="center"/>
        </w:trPr>
        <w:tc>
          <w:tcPr>
            <w:tcW w:w="704"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2.5.</w:t>
            </w:r>
          </w:p>
        </w:tc>
        <w:tc>
          <w:tcPr>
            <w:tcW w:w="2583"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Памятник В.И.Ленину</w:t>
            </w:r>
          </w:p>
        </w:tc>
        <w:tc>
          <w:tcPr>
            <w:tcW w:w="2164" w:type="dxa"/>
            <w:shd w:val="clear" w:color="auto" w:fill="auto"/>
          </w:tcPr>
          <w:p w:rsidR="008D6CB1" w:rsidRPr="00807888" w:rsidRDefault="008D6CB1"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Народная площадь (около здания Дома культуры «Ювента»)</w:t>
            </w:r>
          </w:p>
        </w:tc>
        <w:tc>
          <w:tcPr>
            <w:tcW w:w="2106"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Не является муниципальной собственностью, сведения о правовой принадлежности отсутствуют</w:t>
            </w:r>
          </w:p>
        </w:tc>
        <w:tc>
          <w:tcPr>
            <w:tcW w:w="2071"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Принять меры по передаче объекта в муниципальную собственность</w:t>
            </w:r>
          </w:p>
        </w:tc>
      </w:tr>
      <w:tr w:rsidR="00B420AE" w:rsidRPr="00807888" w:rsidTr="00807888">
        <w:trPr>
          <w:trHeight w:val="868"/>
          <w:jc w:val="center"/>
        </w:trPr>
        <w:tc>
          <w:tcPr>
            <w:tcW w:w="704"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2.6.</w:t>
            </w:r>
          </w:p>
        </w:tc>
        <w:tc>
          <w:tcPr>
            <w:tcW w:w="2583"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Памятник В.И.Ленину</w:t>
            </w:r>
          </w:p>
        </w:tc>
        <w:tc>
          <w:tcPr>
            <w:tcW w:w="2164" w:type="dxa"/>
            <w:shd w:val="clear" w:color="auto" w:fill="auto"/>
          </w:tcPr>
          <w:p w:rsidR="00D343AD" w:rsidRPr="00807888" w:rsidRDefault="008D6CB1"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Комсомольская площадь (около ОАО «Залесье»)</w:t>
            </w:r>
          </w:p>
        </w:tc>
        <w:tc>
          <w:tcPr>
            <w:tcW w:w="2106"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Передан в муниципальную собственность</w:t>
            </w:r>
          </w:p>
        </w:tc>
        <w:tc>
          <w:tcPr>
            <w:tcW w:w="2071"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p>
        </w:tc>
      </w:tr>
      <w:tr w:rsidR="008D6CB1" w:rsidRPr="00807888" w:rsidTr="00807888">
        <w:trPr>
          <w:jc w:val="center"/>
        </w:trPr>
        <w:tc>
          <w:tcPr>
            <w:tcW w:w="9628" w:type="dxa"/>
            <w:gridSpan w:val="5"/>
            <w:shd w:val="clear" w:color="auto" w:fill="auto"/>
          </w:tcPr>
          <w:p w:rsidR="008D6CB1" w:rsidRPr="00807888" w:rsidRDefault="008D6CB1" w:rsidP="00807888">
            <w:pPr>
              <w:widowControl w:val="0"/>
              <w:numPr>
                <w:ilvl w:val="0"/>
                <w:numId w:val="24"/>
              </w:numPr>
              <w:spacing w:after="0" w:line="240" w:lineRule="auto"/>
              <w:ind w:left="0" w:firstLine="0"/>
              <w:rPr>
                <w:rFonts w:ascii="Times New Roman" w:hAnsi="Times New Roman" w:cs="Times New Roman"/>
                <w:b/>
                <w:sz w:val="24"/>
                <w:szCs w:val="24"/>
              </w:rPr>
            </w:pPr>
            <w:bookmarkStart w:id="3" w:name="_Hlk535409821"/>
            <w:r w:rsidRPr="00807888">
              <w:rPr>
                <w:rFonts w:ascii="Times New Roman" w:hAnsi="Times New Roman" w:cs="Times New Roman"/>
                <w:b/>
                <w:sz w:val="24"/>
                <w:szCs w:val="24"/>
              </w:rPr>
              <w:t>ПАМЯТНИКИ УРОЖЕНЦАМ ПЕРЕСЛАВСКОЙ ЗЕМЛИ</w:t>
            </w:r>
          </w:p>
        </w:tc>
      </w:tr>
      <w:bookmarkEnd w:id="3"/>
      <w:tr w:rsidR="00B420AE" w:rsidRPr="00807888" w:rsidTr="00807888">
        <w:trPr>
          <w:trHeight w:val="868"/>
          <w:jc w:val="center"/>
        </w:trPr>
        <w:tc>
          <w:tcPr>
            <w:tcW w:w="704"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3.1.</w:t>
            </w:r>
          </w:p>
        </w:tc>
        <w:tc>
          <w:tcPr>
            <w:tcW w:w="2583"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Памятник В.А.Татаринову</w:t>
            </w:r>
          </w:p>
        </w:tc>
        <w:tc>
          <w:tcPr>
            <w:tcW w:w="2164" w:type="dxa"/>
            <w:shd w:val="clear" w:color="auto" w:fill="auto"/>
          </w:tcPr>
          <w:p w:rsidR="008D6CB1" w:rsidRPr="00807888" w:rsidRDefault="008D6CB1"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 xml:space="preserve">ул. Плещеевская (берег реки Трубеж) </w:t>
            </w:r>
          </w:p>
        </w:tc>
        <w:tc>
          <w:tcPr>
            <w:tcW w:w="2106"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Передан в муниципальную собственность</w:t>
            </w:r>
          </w:p>
        </w:tc>
        <w:tc>
          <w:tcPr>
            <w:tcW w:w="2071"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p>
        </w:tc>
      </w:tr>
      <w:tr w:rsidR="00B420AE" w:rsidRPr="00807888" w:rsidTr="00807888">
        <w:trPr>
          <w:trHeight w:val="868"/>
          <w:jc w:val="center"/>
        </w:trPr>
        <w:tc>
          <w:tcPr>
            <w:tcW w:w="704"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3.2.</w:t>
            </w:r>
          </w:p>
        </w:tc>
        <w:tc>
          <w:tcPr>
            <w:tcW w:w="2583"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Танк-памятник Т-34 в честь главного конструктора Кошкина М.И., уроженца деревни Брынчаги Переславского района</w:t>
            </w:r>
          </w:p>
        </w:tc>
        <w:tc>
          <w:tcPr>
            <w:tcW w:w="2164" w:type="dxa"/>
            <w:shd w:val="clear" w:color="auto" w:fill="auto"/>
          </w:tcPr>
          <w:p w:rsidR="008D6CB1" w:rsidRPr="00807888" w:rsidRDefault="008D6CB1"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Парк Победы (ул. Маяковского)</w:t>
            </w:r>
          </w:p>
        </w:tc>
        <w:tc>
          <w:tcPr>
            <w:tcW w:w="2106"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Является муниципальной собственностью в комплексе Парка Победы</w:t>
            </w:r>
          </w:p>
        </w:tc>
        <w:tc>
          <w:tcPr>
            <w:tcW w:w="2071" w:type="dxa"/>
            <w:shd w:val="clear" w:color="auto" w:fill="auto"/>
          </w:tcPr>
          <w:p w:rsidR="008D6CB1" w:rsidRPr="00807888" w:rsidRDefault="008D6CB1" w:rsidP="00807888">
            <w:pPr>
              <w:widowControl w:val="0"/>
              <w:spacing w:after="0" w:line="240" w:lineRule="auto"/>
              <w:rPr>
                <w:rFonts w:ascii="Times New Roman" w:hAnsi="Times New Roman" w:cs="Times New Roman"/>
                <w:sz w:val="24"/>
                <w:szCs w:val="24"/>
              </w:rPr>
            </w:pPr>
          </w:p>
        </w:tc>
      </w:tr>
      <w:tr w:rsidR="008D6CB1" w:rsidRPr="00807888" w:rsidTr="00807888">
        <w:trPr>
          <w:jc w:val="center"/>
        </w:trPr>
        <w:tc>
          <w:tcPr>
            <w:tcW w:w="9628" w:type="dxa"/>
            <w:gridSpan w:val="5"/>
            <w:shd w:val="clear" w:color="auto" w:fill="auto"/>
          </w:tcPr>
          <w:p w:rsidR="008D6CB1" w:rsidRPr="00807888" w:rsidRDefault="00EF1806" w:rsidP="00807888">
            <w:pPr>
              <w:widowControl w:val="0"/>
              <w:numPr>
                <w:ilvl w:val="0"/>
                <w:numId w:val="24"/>
              </w:numPr>
              <w:spacing w:after="0" w:line="240" w:lineRule="auto"/>
              <w:ind w:left="0" w:firstLine="0"/>
              <w:rPr>
                <w:rFonts w:ascii="Times New Roman" w:hAnsi="Times New Roman" w:cs="Times New Roman"/>
                <w:b/>
                <w:sz w:val="24"/>
                <w:szCs w:val="24"/>
              </w:rPr>
            </w:pPr>
            <w:r w:rsidRPr="00807888">
              <w:rPr>
                <w:rFonts w:ascii="Times New Roman" w:hAnsi="Times New Roman" w:cs="Times New Roman"/>
                <w:b/>
                <w:sz w:val="24"/>
                <w:szCs w:val="24"/>
              </w:rPr>
              <w:t>ИНЫЕ ПАМЯТНЫЕ ЗНАКИ</w:t>
            </w:r>
          </w:p>
        </w:tc>
      </w:tr>
      <w:tr w:rsidR="00B420AE" w:rsidRPr="00807888" w:rsidTr="00807888">
        <w:trPr>
          <w:trHeight w:val="868"/>
          <w:jc w:val="center"/>
        </w:trPr>
        <w:tc>
          <w:tcPr>
            <w:tcW w:w="704" w:type="dxa"/>
            <w:shd w:val="clear" w:color="auto" w:fill="auto"/>
          </w:tcPr>
          <w:p w:rsidR="00EF1806" w:rsidRPr="00807888" w:rsidRDefault="00EF1806"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4.1.</w:t>
            </w:r>
          </w:p>
        </w:tc>
        <w:tc>
          <w:tcPr>
            <w:tcW w:w="2583" w:type="dxa"/>
            <w:shd w:val="clear" w:color="auto" w:fill="auto"/>
          </w:tcPr>
          <w:p w:rsidR="008D6CB1" w:rsidRPr="00807888" w:rsidRDefault="00EF1806"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Красная звезда</w:t>
            </w:r>
          </w:p>
        </w:tc>
        <w:tc>
          <w:tcPr>
            <w:tcW w:w="2164" w:type="dxa"/>
            <w:shd w:val="clear" w:color="auto" w:fill="auto"/>
          </w:tcPr>
          <w:p w:rsidR="008D6CB1" w:rsidRPr="00807888" w:rsidRDefault="00EF1806"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микрорайон Чкаловский</w:t>
            </w:r>
          </w:p>
        </w:tc>
        <w:tc>
          <w:tcPr>
            <w:tcW w:w="2106" w:type="dxa"/>
            <w:shd w:val="clear" w:color="auto" w:fill="auto"/>
          </w:tcPr>
          <w:p w:rsidR="008D6CB1" w:rsidRPr="00807888" w:rsidRDefault="00EF1806"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Не является муниципальной собственностью, сведения о правовой принадлежности отсутствуют</w:t>
            </w:r>
          </w:p>
        </w:tc>
        <w:tc>
          <w:tcPr>
            <w:tcW w:w="2071" w:type="dxa"/>
            <w:shd w:val="clear" w:color="auto" w:fill="auto"/>
          </w:tcPr>
          <w:p w:rsidR="008D6CB1" w:rsidRPr="00807888" w:rsidRDefault="00EF1806"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Принять меры по передаче объекта в муниципальную собственность</w:t>
            </w:r>
          </w:p>
        </w:tc>
      </w:tr>
      <w:tr w:rsidR="00B420AE" w:rsidRPr="00807888" w:rsidTr="00807888">
        <w:trPr>
          <w:trHeight w:val="868"/>
          <w:jc w:val="center"/>
        </w:trPr>
        <w:tc>
          <w:tcPr>
            <w:tcW w:w="704" w:type="dxa"/>
            <w:shd w:val="clear" w:color="auto" w:fill="auto"/>
          </w:tcPr>
          <w:p w:rsidR="00EF1806" w:rsidRPr="00807888" w:rsidRDefault="00EF1806"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4.2.</w:t>
            </w:r>
          </w:p>
        </w:tc>
        <w:tc>
          <w:tcPr>
            <w:tcW w:w="2583" w:type="dxa"/>
            <w:shd w:val="clear" w:color="auto" w:fill="auto"/>
          </w:tcPr>
          <w:p w:rsidR="00EF1806" w:rsidRPr="00807888" w:rsidRDefault="00EF1806"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Серп и молот</w:t>
            </w:r>
          </w:p>
        </w:tc>
        <w:tc>
          <w:tcPr>
            <w:tcW w:w="2164" w:type="dxa"/>
            <w:shd w:val="clear" w:color="auto" w:fill="auto"/>
          </w:tcPr>
          <w:p w:rsidR="00EF1806" w:rsidRPr="00807888" w:rsidRDefault="00EF1806"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 xml:space="preserve">ул. Московская, в районе д. №15 </w:t>
            </w:r>
          </w:p>
        </w:tc>
        <w:tc>
          <w:tcPr>
            <w:tcW w:w="2106" w:type="dxa"/>
            <w:shd w:val="clear" w:color="auto" w:fill="auto"/>
          </w:tcPr>
          <w:p w:rsidR="00EF1806" w:rsidRPr="00807888" w:rsidRDefault="00EF1806"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Не является муниципальной собственностью, сведения о правовой принадлежности отсутствуют</w:t>
            </w:r>
          </w:p>
        </w:tc>
        <w:tc>
          <w:tcPr>
            <w:tcW w:w="2071" w:type="dxa"/>
            <w:shd w:val="clear" w:color="auto" w:fill="auto"/>
          </w:tcPr>
          <w:p w:rsidR="00EF1806" w:rsidRPr="00807888" w:rsidRDefault="00EF1806"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Принять меры по передаче объекта в муниципальную собственность</w:t>
            </w:r>
          </w:p>
        </w:tc>
      </w:tr>
      <w:tr w:rsidR="00B420AE" w:rsidRPr="00807888" w:rsidTr="00807888">
        <w:trPr>
          <w:trHeight w:val="868"/>
          <w:jc w:val="center"/>
        </w:trPr>
        <w:tc>
          <w:tcPr>
            <w:tcW w:w="704" w:type="dxa"/>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4.3.</w:t>
            </w:r>
          </w:p>
        </w:tc>
        <w:tc>
          <w:tcPr>
            <w:tcW w:w="2583" w:type="dxa"/>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Крест на месте церкви Козьмы и Домиана</w:t>
            </w:r>
          </w:p>
        </w:tc>
        <w:tc>
          <w:tcPr>
            <w:tcW w:w="2164" w:type="dxa"/>
            <w:shd w:val="clear" w:color="auto" w:fill="auto"/>
          </w:tcPr>
          <w:p w:rsidR="00514B6F" w:rsidRPr="00807888" w:rsidRDefault="00514B6F"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Народная площадь</w:t>
            </w:r>
          </w:p>
        </w:tc>
        <w:tc>
          <w:tcPr>
            <w:tcW w:w="2106" w:type="dxa"/>
            <w:vMerge w:val="restart"/>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p>
          <w:p w:rsidR="00514B6F" w:rsidRPr="00807888" w:rsidRDefault="00514B6F" w:rsidP="00807888">
            <w:pPr>
              <w:widowControl w:val="0"/>
              <w:spacing w:after="0" w:line="240" w:lineRule="auto"/>
              <w:rPr>
                <w:rFonts w:ascii="Times New Roman" w:hAnsi="Times New Roman" w:cs="Times New Roman"/>
                <w:sz w:val="24"/>
                <w:szCs w:val="24"/>
              </w:rPr>
            </w:pPr>
          </w:p>
          <w:p w:rsidR="00514B6F" w:rsidRPr="00807888" w:rsidRDefault="00514B6F" w:rsidP="00807888">
            <w:pPr>
              <w:widowControl w:val="0"/>
              <w:spacing w:after="0" w:line="240" w:lineRule="auto"/>
              <w:jc w:val="center"/>
              <w:rPr>
                <w:rFonts w:ascii="Times New Roman" w:hAnsi="Times New Roman" w:cs="Times New Roman"/>
                <w:sz w:val="24"/>
                <w:szCs w:val="24"/>
              </w:rPr>
            </w:pPr>
            <w:r w:rsidRPr="00807888">
              <w:rPr>
                <w:rFonts w:ascii="Times New Roman" w:hAnsi="Times New Roman" w:cs="Times New Roman"/>
                <w:sz w:val="24"/>
                <w:szCs w:val="24"/>
              </w:rPr>
              <w:t>Не является муниципальной собственностью, сведения о правовой принадлежности отсутствуют</w:t>
            </w:r>
          </w:p>
        </w:tc>
        <w:tc>
          <w:tcPr>
            <w:tcW w:w="2071" w:type="dxa"/>
            <w:vMerge w:val="restart"/>
            <w:shd w:val="clear" w:color="auto" w:fill="auto"/>
          </w:tcPr>
          <w:p w:rsidR="00514B6F" w:rsidRPr="00807888" w:rsidRDefault="00514B6F" w:rsidP="00807888">
            <w:pPr>
              <w:widowControl w:val="0"/>
              <w:spacing w:after="0" w:line="240" w:lineRule="auto"/>
              <w:jc w:val="center"/>
              <w:rPr>
                <w:rFonts w:ascii="Times New Roman" w:hAnsi="Times New Roman" w:cs="Times New Roman"/>
                <w:sz w:val="24"/>
                <w:szCs w:val="24"/>
              </w:rPr>
            </w:pPr>
            <w:r w:rsidRPr="00807888">
              <w:rPr>
                <w:rFonts w:ascii="Times New Roman" w:hAnsi="Times New Roman" w:cs="Times New Roman"/>
                <w:sz w:val="24"/>
                <w:szCs w:val="24"/>
              </w:rPr>
              <w:t>Предложить Переславской Епархии Русской Православной Церкви оказывать содействие в поддержании в надлежащем состоянии памятных знаков</w:t>
            </w:r>
          </w:p>
        </w:tc>
      </w:tr>
      <w:tr w:rsidR="00B420AE" w:rsidRPr="00807888" w:rsidTr="00807888">
        <w:trPr>
          <w:trHeight w:val="868"/>
          <w:jc w:val="center"/>
        </w:trPr>
        <w:tc>
          <w:tcPr>
            <w:tcW w:w="704" w:type="dxa"/>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4.4.</w:t>
            </w:r>
          </w:p>
        </w:tc>
        <w:tc>
          <w:tcPr>
            <w:tcW w:w="2583" w:type="dxa"/>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Крест на месте Троицой церкви</w:t>
            </w:r>
          </w:p>
        </w:tc>
        <w:tc>
          <w:tcPr>
            <w:tcW w:w="2164" w:type="dxa"/>
            <w:shd w:val="clear" w:color="auto" w:fill="auto"/>
          </w:tcPr>
          <w:p w:rsidR="00514B6F" w:rsidRPr="00807888" w:rsidRDefault="00514B6F"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 xml:space="preserve">ул. Свободы (около автомобильного моста) </w:t>
            </w:r>
          </w:p>
        </w:tc>
        <w:tc>
          <w:tcPr>
            <w:tcW w:w="2106" w:type="dxa"/>
            <w:vMerge/>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p>
        </w:tc>
        <w:tc>
          <w:tcPr>
            <w:tcW w:w="2071" w:type="dxa"/>
            <w:vMerge/>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p>
        </w:tc>
      </w:tr>
      <w:tr w:rsidR="00B420AE" w:rsidRPr="00807888" w:rsidTr="00807888">
        <w:trPr>
          <w:trHeight w:val="868"/>
          <w:jc w:val="center"/>
        </w:trPr>
        <w:tc>
          <w:tcPr>
            <w:tcW w:w="704" w:type="dxa"/>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4.5.</w:t>
            </w:r>
          </w:p>
        </w:tc>
        <w:tc>
          <w:tcPr>
            <w:tcW w:w="2583" w:type="dxa"/>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Крест на месте Успенской церкви</w:t>
            </w:r>
          </w:p>
        </w:tc>
        <w:tc>
          <w:tcPr>
            <w:tcW w:w="2164" w:type="dxa"/>
            <w:shd w:val="clear" w:color="auto" w:fill="auto"/>
          </w:tcPr>
          <w:p w:rsidR="00514B6F" w:rsidRPr="00807888" w:rsidRDefault="00514B6F"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ул. Левая Набережная, в районе д. № 71</w:t>
            </w:r>
          </w:p>
        </w:tc>
        <w:tc>
          <w:tcPr>
            <w:tcW w:w="2106" w:type="dxa"/>
            <w:vMerge/>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p>
        </w:tc>
        <w:tc>
          <w:tcPr>
            <w:tcW w:w="2071" w:type="dxa"/>
            <w:vMerge/>
            <w:shd w:val="clear" w:color="auto" w:fill="auto"/>
          </w:tcPr>
          <w:p w:rsidR="00514B6F" w:rsidRPr="00807888" w:rsidRDefault="00514B6F" w:rsidP="00807888">
            <w:pPr>
              <w:widowControl w:val="0"/>
              <w:spacing w:after="0" w:line="240" w:lineRule="auto"/>
              <w:rPr>
                <w:rFonts w:ascii="Times New Roman" w:hAnsi="Times New Roman" w:cs="Times New Roman"/>
                <w:sz w:val="24"/>
                <w:szCs w:val="24"/>
              </w:rPr>
            </w:pPr>
          </w:p>
        </w:tc>
      </w:tr>
      <w:tr w:rsidR="00B420AE" w:rsidRPr="00807888" w:rsidTr="00807888">
        <w:trPr>
          <w:trHeight w:val="868"/>
          <w:jc w:val="center"/>
        </w:trPr>
        <w:tc>
          <w:tcPr>
            <w:tcW w:w="704" w:type="dxa"/>
            <w:vMerge w:val="restart"/>
            <w:shd w:val="clear" w:color="auto" w:fill="auto"/>
          </w:tcPr>
          <w:p w:rsidR="000779DB" w:rsidRPr="00807888" w:rsidRDefault="000779DB"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4.6.</w:t>
            </w:r>
          </w:p>
        </w:tc>
        <w:tc>
          <w:tcPr>
            <w:tcW w:w="2583" w:type="dxa"/>
            <w:vMerge w:val="restart"/>
            <w:shd w:val="clear" w:color="auto" w:fill="auto"/>
          </w:tcPr>
          <w:p w:rsidR="000779DB" w:rsidRPr="00807888" w:rsidRDefault="000779DB"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Знаки в память переславцев-Героев Советского Союза</w:t>
            </w:r>
          </w:p>
        </w:tc>
        <w:tc>
          <w:tcPr>
            <w:tcW w:w="2164" w:type="dxa"/>
            <w:shd w:val="clear" w:color="auto" w:fill="auto"/>
          </w:tcPr>
          <w:p w:rsidR="000779DB" w:rsidRPr="00807888" w:rsidRDefault="000779DB"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ул. Кошкина</w:t>
            </w:r>
          </w:p>
        </w:tc>
        <w:tc>
          <w:tcPr>
            <w:tcW w:w="2106" w:type="dxa"/>
            <w:shd w:val="clear" w:color="auto" w:fill="auto"/>
          </w:tcPr>
          <w:p w:rsidR="000779DB" w:rsidRPr="00807888" w:rsidRDefault="000779DB"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Передан в муниципальную собственность</w:t>
            </w:r>
          </w:p>
        </w:tc>
        <w:tc>
          <w:tcPr>
            <w:tcW w:w="2071" w:type="dxa"/>
            <w:shd w:val="clear" w:color="auto" w:fill="auto"/>
          </w:tcPr>
          <w:p w:rsidR="000779DB" w:rsidRPr="00807888" w:rsidRDefault="000779DB" w:rsidP="00807888">
            <w:pPr>
              <w:widowControl w:val="0"/>
              <w:spacing w:after="0" w:line="240" w:lineRule="auto"/>
              <w:rPr>
                <w:rFonts w:ascii="Times New Roman" w:hAnsi="Times New Roman" w:cs="Times New Roman"/>
                <w:sz w:val="24"/>
                <w:szCs w:val="24"/>
              </w:rPr>
            </w:pPr>
          </w:p>
        </w:tc>
      </w:tr>
      <w:tr w:rsidR="00B420AE" w:rsidRPr="00807888" w:rsidTr="00807888">
        <w:trPr>
          <w:trHeight w:val="868"/>
          <w:jc w:val="center"/>
        </w:trPr>
        <w:tc>
          <w:tcPr>
            <w:tcW w:w="704" w:type="dxa"/>
            <w:vMerge/>
            <w:shd w:val="clear" w:color="auto" w:fill="auto"/>
          </w:tcPr>
          <w:p w:rsidR="000779DB" w:rsidRPr="00807888" w:rsidRDefault="000779DB" w:rsidP="00807888">
            <w:pPr>
              <w:widowControl w:val="0"/>
              <w:tabs>
                <w:tab w:val="left" w:pos="720"/>
              </w:tabs>
              <w:spacing w:after="0" w:line="240" w:lineRule="auto"/>
              <w:rPr>
                <w:rFonts w:ascii="Times New Roman" w:hAnsi="Times New Roman" w:cs="Times New Roman"/>
                <w:sz w:val="24"/>
                <w:szCs w:val="24"/>
              </w:rPr>
            </w:pPr>
          </w:p>
        </w:tc>
        <w:tc>
          <w:tcPr>
            <w:tcW w:w="2583" w:type="dxa"/>
            <w:vMerge/>
            <w:shd w:val="clear" w:color="auto" w:fill="auto"/>
          </w:tcPr>
          <w:p w:rsidR="000779DB" w:rsidRPr="00807888" w:rsidRDefault="000779DB" w:rsidP="00807888">
            <w:pPr>
              <w:widowControl w:val="0"/>
              <w:spacing w:after="0" w:line="240" w:lineRule="auto"/>
              <w:rPr>
                <w:rFonts w:ascii="Times New Roman" w:hAnsi="Times New Roman" w:cs="Times New Roman"/>
                <w:sz w:val="24"/>
                <w:szCs w:val="24"/>
              </w:rPr>
            </w:pPr>
          </w:p>
        </w:tc>
        <w:tc>
          <w:tcPr>
            <w:tcW w:w="2164" w:type="dxa"/>
            <w:shd w:val="clear" w:color="auto" w:fill="auto"/>
          </w:tcPr>
          <w:p w:rsidR="000779DB" w:rsidRPr="00807888" w:rsidRDefault="000779DB"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ул. Пыряева</w:t>
            </w:r>
          </w:p>
          <w:p w:rsidR="000779DB" w:rsidRPr="00807888" w:rsidRDefault="000779DB"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ул. Найдышева</w:t>
            </w:r>
          </w:p>
          <w:p w:rsidR="000779DB" w:rsidRPr="00807888" w:rsidRDefault="000779DB" w:rsidP="00807888">
            <w:pPr>
              <w:widowControl w:val="0"/>
              <w:spacing w:after="0" w:line="240" w:lineRule="auto"/>
              <w:ind w:right="-17"/>
              <w:rPr>
                <w:rFonts w:ascii="Times New Roman" w:hAnsi="Times New Roman" w:cs="Times New Roman"/>
                <w:sz w:val="24"/>
                <w:szCs w:val="24"/>
              </w:rPr>
            </w:pPr>
            <w:r w:rsidRPr="00807888">
              <w:rPr>
                <w:rFonts w:ascii="Times New Roman" w:hAnsi="Times New Roman" w:cs="Times New Roman"/>
                <w:sz w:val="24"/>
                <w:szCs w:val="24"/>
              </w:rPr>
              <w:t xml:space="preserve">ул. разведчика Петрова </w:t>
            </w:r>
          </w:p>
        </w:tc>
        <w:tc>
          <w:tcPr>
            <w:tcW w:w="2106" w:type="dxa"/>
            <w:shd w:val="clear" w:color="auto" w:fill="auto"/>
          </w:tcPr>
          <w:p w:rsidR="000779DB" w:rsidRPr="00807888" w:rsidRDefault="000779DB"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Не являются муниципальной собственностью</w:t>
            </w:r>
          </w:p>
        </w:tc>
        <w:tc>
          <w:tcPr>
            <w:tcW w:w="2071" w:type="dxa"/>
            <w:shd w:val="clear" w:color="auto" w:fill="auto"/>
          </w:tcPr>
          <w:p w:rsidR="000779DB" w:rsidRPr="00807888" w:rsidRDefault="000779DB" w:rsidP="00807888">
            <w:pPr>
              <w:widowControl w:val="0"/>
              <w:spacing w:after="0" w:line="240" w:lineRule="auto"/>
              <w:rPr>
                <w:rFonts w:ascii="Times New Roman" w:hAnsi="Times New Roman" w:cs="Times New Roman"/>
                <w:sz w:val="24"/>
                <w:szCs w:val="24"/>
              </w:rPr>
            </w:pPr>
            <w:r w:rsidRPr="00807888">
              <w:rPr>
                <w:rFonts w:ascii="Times New Roman" w:hAnsi="Times New Roman" w:cs="Times New Roman"/>
                <w:sz w:val="24"/>
                <w:szCs w:val="24"/>
              </w:rPr>
              <w:t>Продолжить работу по передаче объектов в муниципальную собственность</w:t>
            </w:r>
          </w:p>
        </w:tc>
      </w:tr>
    </w:tbl>
    <w:p w:rsidR="00D6385A" w:rsidRPr="00ED2DE0" w:rsidRDefault="00D6385A" w:rsidP="00BF05A1">
      <w:pPr>
        <w:widowControl w:val="0"/>
        <w:spacing w:after="0" w:line="240" w:lineRule="auto"/>
        <w:ind w:firstLine="709"/>
        <w:jc w:val="both"/>
        <w:rPr>
          <w:rFonts w:ascii="Times New Roman" w:hAnsi="Times New Roman" w:cs="Times New Roman"/>
          <w:sz w:val="16"/>
          <w:szCs w:val="16"/>
        </w:rPr>
      </w:pPr>
    </w:p>
    <w:p w:rsidR="000779DB" w:rsidRPr="00FB7244" w:rsidRDefault="00807888" w:rsidP="00BF05A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Члены Общественной палаты отметили, что</w:t>
      </w:r>
      <w:r w:rsidR="000779DB" w:rsidRPr="00FB7244">
        <w:rPr>
          <w:rFonts w:ascii="Times New Roman" w:hAnsi="Times New Roman" w:cs="Times New Roman"/>
          <w:sz w:val="28"/>
          <w:szCs w:val="28"/>
        </w:rPr>
        <w:t xml:space="preserve"> не составлен полный список памятников и иных памятных знаков, установленных на территории города Переславля-Залесского, что затрудняет работу по сохранению, использованию и популяризации объектов культурного наследия (памятников истории и культуры), находящихся в собственности городского округа, охране объектов культурного наследия местного значения, расположенных на территории городского округа. Большинство памятных знаков, установленных на территории города Переславля-Залесского в разное время, не оформлены в муницирпальную собственность, при этом они являются достоянием города Переславля-Залесского, частью его историко-культурного наследия и подлежат сохранению в соответствии с действующим законодательством.</w:t>
      </w:r>
    </w:p>
    <w:p w:rsidR="00DB512D" w:rsidRPr="00FB7244" w:rsidRDefault="00DB512D" w:rsidP="00DB512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FB7244">
        <w:rPr>
          <w:rFonts w:ascii="Times New Roman" w:hAnsi="Times New Roman" w:cs="Times New Roman"/>
          <w:sz w:val="28"/>
          <w:szCs w:val="28"/>
        </w:rPr>
        <w:t>тсутств</w:t>
      </w:r>
      <w:r>
        <w:rPr>
          <w:rFonts w:ascii="Times New Roman" w:hAnsi="Times New Roman" w:cs="Times New Roman"/>
          <w:sz w:val="28"/>
          <w:szCs w:val="28"/>
        </w:rPr>
        <w:t>ие</w:t>
      </w:r>
      <w:r w:rsidRPr="00FB7244">
        <w:rPr>
          <w:rFonts w:ascii="Times New Roman" w:hAnsi="Times New Roman" w:cs="Times New Roman"/>
          <w:sz w:val="28"/>
          <w:szCs w:val="28"/>
        </w:rPr>
        <w:t xml:space="preserve"> полн</w:t>
      </w:r>
      <w:r>
        <w:rPr>
          <w:rFonts w:ascii="Times New Roman" w:hAnsi="Times New Roman" w:cs="Times New Roman"/>
          <w:sz w:val="28"/>
          <w:szCs w:val="28"/>
        </w:rPr>
        <w:t>ого</w:t>
      </w:r>
      <w:r w:rsidRPr="00FB7244">
        <w:rPr>
          <w:rFonts w:ascii="Times New Roman" w:hAnsi="Times New Roman" w:cs="Times New Roman"/>
          <w:sz w:val="28"/>
          <w:szCs w:val="28"/>
        </w:rPr>
        <w:t xml:space="preserve"> спис</w:t>
      </w:r>
      <w:r>
        <w:rPr>
          <w:rFonts w:ascii="Times New Roman" w:hAnsi="Times New Roman" w:cs="Times New Roman"/>
          <w:sz w:val="28"/>
          <w:szCs w:val="28"/>
        </w:rPr>
        <w:t>ка</w:t>
      </w:r>
      <w:r w:rsidRPr="00FB7244">
        <w:rPr>
          <w:rFonts w:ascii="Times New Roman" w:hAnsi="Times New Roman" w:cs="Times New Roman"/>
          <w:sz w:val="28"/>
          <w:szCs w:val="28"/>
        </w:rPr>
        <w:t xml:space="preserve"> памятников и иных памятных знаков, установленных на территории городского округа, затрудняет работу по сохранению, использованию и популяризации объектов культурного наследия (памятников истории и культуры), находящихся в собственности городского округа, охране объектов культурного наследия местного значения, расположенных на территории городского округа. Члены Общественной палаты города выразили готовность оказать содействие в работе по составлению списка</w:t>
      </w:r>
      <w:r>
        <w:rPr>
          <w:rFonts w:ascii="Times New Roman" w:hAnsi="Times New Roman" w:cs="Times New Roman"/>
          <w:sz w:val="28"/>
          <w:szCs w:val="28"/>
        </w:rPr>
        <w:t xml:space="preserve"> и постановке на муниципальный учет</w:t>
      </w:r>
      <w:r w:rsidRPr="00FB7244">
        <w:rPr>
          <w:rFonts w:ascii="Times New Roman" w:hAnsi="Times New Roman" w:cs="Times New Roman"/>
          <w:sz w:val="28"/>
          <w:szCs w:val="28"/>
        </w:rPr>
        <w:t>.</w:t>
      </w:r>
    </w:p>
    <w:p w:rsidR="000779DB" w:rsidRPr="00FB7244" w:rsidRDefault="000779DB" w:rsidP="00BF05A1">
      <w:pPr>
        <w:widowControl w:val="0"/>
        <w:spacing w:after="0" w:line="240" w:lineRule="auto"/>
        <w:ind w:firstLine="709"/>
        <w:jc w:val="both"/>
        <w:rPr>
          <w:rFonts w:ascii="Times New Roman" w:hAnsi="Times New Roman" w:cs="Times New Roman"/>
          <w:sz w:val="28"/>
          <w:szCs w:val="28"/>
        </w:rPr>
      </w:pPr>
      <w:r w:rsidRPr="00DB512D">
        <w:rPr>
          <w:rFonts w:ascii="Times New Roman" w:hAnsi="Times New Roman" w:cs="Times New Roman"/>
          <w:b/>
          <w:sz w:val="28"/>
          <w:szCs w:val="28"/>
          <w:u w:val="single"/>
        </w:rPr>
        <w:t xml:space="preserve">В связи с чем </w:t>
      </w:r>
      <w:r w:rsidR="00807888" w:rsidRPr="00DB512D">
        <w:rPr>
          <w:rFonts w:ascii="Times New Roman" w:hAnsi="Times New Roman" w:cs="Times New Roman"/>
          <w:b/>
          <w:sz w:val="28"/>
          <w:szCs w:val="28"/>
          <w:u w:val="single"/>
        </w:rPr>
        <w:t xml:space="preserve">Общественная палата </w:t>
      </w:r>
      <w:r w:rsidRPr="00DB512D">
        <w:rPr>
          <w:rFonts w:ascii="Times New Roman" w:hAnsi="Times New Roman" w:cs="Times New Roman"/>
          <w:b/>
          <w:sz w:val="28"/>
          <w:szCs w:val="28"/>
          <w:u w:val="single"/>
        </w:rPr>
        <w:t>обрати</w:t>
      </w:r>
      <w:r w:rsidR="00ED2DE0" w:rsidRPr="00DB512D">
        <w:rPr>
          <w:rFonts w:ascii="Times New Roman" w:hAnsi="Times New Roman" w:cs="Times New Roman"/>
          <w:b/>
          <w:sz w:val="28"/>
          <w:szCs w:val="28"/>
          <w:u w:val="single"/>
        </w:rPr>
        <w:t>лась</w:t>
      </w:r>
      <w:r w:rsidRPr="00DB512D">
        <w:rPr>
          <w:rFonts w:ascii="Times New Roman" w:hAnsi="Times New Roman" w:cs="Times New Roman"/>
          <w:b/>
          <w:sz w:val="28"/>
          <w:szCs w:val="28"/>
          <w:u w:val="single"/>
        </w:rPr>
        <w:t xml:space="preserve"> к Главе городского округа города Переславля-Залесского Волкову</w:t>
      </w:r>
      <w:r w:rsidR="00D343AD" w:rsidRPr="00DB512D">
        <w:rPr>
          <w:rFonts w:ascii="Times New Roman" w:hAnsi="Times New Roman" w:cs="Times New Roman"/>
          <w:b/>
          <w:sz w:val="28"/>
          <w:szCs w:val="28"/>
          <w:u w:val="single"/>
        </w:rPr>
        <w:t xml:space="preserve"> В.М.</w:t>
      </w:r>
      <w:r w:rsidRPr="00FB7244">
        <w:rPr>
          <w:rFonts w:ascii="Times New Roman" w:hAnsi="Times New Roman" w:cs="Times New Roman"/>
          <w:sz w:val="28"/>
          <w:szCs w:val="28"/>
        </w:rPr>
        <w:t xml:space="preserve"> с просьбой –</w:t>
      </w:r>
      <w:r w:rsidR="00ED2DE0">
        <w:rPr>
          <w:rFonts w:ascii="Times New Roman" w:hAnsi="Times New Roman" w:cs="Times New Roman"/>
          <w:sz w:val="28"/>
          <w:szCs w:val="28"/>
        </w:rPr>
        <w:t xml:space="preserve"> </w:t>
      </w:r>
      <w:r w:rsidRPr="00FB7244">
        <w:rPr>
          <w:rFonts w:ascii="Times New Roman" w:hAnsi="Times New Roman" w:cs="Times New Roman"/>
          <w:sz w:val="28"/>
          <w:szCs w:val="28"/>
        </w:rPr>
        <w:t>принять меры по обеспечению сохранности и поддержанию в надлежащем состоянии памятников и иных памятных знаков, установленных на территории города Переславля-Залесского:</w:t>
      </w:r>
    </w:p>
    <w:p w:rsidR="000779DB" w:rsidRPr="00FB7244" w:rsidRDefault="00DB512D" w:rsidP="00BF05A1">
      <w:pPr>
        <w:widowControl w:val="0"/>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0779DB" w:rsidRPr="00FB7244">
        <w:rPr>
          <w:rFonts w:ascii="Times New Roman" w:hAnsi="Times New Roman" w:cs="Times New Roman"/>
          <w:sz w:val="28"/>
          <w:szCs w:val="28"/>
        </w:rPr>
        <w:t>роверить исполнение разделов 5 и 7 Положения о порядке установки памятников, мемориальных досок и иных памятных знаков на территории города Переславля-Залесского, утвержденного решением Переславль-Залесской городской Думы от 29.02.2012 № 16, а также предоставить разъяснения, каким образом осуществляется контроль за выполнением пункта 4.3. Положения;</w:t>
      </w:r>
    </w:p>
    <w:p w:rsidR="000779DB" w:rsidRPr="00FB7244" w:rsidRDefault="00807888" w:rsidP="00BF05A1">
      <w:pPr>
        <w:widowControl w:val="0"/>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0779DB" w:rsidRPr="00FB7244">
        <w:rPr>
          <w:rFonts w:ascii="Times New Roman" w:hAnsi="Times New Roman" w:cs="Times New Roman"/>
          <w:sz w:val="28"/>
          <w:szCs w:val="28"/>
        </w:rPr>
        <w:t>бновить состав Комиссии для предварительного рассмотрения вопросов, связанных с увековечиванием памяти о выдающихся событиях и личностях. Предложить включить в состав комиссии Шадунц Елену Константиновну – члена Общественной палаты города Переславля-Залесского, председателя</w:t>
      </w:r>
      <w:r w:rsidR="00AE04C2" w:rsidRPr="00FB7244">
        <w:rPr>
          <w:rFonts w:ascii="Times New Roman" w:hAnsi="Times New Roman" w:cs="Times New Roman"/>
          <w:sz w:val="28"/>
          <w:szCs w:val="28"/>
        </w:rPr>
        <w:t xml:space="preserve"> комиссии Общественной палаты по вопросам историко-культурного и природного наследия;</w:t>
      </w:r>
    </w:p>
    <w:p w:rsidR="00AE04C2" w:rsidRPr="00FB7244" w:rsidRDefault="00807888" w:rsidP="00BF05A1">
      <w:pPr>
        <w:widowControl w:val="0"/>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AE04C2" w:rsidRPr="00FB7244">
        <w:rPr>
          <w:rFonts w:ascii="Times New Roman" w:hAnsi="Times New Roman" w:cs="Times New Roman"/>
          <w:sz w:val="28"/>
          <w:szCs w:val="28"/>
        </w:rPr>
        <w:t xml:space="preserve">ринять в муниципальную собственность все виды памятных знаков, установленных на территории города Переславля-Залесского до 1991 года, в том числе: </w:t>
      </w:r>
    </w:p>
    <w:p w:rsidR="00AE04C2" w:rsidRPr="00FB7244" w:rsidRDefault="00AE04C2" w:rsidP="00BF05A1">
      <w:pPr>
        <w:widowControl w:val="0"/>
        <w:numPr>
          <w:ilvl w:val="0"/>
          <w:numId w:val="3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памятник Александру Невскому, установленный на Красной площади (памятник федерального значения). В связи с тем, что принадлежность не ясна, возникают трудности с реставрацией памятника;</w:t>
      </w:r>
    </w:p>
    <w:p w:rsidR="00AE04C2" w:rsidRPr="00FB7244" w:rsidRDefault="00AE04C2" w:rsidP="00BF05A1">
      <w:pPr>
        <w:widowControl w:val="0"/>
        <w:numPr>
          <w:ilvl w:val="0"/>
          <w:numId w:val="3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памятник Юрию Долгорукому, установленный на территории Горицкого монастыря (памятник федерального значения). В связи с тем, что принадлежность не ясна, возникают трудности с реставрацией памятника;</w:t>
      </w:r>
    </w:p>
    <w:p w:rsidR="00AE04C2" w:rsidRPr="00FB7244" w:rsidRDefault="00AE04C2" w:rsidP="00BF05A1">
      <w:pPr>
        <w:widowControl w:val="0"/>
        <w:numPr>
          <w:ilvl w:val="0"/>
          <w:numId w:val="3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два въездных бетонных знака «Переславль-Залесский» (с керамическими вставками), установленные на трассе М-8;</w:t>
      </w:r>
    </w:p>
    <w:p w:rsidR="00AE04C2" w:rsidRPr="00FB7244" w:rsidRDefault="00AE04C2" w:rsidP="00BF05A1">
      <w:pPr>
        <w:widowControl w:val="0"/>
        <w:numPr>
          <w:ilvl w:val="0"/>
          <w:numId w:val="3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памятник В.И.</w:t>
      </w:r>
      <w:r w:rsidR="00D343AD">
        <w:rPr>
          <w:rFonts w:ascii="Times New Roman" w:hAnsi="Times New Roman" w:cs="Times New Roman"/>
          <w:sz w:val="28"/>
          <w:szCs w:val="28"/>
        </w:rPr>
        <w:t xml:space="preserve"> </w:t>
      </w:r>
      <w:r w:rsidRPr="00FB7244">
        <w:rPr>
          <w:rFonts w:ascii="Times New Roman" w:hAnsi="Times New Roman" w:cs="Times New Roman"/>
          <w:sz w:val="28"/>
          <w:szCs w:val="28"/>
        </w:rPr>
        <w:t>Ленину, установленный на Народной площади (объект культурного наследия регионального значения);</w:t>
      </w:r>
    </w:p>
    <w:p w:rsidR="00AE04C2" w:rsidRPr="00FB7244" w:rsidRDefault="00AE04C2" w:rsidP="00BF05A1">
      <w:pPr>
        <w:widowControl w:val="0"/>
        <w:numPr>
          <w:ilvl w:val="0"/>
          <w:numId w:val="3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знак «Серп и Молот», установленный на улице Московской;</w:t>
      </w:r>
    </w:p>
    <w:p w:rsidR="00AE04C2" w:rsidRPr="00FB7244" w:rsidRDefault="00AE04C2" w:rsidP="00BF05A1">
      <w:pPr>
        <w:widowControl w:val="0"/>
        <w:numPr>
          <w:ilvl w:val="0"/>
          <w:numId w:val="3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знак «Красная Звезда», установленный в микрорайоне Чкаловский;</w:t>
      </w:r>
    </w:p>
    <w:p w:rsidR="00077AE1" w:rsidRPr="00FB7244" w:rsidRDefault="00AE04C2" w:rsidP="00BF05A1">
      <w:pPr>
        <w:widowControl w:val="0"/>
        <w:numPr>
          <w:ilvl w:val="0"/>
          <w:numId w:val="30"/>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скульптура скорбящего солдата (ул</w:t>
      </w:r>
      <w:r w:rsidR="00D343AD">
        <w:rPr>
          <w:rFonts w:ascii="Times New Roman" w:hAnsi="Times New Roman" w:cs="Times New Roman"/>
          <w:sz w:val="28"/>
          <w:szCs w:val="28"/>
        </w:rPr>
        <w:t>.</w:t>
      </w:r>
      <w:r w:rsidRPr="00FB7244">
        <w:rPr>
          <w:rFonts w:ascii="Times New Roman" w:hAnsi="Times New Roman" w:cs="Times New Roman"/>
          <w:sz w:val="28"/>
          <w:szCs w:val="28"/>
        </w:rPr>
        <w:t xml:space="preserve"> Магистральная, Мемориал Памяти и Славы) – единственную часть Мемориала Памяти и Славы, не являющуюся муниципальной собственностью</w:t>
      </w:r>
      <w:r w:rsidR="00D343AD">
        <w:rPr>
          <w:rFonts w:ascii="Times New Roman" w:hAnsi="Times New Roman" w:cs="Times New Roman"/>
          <w:sz w:val="28"/>
          <w:szCs w:val="28"/>
        </w:rPr>
        <w:t>;</w:t>
      </w:r>
    </w:p>
    <w:p w:rsidR="00AE04C2" w:rsidRPr="00FB7244" w:rsidRDefault="00807888" w:rsidP="00BF05A1">
      <w:pPr>
        <w:widowControl w:val="0"/>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AE04C2" w:rsidRPr="00FB7244">
        <w:rPr>
          <w:rFonts w:ascii="Times New Roman" w:hAnsi="Times New Roman" w:cs="Times New Roman"/>
          <w:sz w:val="28"/>
          <w:szCs w:val="28"/>
        </w:rPr>
        <w:t xml:space="preserve"> настоящее время</w:t>
      </w:r>
      <w:r w:rsidR="00077AE1" w:rsidRPr="00FB7244">
        <w:rPr>
          <w:rFonts w:ascii="Times New Roman" w:hAnsi="Times New Roman" w:cs="Times New Roman"/>
          <w:sz w:val="28"/>
          <w:szCs w:val="28"/>
        </w:rPr>
        <w:t xml:space="preserve"> из четырех стел, установленных в городе Переславле-Залесском после 1991 года в память о переславцах-Героях Советского Союза, в муниципальную собственность оформлена только одна стела, на улице Кошкина. Предлагаем продолжить работу по передаче в муниципальную собственность оставшихся трех стел, установленных на улице разведчика Петрова, улице Пыряева, улице Найдышева, мемориале Памяти и Славы.  </w:t>
      </w:r>
    </w:p>
    <w:p w:rsidR="00077AE1" w:rsidRPr="00807888" w:rsidRDefault="00807888" w:rsidP="00BF05A1">
      <w:pPr>
        <w:pStyle w:val="ab"/>
        <w:widowControl w:val="0"/>
        <w:numPr>
          <w:ilvl w:val="0"/>
          <w:numId w:val="28"/>
        </w:numPr>
        <w:spacing w:after="0" w:line="240" w:lineRule="auto"/>
        <w:ind w:left="0" w:firstLine="709"/>
        <w:jc w:val="both"/>
        <w:rPr>
          <w:rFonts w:ascii="Times New Roman" w:hAnsi="Times New Roman" w:cs="Times New Roman"/>
          <w:sz w:val="28"/>
          <w:szCs w:val="28"/>
        </w:rPr>
      </w:pPr>
      <w:r w:rsidRPr="00807888">
        <w:rPr>
          <w:rFonts w:ascii="Times New Roman" w:hAnsi="Times New Roman" w:cs="Times New Roman"/>
          <w:sz w:val="28"/>
          <w:szCs w:val="28"/>
        </w:rPr>
        <w:t>н</w:t>
      </w:r>
      <w:r w:rsidR="00077AE1" w:rsidRPr="00807888">
        <w:rPr>
          <w:rFonts w:ascii="Times New Roman" w:hAnsi="Times New Roman" w:cs="Times New Roman"/>
          <w:sz w:val="28"/>
          <w:szCs w:val="28"/>
        </w:rPr>
        <w:t>аправить Главе городского округа города Переславля-Залесского предложения Общественной пала</w:t>
      </w:r>
      <w:r w:rsidRPr="00807888">
        <w:rPr>
          <w:rFonts w:ascii="Times New Roman" w:hAnsi="Times New Roman" w:cs="Times New Roman"/>
          <w:sz w:val="28"/>
          <w:szCs w:val="28"/>
        </w:rPr>
        <w:t xml:space="preserve">ты города Переславля-Залесского </w:t>
      </w:r>
      <w:r w:rsidR="00077AE1" w:rsidRPr="00807888">
        <w:rPr>
          <w:rFonts w:ascii="Times New Roman" w:hAnsi="Times New Roman" w:cs="Times New Roman"/>
          <w:sz w:val="28"/>
          <w:szCs w:val="28"/>
        </w:rPr>
        <w:t>о возможности размещения на сайте органов местного самоуправления города Переславля-Залесского списка памятников, мемориальных досок и иных памятных знаков, установленных на территории города Переславля-Залесского.</w:t>
      </w:r>
    </w:p>
    <w:p w:rsidR="00077AE1" w:rsidRPr="00FB7244" w:rsidRDefault="00807888" w:rsidP="00807888">
      <w:pPr>
        <w:widowControl w:val="0"/>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77CAA" w:rsidRPr="00FB7244">
        <w:rPr>
          <w:rFonts w:ascii="Times New Roman" w:hAnsi="Times New Roman" w:cs="Times New Roman"/>
          <w:sz w:val="28"/>
          <w:szCs w:val="28"/>
        </w:rPr>
        <w:t xml:space="preserve">редложить войсковой части, ГБУЗ ЯО «Переславская ЦРБ», ООО «Кенгуру» проявить гражданскую активность и оказать содействие в поддержании в надлежащем состоянии памятников, расположенных на прилегающей к ним территории. </w:t>
      </w:r>
    </w:p>
    <w:p w:rsidR="00977CAA" w:rsidRDefault="00807888" w:rsidP="00807888">
      <w:pPr>
        <w:widowControl w:val="0"/>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77CAA" w:rsidRPr="00FB7244">
        <w:rPr>
          <w:rFonts w:ascii="Times New Roman" w:hAnsi="Times New Roman" w:cs="Times New Roman"/>
          <w:sz w:val="28"/>
          <w:szCs w:val="28"/>
        </w:rPr>
        <w:t>редложить Переславской Епархии Русской Православной Церкви оказывать содействие в поддержании в надлежащем состоянии памятных знаков, установленных на месте разрушения православных церквей.</w:t>
      </w:r>
    </w:p>
    <w:p w:rsidR="00174614" w:rsidRDefault="00174614" w:rsidP="00174614">
      <w:pPr>
        <w:widowControl w:val="0"/>
        <w:spacing w:after="0" w:line="240" w:lineRule="auto"/>
        <w:jc w:val="center"/>
        <w:rPr>
          <w:rFonts w:ascii="Times New Roman" w:hAnsi="Times New Roman" w:cs="Times New Roman"/>
          <w:b/>
          <w:bCs/>
          <w:sz w:val="32"/>
          <w:szCs w:val="32"/>
        </w:rPr>
      </w:pPr>
    </w:p>
    <w:p w:rsidR="00B94D4B" w:rsidRDefault="00B94D4B" w:rsidP="00174614">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 гербе городского округа</w:t>
      </w:r>
    </w:p>
    <w:p w:rsidR="00B94D4B" w:rsidRDefault="00B94D4B" w:rsidP="00174614">
      <w:pPr>
        <w:widowControl w:val="0"/>
        <w:spacing w:after="0" w:line="240" w:lineRule="auto"/>
        <w:jc w:val="center"/>
        <w:rPr>
          <w:rFonts w:ascii="Times New Roman" w:hAnsi="Times New Roman" w:cs="Times New Roman"/>
          <w:b/>
          <w:bCs/>
          <w:sz w:val="28"/>
          <w:szCs w:val="28"/>
        </w:rPr>
      </w:pPr>
    </w:p>
    <w:p w:rsidR="00B94D4B" w:rsidRDefault="00B94D4B" w:rsidP="00B94D4B">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t>В связи с образованием новой территориально-административной единицы – городского округа город Переславль-Залесский, возникла необходимость в обновлении территориальной символики.</w:t>
      </w:r>
    </w:p>
    <w:p w:rsidR="007E3EA7" w:rsidRDefault="00B94D4B" w:rsidP="00B94D4B">
      <w:pPr>
        <w:widowControl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Общественная палата города предлагает два пути решения этой задачи – разработка принципиально нового герба и флага городского округа, либо выбор из гербов, принятых ранее. В случае разработки новой символики необходимой процедурой является экспертиза Геральдического совета, что потребует долговременной работы. </w:t>
      </w:r>
    </w:p>
    <w:p w:rsidR="00B94D4B" w:rsidRDefault="007E3EA7" w:rsidP="00B94D4B">
      <w:pPr>
        <w:widowControl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Общественная палата считает, что, целесообразно провести </w:t>
      </w:r>
      <w:r>
        <w:rPr>
          <w:rFonts w:ascii="Times New Roman" w:hAnsi="Times New Roman" w:cs="Times New Roman"/>
          <w:bCs/>
          <w:sz w:val="28"/>
          <w:szCs w:val="28"/>
        </w:rPr>
        <w:t>общественно</w:t>
      </w:r>
      <w:r>
        <w:rPr>
          <w:rFonts w:ascii="Times New Roman" w:hAnsi="Times New Roman" w:cs="Times New Roman"/>
          <w:bCs/>
          <w:sz w:val="28"/>
          <w:szCs w:val="28"/>
        </w:rPr>
        <w:t>е</w:t>
      </w:r>
      <w:r>
        <w:rPr>
          <w:rFonts w:ascii="Times New Roman" w:hAnsi="Times New Roman" w:cs="Times New Roman"/>
          <w:bCs/>
          <w:sz w:val="28"/>
          <w:szCs w:val="28"/>
        </w:rPr>
        <w:t xml:space="preserve"> обсуждени</w:t>
      </w:r>
      <w:r>
        <w:rPr>
          <w:rFonts w:ascii="Times New Roman" w:hAnsi="Times New Roman" w:cs="Times New Roman"/>
          <w:bCs/>
          <w:sz w:val="28"/>
          <w:szCs w:val="28"/>
        </w:rPr>
        <w:t>е</w:t>
      </w:r>
      <w:r>
        <w:rPr>
          <w:rFonts w:ascii="Times New Roman" w:hAnsi="Times New Roman" w:cs="Times New Roman"/>
          <w:bCs/>
          <w:sz w:val="28"/>
          <w:szCs w:val="28"/>
        </w:rPr>
        <w:t xml:space="preserve"> </w:t>
      </w:r>
      <w:r>
        <w:rPr>
          <w:rFonts w:ascii="Times New Roman" w:hAnsi="Times New Roman" w:cs="Times New Roman"/>
          <w:bCs/>
          <w:sz w:val="28"/>
          <w:szCs w:val="28"/>
        </w:rPr>
        <w:t xml:space="preserve">для </w:t>
      </w:r>
      <w:r>
        <w:rPr>
          <w:rFonts w:ascii="Times New Roman" w:hAnsi="Times New Roman" w:cs="Times New Roman"/>
          <w:bCs/>
          <w:sz w:val="28"/>
          <w:szCs w:val="28"/>
        </w:rPr>
        <w:t>обоснован</w:t>
      </w:r>
      <w:r>
        <w:rPr>
          <w:rFonts w:ascii="Times New Roman" w:hAnsi="Times New Roman" w:cs="Times New Roman"/>
          <w:bCs/>
          <w:sz w:val="28"/>
          <w:szCs w:val="28"/>
        </w:rPr>
        <w:t xml:space="preserve">ия </w:t>
      </w:r>
      <w:r w:rsidR="00B94D4B">
        <w:rPr>
          <w:rFonts w:ascii="Times New Roman" w:hAnsi="Times New Roman" w:cs="Times New Roman"/>
          <w:bCs/>
          <w:sz w:val="28"/>
          <w:szCs w:val="28"/>
        </w:rPr>
        <w:t>выбор</w:t>
      </w:r>
      <w:r>
        <w:rPr>
          <w:rFonts w:ascii="Times New Roman" w:hAnsi="Times New Roman" w:cs="Times New Roman"/>
          <w:bCs/>
          <w:sz w:val="28"/>
          <w:szCs w:val="28"/>
        </w:rPr>
        <w:t>а</w:t>
      </w:r>
      <w:r w:rsidR="00B94D4B">
        <w:rPr>
          <w:rFonts w:ascii="Times New Roman" w:hAnsi="Times New Roman" w:cs="Times New Roman"/>
          <w:bCs/>
          <w:sz w:val="28"/>
          <w:szCs w:val="28"/>
        </w:rPr>
        <w:t xml:space="preserve"> </w:t>
      </w:r>
      <w:r>
        <w:rPr>
          <w:rFonts w:ascii="Times New Roman" w:hAnsi="Times New Roman" w:cs="Times New Roman"/>
          <w:bCs/>
          <w:sz w:val="28"/>
          <w:szCs w:val="28"/>
        </w:rPr>
        <w:t xml:space="preserve">герба города из трех предложенных вариантов: </w:t>
      </w:r>
      <w:r w:rsidR="00B94D4B">
        <w:rPr>
          <w:rFonts w:ascii="Times New Roman" w:hAnsi="Times New Roman" w:cs="Times New Roman"/>
          <w:bCs/>
          <w:sz w:val="28"/>
          <w:szCs w:val="28"/>
        </w:rPr>
        <w:t xml:space="preserve">исторический герб города Переславля-Залесского 1781 года, герб города Переславля-Залесского (утвержденный в 2002 году), герб Переславского муниципального района (утвержденный в 2007 году). Поэтому Общественная палата рекомендует </w:t>
      </w:r>
      <w:r w:rsidR="00497325">
        <w:rPr>
          <w:rFonts w:ascii="Times New Roman" w:hAnsi="Times New Roman" w:cs="Times New Roman"/>
          <w:bCs/>
          <w:sz w:val="28"/>
          <w:szCs w:val="28"/>
        </w:rPr>
        <w:t xml:space="preserve">органам местного самоуправления городского округа город </w:t>
      </w:r>
      <w:r w:rsidR="00B94D4B">
        <w:rPr>
          <w:rFonts w:ascii="Times New Roman" w:hAnsi="Times New Roman" w:cs="Times New Roman"/>
          <w:bCs/>
          <w:sz w:val="28"/>
          <w:szCs w:val="28"/>
        </w:rPr>
        <w:t>Переславль-Залесск</w:t>
      </w:r>
      <w:r w:rsidR="00497325">
        <w:rPr>
          <w:rFonts w:ascii="Times New Roman" w:hAnsi="Times New Roman" w:cs="Times New Roman"/>
          <w:bCs/>
          <w:sz w:val="28"/>
          <w:szCs w:val="28"/>
        </w:rPr>
        <w:t>ий</w:t>
      </w:r>
      <w:r w:rsidR="00B94D4B">
        <w:rPr>
          <w:rFonts w:ascii="Times New Roman" w:hAnsi="Times New Roman" w:cs="Times New Roman"/>
          <w:bCs/>
          <w:sz w:val="28"/>
          <w:szCs w:val="28"/>
        </w:rPr>
        <w:t xml:space="preserve"> рассмотреть на публичных слушаниях эти три варианта герба городского округа.</w:t>
      </w:r>
    </w:p>
    <w:p w:rsidR="00B94D4B" w:rsidRPr="00F7654A" w:rsidRDefault="00B94D4B" w:rsidP="00B94D4B">
      <w:pPr>
        <w:widowControl w:val="0"/>
        <w:spacing w:after="0" w:line="240" w:lineRule="auto"/>
        <w:jc w:val="both"/>
        <w:rPr>
          <w:rFonts w:ascii="Times New Roman" w:hAnsi="Times New Roman" w:cs="Times New Roman"/>
          <w:bCs/>
          <w:sz w:val="20"/>
          <w:szCs w:val="20"/>
        </w:rPr>
      </w:pPr>
    </w:p>
    <w:p w:rsidR="00D76E42" w:rsidRDefault="00174614" w:rsidP="00174614">
      <w:pPr>
        <w:widowControl w:val="0"/>
        <w:spacing w:after="0" w:line="240" w:lineRule="auto"/>
        <w:jc w:val="center"/>
        <w:rPr>
          <w:rFonts w:ascii="Times New Roman" w:hAnsi="Times New Roman" w:cs="Times New Roman"/>
          <w:b/>
          <w:bCs/>
          <w:sz w:val="28"/>
          <w:szCs w:val="28"/>
        </w:rPr>
      </w:pPr>
      <w:r w:rsidRPr="00D76E42">
        <w:rPr>
          <w:rFonts w:ascii="Times New Roman" w:hAnsi="Times New Roman" w:cs="Times New Roman"/>
          <w:b/>
          <w:bCs/>
          <w:sz w:val="28"/>
          <w:szCs w:val="28"/>
        </w:rPr>
        <w:t>О наболевшем. Плещеево озеро</w:t>
      </w:r>
      <w:r w:rsidR="00F61FBF" w:rsidRPr="00D76E42">
        <w:rPr>
          <w:rFonts w:ascii="Times New Roman" w:hAnsi="Times New Roman" w:cs="Times New Roman"/>
          <w:b/>
          <w:bCs/>
          <w:sz w:val="28"/>
          <w:szCs w:val="28"/>
        </w:rPr>
        <w:t xml:space="preserve"> </w:t>
      </w:r>
      <w:r w:rsidRPr="00D76E42">
        <w:rPr>
          <w:rFonts w:ascii="Times New Roman" w:hAnsi="Times New Roman" w:cs="Times New Roman"/>
          <w:b/>
          <w:bCs/>
          <w:sz w:val="28"/>
          <w:szCs w:val="28"/>
        </w:rPr>
        <w:t>- главный ис</w:t>
      </w:r>
      <w:r w:rsidR="003E1DE9" w:rsidRPr="00D76E42">
        <w:rPr>
          <w:rFonts w:ascii="Times New Roman" w:hAnsi="Times New Roman" w:cs="Times New Roman"/>
          <w:b/>
          <w:bCs/>
          <w:sz w:val="28"/>
          <w:szCs w:val="28"/>
        </w:rPr>
        <w:t xml:space="preserve">точник </w:t>
      </w:r>
    </w:p>
    <w:p w:rsidR="00174614" w:rsidRPr="00D76E42" w:rsidRDefault="003E1DE9" w:rsidP="00174614">
      <w:pPr>
        <w:widowControl w:val="0"/>
        <w:spacing w:after="0" w:line="240" w:lineRule="auto"/>
        <w:jc w:val="center"/>
        <w:rPr>
          <w:rFonts w:ascii="Times New Roman" w:hAnsi="Times New Roman" w:cs="Times New Roman"/>
          <w:b/>
          <w:bCs/>
          <w:sz w:val="28"/>
          <w:szCs w:val="28"/>
        </w:rPr>
      </w:pPr>
      <w:r w:rsidRPr="00D76E42">
        <w:rPr>
          <w:rFonts w:ascii="Times New Roman" w:hAnsi="Times New Roman" w:cs="Times New Roman"/>
          <w:b/>
          <w:bCs/>
          <w:sz w:val="28"/>
          <w:szCs w:val="28"/>
        </w:rPr>
        <w:t>жизнедеятельности города</w:t>
      </w:r>
    </w:p>
    <w:p w:rsidR="00E3046F" w:rsidRPr="00F7654A" w:rsidRDefault="00E3046F" w:rsidP="00174614">
      <w:pPr>
        <w:widowControl w:val="0"/>
        <w:spacing w:after="0" w:line="240" w:lineRule="auto"/>
        <w:jc w:val="center"/>
        <w:rPr>
          <w:rFonts w:ascii="Times New Roman" w:hAnsi="Times New Roman" w:cs="Times New Roman"/>
          <w:b/>
          <w:bCs/>
          <w:sz w:val="20"/>
          <w:szCs w:val="20"/>
        </w:rPr>
      </w:pP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Уже много лет Общественная палата города поднимает вопросы по спасению озера Плещеево. С 2015 года с этой проблемой Общественная палата обращалась в Правительство Ярославской области, </w:t>
      </w:r>
      <w:r>
        <w:rPr>
          <w:rFonts w:ascii="Times New Roman" w:hAnsi="Times New Roman" w:cs="Times New Roman"/>
          <w:sz w:val="28"/>
          <w:szCs w:val="28"/>
        </w:rPr>
        <w:t xml:space="preserve">к </w:t>
      </w:r>
      <w:r w:rsidRPr="00FB7244">
        <w:rPr>
          <w:rFonts w:ascii="Times New Roman" w:hAnsi="Times New Roman" w:cs="Times New Roman"/>
          <w:sz w:val="28"/>
          <w:szCs w:val="28"/>
        </w:rPr>
        <w:t xml:space="preserve">Губернатору области, </w:t>
      </w:r>
      <w:r>
        <w:rPr>
          <w:rFonts w:ascii="Times New Roman" w:hAnsi="Times New Roman" w:cs="Times New Roman"/>
          <w:sz w:val="28"/>
          <w:szCs w:val="28"/>
        </w:rPr>
        <w:t xml:space="preserve">в </w:t>
      </w:r>
      <w:r w:rsidRPr="00FB7244">
        <w:rPr>
          <w:rFonts w:ascii="Times New Roman" w:hAnsi="Times New Roman" w:cs="Times New Roman"/>
          <w:sz w:val="28"/>
          <w:szCs w:val="28"/>
        </w:rPr>
        <w:t>Природоохранную прокуратуру, Министерство природных ресурсов и экологии РФ, депутатам Государственной Думы Р</w:t>
      </w:r>
      <w:r>
        <w:rPr>
          <w:rFonts w:ascii="Times New Roman" w:hAnsi="Times New Roman" w:cs="Times New Roman"/>
          <w:sz w:val="28"/>
          <w:szCs w:val="28"/>
        </w:rPr>
        <w:t>оссийской Федерации</w:t>
      </w:r>
      <w:r w:rsidRPr="00FB7244">
        <w:rPr>
          <w:rFonts w:ascii="Times New Roman" w:hAnsi="Times New Roman" w:cs="Times New Roman"/>
          <w:sz w:val="28"/>
          <w:szCs w:val="28"/>
        </w:rPr>
        <w:t>. Вынуждены повторить вновь:</w:t>
      </w:r>
    </w:p>
    <w:p w:rsidR="00174614" w:rsidRPr="00FB7244" w:rsidRDefault="00174614" w:rsidP="00174614">
      <w:pPr>
        <w:widowControl w:val="0"/>
        <w:numPr>
          <w:ilvl w:val="0"/>
          <w:numId w:val="3"/>
        </w:numPr>
        <w:spacing w:after="0" w:line="240" w:lineRule="auto"/>
        <w:ind w:left="0" w:firstLine="709"/>
        <w:jc w:val="both"/>
        <w:rPr>
          <w:rFonts w:ascii="Times New Roman" w:hAnsi="Times New Roman" w:cs="Times New Roman"/>
          <w:sz w:val="28"/>
          <w:szCs w:val="28"/>
        </w:rPr>
      </w:pPr>
      <w:r w:rsidRPr="00FB7244">
        <w:rPr>
          <w:rFonts w:ascii="Times New Roman" w:hAnsi="Times New Roman" w:cs="Times New Roman"/>
          <w:sz w:val="28"/>
          <w:szCs w:val="28"/>
        </w:rPr>
        <w:t>34 года назад – 10 декабря 1985 года Совет Министров РСФСР принял постановление № 551 «</w:t>
      </w:r>
      <w:r w:rsidRPr="00FB7244">
        <w:rPr>
          <w:rFonts w:ascii="Times New Roman" w:hAnsi="Times New Roman" w:cs="Times New Roman"/>
          <w:b/>
          <w:bCs/>
          <w:sz w:val="28"/>
          <w:szCs w:val="28"/>
          <w:u w:val="single"/>
        </w:rPr>
        <w:t>О мерах по сохранению природно-исторического комплекса в районе города Переславля-Залесского и озера Плещеево</w:t>
      </w:r>
      <w:r w:rsidRPr="00FB7244">
        <w:rPr>
          <w:rFonts w:ascii="Times New Roman" w:hAnsi="Times New Roman" w:cs="Times New Roman"/>
          <w:sz w:val="28"/>
          <w:szCs w:val="28"/>
        </w:rPr>
        <w:t xml:space="preserve"> в Ярославской области». </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Это постановление разрабатывалось и согласовывалось с Госпланом РСФСР, Министерством финансов РСФСР, Министерством лесного хозяйства РФСФР, Министерством культуры РСФСР, Министерством мелиорации и водного хозяйства РСФСР, Госагропромом Нечерноземной зоны РСФСР, Государственным комитетов РСФСР по охране природы и Главохотой РСФСР. </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Заинтересованным министерствам и ведомствам, Ярославскому облисполкому, были даны определенные поручения. Многие пункты этого постановления выполнены. Например, строительство окружной дороги вдоль г. Переславля-Залесского, капитальный ремонт дороги по центру г. Переславля-Залесского, построена производственная база жилищно-коммунального хозяйства города. В эти годы в город был проведен природный газ, что позволило в городе переоборудовать все котельные с твердого и жидкого топлива на газ. В 2018 году построена малая окружная дорога от улицы Дорожной до улицы Свободы. </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В 1988 году Постановлением Совета Министров от 26 сентября №</w:t>
      </w:r>
      <w:r>
        <w:rPr>
          <w:rFonts w:ascii="Times New Roman" w:hAnsi="Times New Roman" w:cs="Times New Roman"/>
          <w:sz w:val="28"/>
          <w:szCs w:val="28"/>
        </w:rPr>
        <w:t xml:space="preserve"> </w:t>
      </w:r>
      <w:r w:rsidRPr="00FB7244">
        <w:rPr>
          <w:rFonts w:ascii="Times New Roman" w:hAnsi="Times New Roman" w:cs="Times New Roman"/>
          <w:sz w:val="28"/>
          <w:szCs w:val="28"/>
        </w:rPr>
        <w:t xml:space="preserve">400 создан Переславский государственный Природно-исторический национальный парк в Ярославской области. </w:t>
      </w:r>
    </w:p>
    <w:p w:rsidR="00174614" w:rsidRPr="00FB7244" w:rsidRDefault="00174614" w:rsidP="00174614">
      <w:pPr>
        <w:widowControl w:val="0"/>
        <w:spacing w:after="0" w:line="240" w:lineRule="auto"/>
        <w:ind w:firstLine="709"/>
        <w:jc w:val="both"/>
        <w:rPr>
          <w:rFonts w:ascii="Times New Roman" w:hAnsi="Times New Roman" w:cs="Times New Roman"/>
          <w:b/>
          <w:bCs/>
          <w:sz w:val="28"/>
          <w:szCs w:val="28"/>
          <w:u w:val="single"/>
          <w:vertAlign w:val="subscript"/>
        </w:rPr>
      </w:pPr>
      <w:r w:rsidRPr="00FB7244">
        <w:rPr>
          <w:rFonts w:ascii="Times New Roman" w:hAnsi="Times New Roman" w:cs="Times New Roman"/>
          <w:b/>
          <w:bCs/>
          <w:sz w:val="28"/>
          <w:szCs w:val="28"/>
          <w:u w:val="single"/>
        </w:rPr>
        <w:t>В 1988 году введен в эксплуатацию открытый водозабор для обеспечения жителей города питьевой водой. Водозабор из озера Плещеево планировался как временное сооружение на 3-4 года, с суточным забором воды до 10 тыс</w:t>
      </w:r>
      <w:r>
        <w:rPr>
          <w:rFonts w:ascii="Times New Roman" w:hAnsi="Times New Roman" w:cs="Times New Roman"/>
          <w:b/>
          <w:bCs/>
          <w:sz w:val="28"/>
          <w:szCs w:val="28"/>
          <w:u w:val="single"/>
        </w:rPr>
        <w:t>.</w:t>
      </w:r>
      <w:r w:rsidRPr="00FB7244">
        <w:rPr>
          <w:rFonts w:ascii="Times New Roman" w:hAnsi="Times New Roman" w:cs="Times New Roman"/>
          <w:b/>
          <w:bCs/>
          <w:sz w:val="28"/>
          <w:szCs w:val="28"/>
          <w:u w:val="single"/>
        </w:rPr>
        <w:t xml:space="preserve"> м</w:t>
      </w:r>
      <w:r w:rsidRPr="00FB7244">
        <w:rPr>
          <w:rFonts w:ascii="Times New Roman" w:hAnsi="Times New Roman" w:cs="Times New Roman"/>
          <w:b/>
          <w:bCs/>
          <w:sz w:val="28"/>
          <w:szCs w:val="28"/>
          <w:u w:val="single"/>
          <w:vertAlign w:val="superscript"/>
        </w:rPr>
        <w:t>3</w:t>
      </w:r>
      <w:r w:rsidRPr="00FB7244">
        <w:rPr>
          <w:rFonts w:ascii="Times New Roman" w:hAnsi="Times New Roman" w:cs="Times New Roman"/>
          <w:b/>
          <w:bCs/>
          <w:sz w:val="28"/>
          <w:szCs w:val="28"/>
          <w:u w:val="single"/>
          <w:vertAlign w:val="subscript"/>
        </w:rPr>
        <w:t xml:space="preserve"> </w:t>
      </w:r>
      <w:r w:rsidRPr="00FB7244">
        <w:rPr>
          <w:rFonts w:ascii="Times New Roman" w:hAnsi="Times New Roman" w:cs="Times New Roman"/>
          <w:b/>
          <w:bCs/>
          <w:sz w:val="28"/>
          <w:szCs w:val="28"/>
          <w:u w:val="single"/>
        </w:rPr>
        <w:t>воды.</w:t>
      </w:r>
      <w:r w:rsidRPr="00FB7244">
        <w:rPr>
          <w:rFonts w:ascii="Times New Roman" w:hAnsi="Times New Roman" w:cs="Times New Roman"/>
          <w:b/>
          <w:bCs/>
          <w:sz w:val="28"/>
          <w:szCs w:val="28"/>
          <w:u w:val="single"/>
          <w:vertAlign w:val="subscript"/>
        </w:rPr>
        <w:t xml:space="preserve"> </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b/>
          <w:bCs/>
          <w:sz w:val="28"/>
          <w:szCs w:val="28"/>
          <w:u w:val="single"/>
        </w:rPr>
        <w:t xml:space="preserve">Министерству геологии РСФСР предписывалось завершить в 1988 году разведку месторождения подземных вод за пределами бассейна озера Плещеево для водоснабжения г. Переславля-Залесского. Такой подземный источник был найден в районе с. Нила Пономаревского сельского Совета. </w:t>
      </w:r>
      <w:r w:rsidRPr="00FB7244">
        <w:rPr>
          <w:rFonts w:ascii="Times New Roman" w:hAnsi="Times New Roman" w:cs="Times New Roman"/>
          <w:sz w:val="28"/>
          <w:szCs w:val="28"/>
        </w:rPr>
        <w:t>Документы находятся в архивах Ярославской области, города Переславля-Залесского, ОАО «Компания «Славич» и главы городского округа.  Для решения всех проблем озера Плещеево и г. Переславля-Залесского</w:t>
      </w:r>
      <w:r>
        <w:rPr>
          <w:rFonts w:ascii="Times New Roman" w:hAnsi="Times New Roman" w:cs="Times New Roman"/>
          <w:sz w:val="28"/>
          <w:szCs w:val="28"/>
        </w:rPr>
        <w:t xml:space="preserve"> в 80-гг.</w:t>
      </w:r>
      <w:r w:rsidRPr="00FB7244">
        <w:rPr>
          <w:rFonts w:ascii="Times New Roman" w:hAnsi="Times New Roman" w:cs="Times New Roman"/>
          <w:sz w:val="28"/>
          <w:szCs w:val="28"/>
        </w:rPr>
        <w:t xml:space="preserve"> по инициативе Национального парка и Администрации города Переславля-Залесского эта проблема была включена в федеральную программу «Возрождение Волги». В 90-е годы данная федеральная программа была закрыта. Открытый водозабор работает до сих пор. </w:t>
      </w:r>
      <w:r w:rsidRPr="00FB7244">
        <w:rPr>
          <w:rFonts w:ascii="Times New Roman" w:hAnsi="Times New Roman" w:cs="Times New Roman"/>
          <w:b/>
          <w:sz w:val="28"/>
          <w:szCs w:val="28"/>
          <w:u w:val="single"/>
        </w:rPr>
        <w:t>Из озера выкачивается в сутки в среднем 24 тысячи кубометров воды, в летнее время забор воды увеличивается до 30-35 тысяч кубометров в сутки</w:t>
      </w:r>
      <w:r>
        <w:rPr>
          <w:rFonts w:ascii="Times New Roman" w:hAnsi="Times New Roman" w:cs="Times New Roman"/>
          <w:b/>
          <w:sz w:val="28"/>
          <w:szCs w:val="28"/>
          <w:u w:val="single"/>
        </w:rPr>
        <w:t>.</w:t>
      </w:r>
      <w:r w:rsidRPr="00FB7244">
        <w:rPr>
          <w:rFonts w:ascii="Times New Roman" w:hAnsi="Times New Roman" w:cs="Times New Roman"/>
          <w:b/>
          <w:sz w:val="28"/>
          <w:szCs w:val="28"/>
          <w:u w:val="single"/>
        </w:rPr>
        <w:t xml:space="preserve"> </w:t>
      </w:r>
      <w:r>
        <w:rPr>
          <w:rFonts w:ascii="Times New Roman" w:hAnsi="Times New Roman" w:cs="Times New Roman"/>
          <w:b/>
          <w:sz w:val="28"/>
          <w:szCs w:val="28"/>
          <w:u w:val="single"/>
        </w:rPr>
        <w:t>З</w:t>
      </w:r>
      <w:r w:rsidRPr="00FB7244">
        <w:rPr>
          <w:rFonts w:ascii="Times New Roman" w:hAnsi="Times New Roman" w:cs="Times New Roman"/>
          <w:b/>
          <w:sz w:val="28"/>
          <w:szCs w:val="28"/>
          <w:u w:val="single"/>
        </w:rPr>
        <w:t xml:space="preserve">а годы эксплуатации почти 300 млн. кубометров воды из озера перекачено в Волжский бассейн. </w:t>
      </w:r>
      <w:r w:rsidRPr="00FB7244">
        <w:rPr>
          <w:rFonts w:ascii="Times New Roman" w:hAnsi="Times New Roman" w:cs="Times New Roman"/>
          <w:sz w:val="28"/>
          <w:szCs w:val="28"/>
        </w:rPr>
        <w:t xml:space="preserve">Это является основной угрозой жизнедеятельности озера Плещеево. </w:t>
      </w:r>
    </w:p>
    <w:p w:rsidR="00174614" w:rsidRPr="00FB7244" w:rsidRDefault="00174614" w:rsidP="00174614">
      <w:pPr>
        <w:widowControl w:val="0"/>
        <w:spacing w:after="0" w:line="240" w:lineRule="auto"/>
        <w:ind w:firstLine="709"/>
        <w:jc w:val="both"/>
        <w:rPr>
          <w:rFonts w:ascii="Times New Roman" w:hAnsi="Times New Roman" w:cs="Times New Roman"/>
          <w:b/>
          <w:sz w:val="28"/>
          <w:szCs w:val="28"/>
          <w:u w:val="single"/>
        </w:rPr>
      </w:pPr>
      <w:r w:rsidRPr="00FB7244">
        <w:rPr>
          <w:rFonts w:ascii="Times New Roman" w:hAnsi="Times New Roman" w:cs="Times New Roman"/>
          <w:b/>
          <w:bCs/>
          <w:sz w:val="28"/>
          <w:szCs w:val="28"/>
          <w:u w:val="single"/>
        </w:rPr>
        <w:t xml:space="preserve">Вторая </w:t>
      </w:r>
      <w:r w:rsidRPr="007B6B50">
        <w:rPr>
          <w:rFonts w:ascii="Times New Roman" w:hAnsi="Times New Roman" w:cs="Times New Roman"/>
          <w:b/>
          <w:bCs/>
          <w:sz w:val="28"/>
          <w:szCs w:val="28"/>
          <w:u w:val="single"/>
        </w:rPr>
        <w:t>угроза –</w:t>
      </w:r>
      <w:r w:rsidRPr="007B6B50">
        <w:rPr>
          <w:rFonts w:ascii="Times New Roman" w:hAnsi="Times New Roman" w:cs="Times New Roman"/>
          <w:sz w:val="28"/>
          <w:szCs w:val="28"/>
          <w:u w:val="single"/>
        </w:rPr>
        <w:t xml:space="preserve"> </w:t>
      </w:r>
      <w:r w:rsidRPr="007B6B50">
        <w:rPr>
          <w:rFonts w:ascii="Times New Roman" w:hAnsi="Times New Roman" w:cs="Times New Roman"/>
          <w:b/>
          <w:sz w:val="28"/>
          <w:szCs w:val="28"/>
          <w:u w:val="single"/>
        </w:rPr>
        <w:t>это</w:t>
      </w:r>
      <w:r w:rsidRPr="00FB7244">
        <w:rPr>
          <w:rFonts w:ascii="Times New Roman" w:hAnsi="Times New Roman" w:cs="Times New Roman"/>
          <w:b/>
          <w:sz w:val="28"/>
          <w:szCs w:val="28"/>
          <w:u w:val="single"/>
        </w:rPr>
        <w:t xml:space="preserve"> невыполнение рекомендаций филиала «Экогеокомплекс» Государственного геологического предприятия «Центргеология» Минприроды Российской Федерации.</w:t>
      </w:r>
      <w:r w:rsidR="00F7654A">
        <w:rPr>
          <w:rFonts w:ascii="Times New Roman" w:hAnsi="Times New Roman" w:cs="Times New Roman"/>
          <w:b/>
          <w:sz w:val="28"/>
          <w:szCs w:val="28"/>
          <w:u w:val="single"/>
        </w:rPr>
        <w:t xml:space="preserve"> </w:t>
      </w:r>
      <w:r w:rsidRPr="00FB7244">
        <w:rPr>
          <w:rFonts w:ascii="Times New Roman" w:hAnsi="Times New Roman" w:cs="Times New Roman"/>
          <w:sz w:val="28"/>
          <w:szCs w:val="28"/>
        </w:rPr>
        <w:t>В 2</w:t>
      </w:r>
      <w:r>
        <w:rPr>
          <w:rFonts w:ascii="Times New Roman" w:hAnsi="Times New Roman" w:cs="Times New Roman"/>
          <w:sz w:val="28"/>
          <w:szCs w:val="28"/>
        </w:rPr>
        <w:t>0</w:t>
      </w:r>
      <w:r w:rsidRPr="00FB7244">
        <w:rPr>
          <w:rFonts w:ascii="Times New Roman" w:hAnsi="Times New Roman" w:cs="Times New Roman"/>
          <w:sz w:val="28"/>
          <w:szCs w:val="28"/>
        </w:rPr>
        <w:t xml:space="preserve">01-2002 гг. филиалом «Экогеокомплекс» Государственного геологического предприятия «Центргеология» Минприроды Российской Федерации было проведено исследование Берендеева болота с целью выдачи рекомендаций для восстановления естественного стока Берендеева болота в Переславском муниципальном округе. </w:t>
      </w:r>
      <w:r w:rsidRPr="00FB7244">
        <w:rPr>
          <w:rFonts w:ascii="Times New Roman" w:hAnsi="Times New Roman" w:cs="Times New Roman"/>
          <w:b/>
          <w:sz w:val="28"/>
          <w:szCs w:val="28"/>
          <w:u w:val="single"/>
        </w:rPr>
        <w:t>На основании проведенных исследований, определено, что водное питание в истоке реки Трубеж полностью нарушено, поверхностный и подземный стоки с Берендеева болота в реку Трубеж практически прекратился.</w:t>
      </w:r>
      <w:r w:rsidRPr="00FB7244">
        <w:rPr>
          <w:rFonts w:ascii="Times New Roman" w:hAnsi="Times New Roman" w:cs="Times New Roman"/>
          <w:sz w:val="28"/>
          <w:szCs w:val="28"/>
        </w:rPr>
        <w:t xml:space="preserve"> Это произошло в результате проведенных осушительных мелиораций при торфоразработках на протяжении более полувека (1920-1980 гг.). Болото перестало существовать как таковое и превратилось в обширную котловину, рельеф которой расчленен дренажной сетью, находящейся в разрушенном и запущенном состоянии. Обширный уклон местности </w:t>
      </w:r>
      <w:r>
        <w:rPr>
          <w:rFonts w:ascii="Times New Roman" w:hAnsi="Times New Roman" w:cs="Times New Roman"/>
          <w:sz w:val="28"/>
          <w:szCs w:val="28"/>
        </w:rPr>
        <w:t xml:space="preserve">для торфоразработки был специально </w:t>
      </w:r>
      <w:r w:rsidRPr="005B4F8A">
        <w:rPr>
          <w:rFonts w:ascii="Times New Roman" w:hAnsi="Times New Roman" w:cs="Times New Roman"/>
          <w:sz w:val="28"/>
          <w:szCs w:val="28"/>
        </w:rPr>
        <w:t>сделан</w:t>
      </w:r>
      <w:r>
        <w:rPr>
          <w:rFonts w:ascii="Times New Roman" w:hAnsi="Times New Roman" w:cs="Times New Roman"/>
          <w:sz w:val="28"/>
          <w:szCs w:val="28"/>
        </w:rPr>
        <w:t xml:space="preserve"> </w:t>
      </w:r>
      <w:r w:rsidRPr="00FB7244">
        <w:rPr>
          <w:rFonts w:ascii="Times New Roman" w:hAnsi="Times New Roman" w:cs="Times New Roman"/>
          <w:sz w:val="28"/>
          <w:szCs w:val="28"/>
        </w:rPr>
        <w:t xml:space="preserve">на юго-восток, в сторону Владимирской области.  Перепад высот составляет в среднем 1 м на 1 км. Уклон поверхности и направление уклона зеркала грунтовых вод соответствует уклону местности. </w:t>
      </w:r>
      <w:r w:rsidRPr="00F27DAE">
        <w:rPr>
          <w:rFonts w:ascii="Times New Roman" w:hAnsi="Times New Roman" w:cs="Times New Roman"/>
          <w:sz w:val="28"/>
          <w:szCs w:val="28"/>
          <w:u w:val="single"/>
        </w:rPr>
        <w:t xml:space="preserve">Поэтому объем поверхностного стока со всей территории болота специально направлен в сторону прямо противоположную истоку реки Трубеж.  </w:t>
      </w:r>
      <w:r w:rsidRPr="00FB7244">
        <w:rPr>
          <w:rFonts w:ascii="Times New Roman" w:hAnsi="Times New Roman" w:cs="Times New Roman"/>
          <w:sz w:val="28"/>
          <w:szCs w:val="28"/>
        </w:rPr>
        <w:t>В настоящее время весь сток с территории Берендеевского болота по имеющимся магистральному, нагорному и другим каналам поступает в реку Малый Киржач Владимирской области.</w:t>
      </w:r>
      <w:r w:rsidR="00F7654A">
        <w:rPr>
          <w:rFonts w:ascii="Times New Roman" w:hAnsi="Times New Roman" w:cs="Times New Roman"/>
          <w:sz w:val="28"/>
          <w:szCs w:val="28"/>
        </w:rPr>
        <w:t xml:space="preserve"> </w:t>
      </w:r>
      <w:r w:rsidRPr="00FB7244">
        <w:rPr>
          <w:rFonts w:ascii="Times New Roman" w:hAnsi="Times New Roman" w:cs="Times New Roman"/>
          <w:sz w:val="28"/>
          <w:szCs w:val="28"/>
        </w:rPr>
        <w:t>Для пополнения стока реки Трубеж определен участок площадью 225 га (2,25 км</w:t>
      </w:r>
      <w:r w:rsidRPr="00FB7244">
        <w:rPr>
          <w:rFonts w:ascii="Times New Roman" w:hAnsi="Times New Roman" w:cs="Times New Roman"/>
          <w:sz w:val="28"/>
          <w:szCs w:val="28"/>
          <w:vertAlign w:val="superscript"/>
        </w:rPr>
        <w:t>2</w:t>
      </w:r>
      <w:r w:rsidRPr="00FB7244">
        <w:rPr>
          <w:rFonts w:ascii="Times New Roman" w:hAnsi="Times New Roman" w:cs="Times New Roman"/>
          <w:sz w:val="28"/>
          <w:szCs w:val="28"/>
        </w:rPr>
        <w:t xml:space="preserve">), поверхностный и подземный сток с которого возможно направить в реку Трубеж. </w:t>
      </w:r>
      <w:r w:rsidRPr="00FB7244">
        <w:rPr>
          <w:rFonts w:ascii="Times New Roman" w:hAnsi="Times New Roman" w:cs="Times New Roman"/>
          <w:b/>
          <w:sz w:val="28"/>
          <w:szCs w:val="28"/>
          <w:u w:val="single"/>
        </w:rPr>
        <w:t xml:space="preserve">Для этого необходимо выполнение следующих работ: </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 - реконструкция нагорного канала (на протяжении 1660 метров),</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устройство новых дренажных каналов протяженностью 6743 метра с объемом выемки грунта 30087 м</w:t>
      </w:r>
      <w:r w:rsidRPr="00FB7244">
        <w:rPr>
          <w:rFonts w:ascii="Times New Roman" w:hAnsi="Times New Roman" w:cs="Times New Roman"/>
          <w:sz w:val="28"/>
          <w:szCs w:val="28"/>
          <w:vertAlign w:val="superscript"/>
        </w:rPr>
        <w:t>3</w:t>
      </w:r>
      <w:r w:rsidRPr="00FB7244">
        <w:rPr>
          <w:rFonts w:ascii="Times New Roman" w:hAnsi="Times New Roman" w:cs="Times New Roman"/>
          <w:sz w:val="28"/>
          <w:szCs w:val="28"/>
        </w:rPr>
        <w:t>,</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засыпка существующих старых валовых канав на выделенной территории протяженностью 11470 метров объемом 19270 м</w:t>
      </w:r>
      <w:r w:rsidRPr="00FB7244">
        <w:rPr>
          <w:rFonts w:ascii="Times New Roman" w:hAnsi="Times New Roman" w:cs="Times New Roman"/>
          <w:sz w:val="28"/>
          <w:szCs w:val="28"/>
          <w:vertAlign w:val="superscript"/>
        </w:rPr>
        <w:t>3</w:t>
      </w:r>
      <w:r w:rsidRPr="00FB7244">
        <w:rPr>
          <w:rFonts w:ascii="Times New Roman" w:hAnsi="Times New Roman" w:cs="Times New Roman"/>
          <w:sz w:val="28"/>
          <w:szCs w:val="28"/>
        </w:rPr>
        <w:t xml:space="preserve"> грунта,</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строительство внутрихозяйственных проездов и четырех трубчатых проездов,</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 реконструкция существующих лесных насаждений. </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При выполнении этих работ общий (поверхностный и подземный) объем стока в реку Трубеж составит 579872 м</w:t>
      </w:r>
      <w:r w:rsidRPr="00FB7244">
        <w:rPr>
          <w:rFonts w:ascii="Times New Roman" w:hAnsi="Times New Roman" w:cs="Times New Roman"/>
          <w:sz w:val="28"/>
          <w:szCs w:val="28"/>
          <w:vertAlign w:val="superscript"/>
        </w:rPr>
        <w:t>3</w:t>
      </w:r>
      <w:r w:rsidRPr="00FB7244">
        <w:rPr>
          <w:rFonts w:ascii="Times New Roman" w:hAnsi="Times New Roman" w:cs="Times New Roman"/>
          <w:sz w:val="28"/>
          <w:szCs w:val="28"/>
        </w:rPr>
        <w:t xml:space="preserve"> в год. Значительного увеличения стока рассматриваемого участка (1-1,5 млн. м</w:t>
      </w:r>
      <w:r w:rsidRPr="00FB7244">
        <w:rPr>
          <w:rFonts w:ascii="Times New Roman" w:hAnsi="Times New Roman" w:cs="Times New Roman"/>
          <w:sz w:val="28"/>
          <w:szCs w:val="28"/>
          <w:vertAlign w:val="superscript"/>
        </w:rPr>
        <w:t>3</w:t>
      </w:r>
      <w:r w:rsidRPr="00FB7244">
        <w:rPr>
          <w:rFonts w:ascii="Times New Roman" w:hAnsi="Times New Roman" w:cs="Times New Roman"/>
          <w:sz w:val="28"/>
          <w:szCs w:val="28"/>
        </w:rPr>
        <w:t xml:space="preserve"> в год) можно достигнуть при строительстве водорегулирующего сооружения (плотины) в истоке р. Малый Киржач. При этом необходимы дополнительные исследования и согласования с администрацией Владимирской области. Кроме того, очень велики потери поверхностного стока со всей водосборной площади реки Трубеж. Притоки первого порядка – р. Воргуша, р. Ветлянка, р. Мурмиш, р. Кипе, ручьи в с. Ростино и с. Икрино находятся в запущенном состоянии, заилены, заросли порослью и водной растительностью, завалены ветками, стволами деревьев и бытовым мусором. На них устроены отводные каналы и плотины. В результате значительная часть стока расходуется на фильтрацию и испарение.  Средний измеренный расход по перечисленным выше водотокам составляет 60 л/сек. Или около 2 миллионов м</w:t>
      </w:r>
      <w:r w:rsidRPr="00FB7244">
        <w:rPr>
          <w:rFonts w:ascii="Times New Roman" w:hAnsi="Times New Roman" w:cs="Times New Roman"/>
          <w:sz w:val="28"/>
          <w:szCs w:val="28"/>
          <w:vertAlign w:val="superscript"/>
        </w:rPr>
        <w:t>3</w:t>
      </w:r>
      <w:r w:rsidRPr="00FB7244">
        <w:rPr>
          <w:rFonts w:ascii="Times New Roman" w:hAnsi="Times New Roman" w:cs="Times New Roman"/>
          <w:sz w:val="28"/>
          <w:szCs w:val="28"/>
        </w:rPr>
        <w:t xml:space="preserve"> в год. </w:t>
      </w:r>
      <w:r w:rsidRPr="00FB7244">
        <w:rPr>
          <w:rFonts w:ascii="Times New Roman" w:hAnsi="Times New Roman" w:cs="Times New Roman"/>
          <w:b/>
          <w:sz w:val="28"/>
          <w:szCs w:val="28"/>
          <w:u w:val="single"/>
        </w:rPr>
        <w:t xml:space="preserve">Необходима расчистка русел этих водотоков, ликвидация отводных каналов и плотин. </w:t>
      </w:r>
      <w:r w:rsidRPr="00FB7244">
        <w:rPr>
          <w:rFonts w:ascii="Times New Roman" w:hAnsi="Times New Roman" w:cs="Times New Roman"/>
          <w:sz w:val="28"/>
          <w:szCs w:val="28"/>
        </w:rPr>
        <w:t>Выполнение всех вышеперечисленных мероприятий позволит увеличить сток реки Трубеж до 2-3 млн. м</w:t>
      </w:r>
      <w:r w:rsidRPr="00FB7244">
        <w:rPr>
          <w:rFonts w:ascii="Times New Roman" w:hAnsi="Times New Roman" w:cs="Times New Roman"/>
          <w:sz w:val="28"/>
          <w:szCs w:val="28"/>
          <w:vertAlign w:val="superscript"/>
        </w:rPr>
        <w:t>3</w:t>
      </w:r>
      <w:r w:rsidRPr="00FB7244">
        <w:rPr>
          <w:rFonts w:ascii="Times New Roman" w:hAnsi="Times New Roman" w:cs="Times New Roman"/>
          <w:sz w:val="28"/>
          <w:szCs w:val="28"/>
        </w:rPr>
        <w:t xml:space="preserve"> в год, а это шанс на спасение главной реки города Переславля-Залесского и озера Плещеево. </w:t>
      </w:r>
    </w:p>
    <w:p w:rsidR="00174614" w:rsidRPr="00FB7244" w:rsidRDefault="00174614" w:rsidP="00174614">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Общественная палата города благодарит редакции газет «Переславская жизнь» и особенно корреспондента газеты «Независимая жизнь в Переславле» Воробьеву </w:t>
      </w:r>
      <w:r>
        <w:rPr>
          <w:rFonts w:ascii="Times New Roman" w:hAnsi="Times New Roman" w:cs="Times New Roman"/>
          <w:sz w:val="28"/>
          <w:szCs w:val="28"/>
        </w:rPr>
        <w:t xml:space="preserve">Т.И. </w:t>
      </w:r>
      <w:r w:rsidRPr="00FB7244">
        <w:rPr>
          <w:rFonts w:ascii="Times New Roman" w:hAnsi="Times New Roman" w:cs="Times New Roman"/>
          <w:sz w:val="28"/>
          <w:szCs w:val="28"/>
        </w:rPr>
        <w:t>за постоянное внимание к проблемам озера Плещеево. Граждане города А.</w:t>
      </w:r>
      <w:r>
        <w:rPr>
          <w:rFonts w:ascii="Times New Roman" w:hAnsi="Times New Roman" w:cs="Times New Roman"/>
          <w:sz w:val="28"/>
          <w:szCs w:val="28"/>
        </w:rPr>
        <w:t xml:space="preserve"> </w:t>
      </w:r>
      <w:r w:rsidRPr="00FB7244">
        <w:rPr>
          <w:rFonts w:ascii="Times New Roman" w:hAnsi="Times New Roman" w:cs="Times New Roman"/>
          <w:sz w:val="28"/>
          <w:szCs w:val="28"/>
        </w:rPr>
        <w:t>Перчаткин, В.</w:t>
      </w:r>
      <w:r>
        <w:rPr>
          <w:rFonts w:ascii="Times New Roman" w:hAnsi="Times New Roman" w:cs="Times New Roman"/>
          <w:sz w:val="28"/>
          <w:szCs w:val="28"/>
        </w:rPr>
        <w:t xml:space="preserve"> </w:t>
      </w:r>
      <w:r w:rsidRPr="00FB7244">
        <w:rPr>
          <w:rFonts w:ascii="Times New Roman" w:hAnsi="Times New Roman" w:cs="Times New Roman"/>
          <w:sz w:val="28"/>
          <w:szCs w:val="28"/>
        </w:rPr>
        <w:t>Глинский пишут статьи в газеты с тревогой о судьбе озера («Независимая жизнь в Переславле №</w:t>
      </w:r>
      <w:r>
        <w:rPr>
          <w:rFonts w:ascii="Times New Roman" w:hAnsi="Times New Roman" w:cs="Times New Roman"/>
          <w:sz w:val="28"/>
          <w:szCs w:val="28"/>
        </w:rPr>
        <w:t xml:space="preserve"> </w:t>
      </w:r>
      <w:r w:rsidRPr="00FB7244">
        <w:rPr>
          <w:rFonts w:ascii="Times New Roman" w:hAnsi="Times New Roman" w:cs="Times New Roman"/>
          <w:sz w:val="28"/>
          <w:szCs w:val="28"/>
        </w:rPr>
        <w:t xml:space="preserve">7 от 27.02.2018). </w:t>
      </w:r>
    </w:p>
    <w:p w:rsidR="00174614" w:rsidRPr="00FB7244" w:rsidRDefault="00174614" w:rsidP="00174614">
      <w:pPr>
        <w:widowControl w:val="0"/>
        <w:spacing w:after="0" w:line="240" w:lineRule="auto"/>
        <w:ind w:firstLine="709"/>
        <w:jc w:val="both"/>
        <w:rPr>
          <w:rFonts w:ascii="Times New Roman" w:hAnsi="Times New Roman" w:cs="Times New Roman"/>
          <w:sz w:val="28"/>
          <w:szCs w:val="28"/>
          <w:u w:val="single"/>
        </w:rPr>
      </w:pPr>
      <w:r w:rsidRPr="00FB7244">
        <w:rPr>
          <w:rFonts w:ascii="Times New Roman" w:hAnsi="Times New Roman" w:cs="Times New Roman"/>
          <w:sz w:val="28"/>
          <w:szCs w:val="28"/>
        </w:rPr>
        <w:t xml:space="preserve">Горожане, которые в 70-80 годы строили открытый водозабор и помнят, что летом к Синему камню приходилось добираться по воде. А сейчас он уже далеко от водной глади на суше. И, конечно, задаются вопросом, почему руководство Национального парка не поддерживает общественность, не разделяет тревогу за водный баланс Плещеева озера. Почему в 1985 году Совет Министров РСФСР рассматривал этот вопрос, а сегодня даже Правительство области обходит его стороной? Да и сам Национальный парк, созданный ради спасения озера, до сих пор не дал научного обоснования, как открытый водозабор все эти годы влияет на водный баланс озера? Неужели ошиблись четыре института СССР, сделавшие в 70-80 годы заключение, что открытый водозабор с перекачкой по коллектору сточных вод с очистных сооружений в бассейн Волги – это должно быть временное решение? Ответа пока нет. В ожидании ответа горожане пишут стихи. </w:t>
      </w:r>
    </w:p>
    <w:p w:rsidR="00174614" w:rsidRPr="00002C07" w:rsidRDefault="00174614" w:rsidP="00174614">
      <w:pPr>
        <w:widowControl w:val="0"/>
        <w:spacing w:after="0"/>
        <w:jc w:val="center"/>
        <w:rPr>
          <w:rFonts w:ascii="Times New Roman" w:hAnsi="Times New Roman" w:cs="Times New Roman"/>
          <w:b/>
          <w:i/>
          <w:sz w:val="16"/>
          <w:szCs w:val="16"/>
        </w:rPr>
      </w:pPr>
    </w:p>
    <w:p w:rsidR="00174614" w:rsidRDefault="00174614" w:rsidP="00174614">
      <w:pPr>
        <w:widowControl w:val="0"/>
        <w:spacing w:after="0"/>
        <w:jc w:val="center"/>
        <w:rPr>
          <w:rFonts w:ascii="Times New Roman" w:hAnsi="Times New Roman" w:cs="Times New Roman"/>
          <w:b/>
          <w:i/>
          <w:sz w:val="24"/>
          <w:szCs w:val="24"/>
        </w:rPr>
      </w:pPr>
      <w:r w:rsidRPr="00002C07">
        <w:rPr>
          <w:rFonts w:ascii="Times New Roman" w:hAnsi="Times New Roman" w:cs="Times New Roman"/>
          <w:b/>
          <w:i/>
          <w:sz w:val="24"/>
          <w:szCs w:val="24"/>
        </w:rPr>
        <w:t>Спасите Плещея сейчас</w:t>
      </w:r>
      <w:r>
        <w:rPr>
          <w:rFonts w:ascii="Times New Roman" w:hAnsi="Times New Roman" w:cs="Times New Roman"/>
          <w:b/>
          <w:i/>
          <w:sz w:val="24"/>
          <w:szCs w:val="24"/>
        </w:rPr>
        <w:t>…</w:t>
      </w:r>
    </w:p>
    <w:p w:rsidR="00174614" w:rsidRPr="00ED2DE0" w:rsidRDefault="00174614" w:rsidP="00174614">
      <w:pPr>
        <w:widowControl w:val="0"/>
        <w:spacing w:after="0"/>
        <w:jc w:val="center"/>
        <w:rPr>
          <w:rFonts w:ascii="Times New Roman" w:hAnsi="Times New Roman" w:cs="Times New Roman"/>
          <w:b/>
          <w:i/>
          <w:sz w:val="16"/>
          <w:szCs w:val="16"/>
        </w:rPr>
      </w:pPr>
    </w:p>
    <w:p w:rsidR="00174614" w:rsidRDefault="00174614" w:rsidP="00174614">
      <w:pPr>
        <w:widowControl w:val="0"/>
        <w:spacing w:after="0" w:line="240" w:lineRule="auto"/>
        <w:jc w:val="center"/>
        <w:rPr>
          <w:rFonts w:ascii="Times New Roman" w:hAnsi="Times New Roman" w:cs="Times New Roman"/>
          <w:i/>
          <w:sz w:val="24"/>
          <w:szCs w:val="24"/>
        </w:rPr>
        <w:sectPr w:rsidR="00174614" w:rsidSect="00174614">
          <w:headerReference w:type="default" r:id="rId15"/>
          <w:type w:val="continuous"/>
          <w:pgSz w:w="11906" w:h="16838"/>
          <w:pgMar w:top="851" w:right="567" w:bottom="709" w:left="1701" w:header="709" w:footer="709" w:gutter="0"/>
          <w:cols w:space="708"/>
          <w:titlePg/>
          <w:docGrid w:linePitch="360"/>
        </w:sectPr>
      </w:pP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Спасите Плещея, страдает оно,</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Законы и правила вышли давно, но</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Никто и не думает из выполнять,</w:t>
      </w:r>
    </w:p>
    <w:p w:rsidR="00174614"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А озеро плачет, устало страдать.</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«О, люди, родные, дарю Вам себя,</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Спасите «жемчужину», сердцем любя,</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Я плачу, мне больно, рыдаю навзрыд,</w:t>
      </w:r>
    </w:p>
    <w:p w:rsidR="00174614"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Избранники ваши попрятали стыд.</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Я град образую, и тысячу лет</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Народ здесь селился, не делая бед.</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Когда ж депутаты закон издадут,</w:t>
      </w:r>
    </w:p>
    <w:p w:rsidR="00174614"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Чтоб воды мои не загаживать тут.</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И чтобы в меня чистой воду сливать,</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Фекалии в стоках всегда очищать,</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И Трубеж – мой главный питатель воды,</w:t>
      </w:r>
    </w:p>
    <w:p w:rsidR="00174614"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Нельзя отравлять, доводить до беды.</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Давно мэру вашему надо понять,</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Такую «жемчужину» надо спасать,</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Ведь я на всю Русь прославляю ваш край,</w:t>
      </w:r>
    </w:p>
    <w:p w:rsidR="00174614"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И тысячи лет здесь господствует рай!</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И вся Ярославщина в недрах Руси,</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А все рукотворное может уйти,</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Святая земля и живёт для народа,</w:t>
      </w:r>
    </w:p>
    <w:p w:rsidR="00174614"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И все в ней от Бога звучит благородно.</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Пожалуйста, люди, спасайте до дна,</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А я отплачу вам за счастье сполна», -</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Вот так сам Плещей обращается к нам,</w:t>
      </w:r>
    </w:p>
    <w:p w:rsidR="00174614" w:rsidRPr="00002C07" w:rsidRDefault="00174614" w:rsidP="00174614">
      <w:pPr>
        <w:widowControl w:val="0"/>
        <w:spacing w:after="0" w:line="240" w:lineRule="auto"/>
        <w:jc w:val="center"/>
        <w:rPr>
          <w:rFonts w:ascii="Times New Roman" w:hAnsi="Times New Roman" w:cs="Times New Roman"/>
          <w:i/>
          <w:sz w:val="24"/>
          <w:szCs w:val="24"/>
        </w:rPr>
      </w:pPr>
      <w:r w:rsidRPr="00002C07">
        <w:rPr>
          <w:rFonts w:ascii="Times New Roman" w:hAnsi="Times New Roman" w:cs="Times New Roman"/>
          <w:i/>
          <w:sz w:val="24"/>
          <w:szCs w:val="24"/>
        </w:rPr>
        <w:t>Молитву его не приемлет лишь хам.</w:t>
      </w:r>
    </w:p>
    <w:p w:rsidR="00174614" w:rsidRDefault="00174614" w:rsidP="00174614">
      <w:pPr>
        <w:widowControl w:val="0"/>
        <w:spacing w:after="0" w:line="240" w:lineRule="auto"/>
        <w:jc w:val="right"/>
        <w:rPr>
          <w:rFonts w:ascii="Times New Roman" w:hAnsi="Times New Roman" w:cs="Times New Roman"/>
          <w:i/>
          <w:sz w:val="24"/>
          <w:szCs w:val="24"/>
        </w:rPr>
      </w:pPr>
    </w:p>
    <w:p w:rsidR="00174614" w:rsidRDefault="00174614" w:rsidP="00174614">
      <w:pPr>
        <w:widowControl w:val="0"/>
        <w:spacing w:after="0" w:line="240" w:lineRule="auto"/>
        <w:jc w:val="right"/>
        <w:rPr>
          <w:rFonts w:ascii="Times New Roman" w:hAnsi="Times New Roman" w:cs="Times New Roman"/>
          <w:i/>
          <w:sz w:val="24"/>
          <w:szCs w:val="24"/>
        </w:rPr>
      </w:pPr>
      <w:r w:rsidRPr="00002C07">
        <w:rPr>
          <w:rFonts w:ascii="Times New Roman" w:hAnsi="Times New Roman" w:cs="Times New Roman"/>
          <w:i/>
          <w:sz w:val="24"/>
          <w:szCs w:val="24"/>
        </w:rPr>
        <w:t>Георгий Лаврухин</w:t>
      </w:r>
    </w:p>
    <w:p w:rsidR="00174614" w:rsidRDefault="00174614" w:rsidP="00174614">
      <w:pPr>
        <w:widowControl w:val="0"/>
        <w:spacing w:after="0" w:line="240" w:lineRule="auto"/>
        <w:jc w:val="center"/>
        <w:rPr>
          <w:rFonts w:ascii="Times New Roman" w:hAnsi="Times New Roman" w:cs="Times New Roman"/>
          <w:b/>
          <w:sz w:val="28"/>
          <w:szCs w:val="28"/>
        </w:rPr>
      </w:pPr>
    </w:p>
    <w:p w:rsidR="00F7654A" w:rsidRDefault="00F7654A" w:rsidP="00174614">
      <w:pPr>
        <w:widowControl w:val="0"/>
        <w:spacing w:after="0" w:line="240" w:lineRule="auto"/>
        <w:jc w:val="center"/>
        <w:rPr>
          <w:rFonts w:ascii="Times New Roman" w:hAnsi="Times New Roman" w:cs="Times New Roman"/>
          <w:b/>
          <w:sz w:val="28"/>
          <w:szCs w:val="28"/>
        </w:rPr>
        <w:sectPr w:rsidR="00F7654A" w:rsidSect="00ED2DE0">
          <w:type w:val="continuous"/>
          <w:pgSz w:w="11906" w:h="16838"/>
          <w:pgMar w:top="851" w:right="567" w:bottom="709" w:left="1701" w:header="709" w:footer="709" w:gutter="0"/>
          <w:cols w:num="2" w:space="708"/>
          <w:titlePg/>
          <w:docGrid w:linePitch="360"/>
        </w:sectPr>
      </w:pPr>
    </w:p>
    <w:p w:rsidR="00174614" w:rsidRPr="00F02AE8" w:rsidRDefault="00E3046F" w:rsidP="00F7654A">
      <w:pPr>
        <w:widowControl w:val="0"/>
        <w:spacing w:after="0" w:line="240" w:lineRule="auto"/>
        <w:ind w:firstLine="709"/>
        <w:jc w:val="both"/>
        <w:rPr>
          <w:rFonts w:ascii="Times New Roman" w:hAnsi="Times New Roman" w:cs="Times New Roman"/>
          <w:b/>
          <w:sz w:val="28"/>
          <w:szCs w:val="28"/>
        </w:rPr>
      </w:pPr>
      <w:r w:rsidRPr="00E3046F">
        <w:rPr>
          <w:rFonts w:ascii="Times New Roman" w:hAnsi="Times New Roman" w:cs="Times New Roman"/>
          <w:b/>
          <w:sz w:val="28"/>
          <w:szCs w:val="28"/>
        </w:rPr>
        <w:t xml:space="preserve">  </w:t>
      </w:r>
      <w:r w:rsidR="00174614" w:rsidRPr="00E3046F">
        <w:rPr>
          <w:rFonts w:ascii="Times New Roman" w:hAnsi="Times New Roman" w:cs="Times New Roman"/>
          <w:b/>
          <w:sz w:val="28"/>
          <w:szCs w:val="28"/>
        </w:rPr>
        <w:t xml:space="preserve">Общественная палата очередной раз обращается к национальному парку «Плещеево озеро» с просьбой </w:t>
      </w:r>
      <w:r w:rsidRPr="00E3046F">
        <w:rPr>
          <w:rFonts w:ascii="Times New Roman" w:hAnsi="Times New Roman" w:cs="Times New Roman"/>
          <w:b/>
          <w:sz w:val="28"/>
          <w:szCs w:val="28"/>
        </w:rPr>
        <w:t xml:space="preserve">- </w:t>
      </w:r>
      <w:r w:rsidR="00174614" w:rsidRPr="00E3046F">
        <w:rPr>
          <w:rFonts w:ascii="Times New Roman" w:hAnsi="Times New Roman" w:cs="Times New Roman"/>
          <w:b/>
          <w:sz w:val="28"/>
          <w:szCs w:val="28"/>
        </w:rPr>
        <w:t>активизировать работу по спасению уникального природного источника. Также мы выражаем надежду, что и администрация городского округа не останется в стороне</w:t>
      </w:r>
      <w:r w:rsidR="00F02AE8" w:rsidRPr="00E3046F">
        <w:rPr>
          <w:rFonts w:ascii="Times New Roman" w:hAnsi="Times New Roman" w:cs="Times New Roman"/>
          <w:b/>
          <w:sz w:val="28"/>
          <w:szCs w:val="28"/>
        </w:rPr>
        <w:t xml:space="preserve"> и рассмотрит возможность вхождения в федеральные программы с целью выделения денежных средств на проведение необходимых работ по сохранению озера.</w:t>
      </w:r>
    </w:p>
    <w:p w:rsidR="00D76E42" w:rsidRPr="00F7654A" w:rsidRDefault="00D76E42" w:rsidP="00E3046F">
      <w:pPr>
        <w:widowControl w:val="0"/>
        <w:spacing w:after="0" w:line="240" w:lineRule="auto"/>
        <w:ind w:left="360" w:hanging="360"/>
        <w:jc w:val="center"/>
        <w:rPr>
          <w:rFonts w:ascii="Times New Roman" w:hAnsi="Times New Roman" w:cs="Times New Roman"/>
          <w:b/>
          <w:sz w:val="20"/>
          <w:szCs w:val="20"/>
        </w:rPr>
      </w:pPr>
    </w:p>
    <w:p w:rsidR="00977CAA" w:rsidRPr="00F7654A" w:rsidRDefault="00E3046F" w:rsidP="00E3046F">
      <w:pPr>
        <w:widowControl w:val="0"/>
        <w:spacing w:after="0" w:line="240" w:lineRule="auto"/>
        <w:ind w:left="360" w:hanging="360"/>
        <w:jc w:val="center"/>
        <w:rPr>
          <w:rFonts w:ascii="Times New Roman" w:hAnsi="Times New Roman" w:cs="Times New Roman"/>
          <w:b/>
          <w:sz w:val="28"/>
          <w:szCs w:val="28"/>
        </w:rPr>
      </w:pPr>
      <w:r w:rsidRPr="00F7654A">
        <w:rPr>
          <w:rFonts w:ascii="Times New Roman" w:hAnsi="Times New Roman" w:cs="Times New Roman"/>
          <w:b/>
          <w:sz w:val="28"/>
          <w:szCs w:val="28"/>
        </w:rPr>
        <w:t>2018 год</w:t>
      </w:r>
      <w:r w:rsidR="00807888" w:rsidRPr="00F7654A">
        <w:rPr>
          <w:rFonts w:ascii="Times New Roman" w:hAnsi="Times New Roman" w:cs="Times New Roman"/>
          <w:b/>
          <w:sz w:val="28"/>
          <w:szCs w:val="28"/>
        </w:rPr>
        <w:t xml:space="preserve"> уходит в историю…</w:t>
      </w:r>
    </w:p>
    <w:p w:rsidR="00CE3255" w:rsidRPr="00F7654A" w:rsidRDefault="00CE3255" w:rsidP="00807888">
      <w:pPr>
        <w:widowControl w:val="0"/>
        <w:spacing w:after="0" w:line="240" w:lineRule="auto"/>
        <w:ind w:left="709"/>
        <w:jc w:val="both"/>
        <w:rPr>
          <w:rFonts w:ascii="Times New Roman" w:hAnsi="Times New Roman" w:cs="Times New Roman"/>
          <w:sz w:val="20"/>
          <w:szCs w:val="20"/>
        </w:rPr>
      </w:pPr>
    </w:p>
    <w:p w:rsidR="00977CAA" w:rsidRPr="00DC7138" w:rsidRDefault="00F46EF3" w:rsidP="00F7654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2018 год</w:t>
      </w:r>
      <w:r w:rsidR="00DC7138" w:rsidRPr="00F46EF3">
        <w:rPr>
          <w:rFonts w:ascii="Times New Roman" w:hAnsi="Times New Roman" w:cs="Times New Roman"/>
          <w:sz w:val="28"/>
          <w:szCs w:val="28"/>
        </w:rPr>
        <w:t xml:space="preserve"> </w:t>
      </w:r>
      <w:r>
        <w:rPr>
          <w:rFonts w:ascii="Times New Roman" w:hAnsi="Times New Roman" w:cs="Times New Roman"/>
          <w:sz w:val="28"/>
          <w:szCs w:val="28"/>
        </w:rPr>
        <w:t>запомнит</w:t>
      </w:r>
      <w:r w:rsidR="00CE3255" w:rsidRPr="00F46EF3">
        <w:rPr>
          <w:rFonts w:ascii="Times New Roman" w:hAnsi="Times New Roman" w:cs="Times New Roman"/>
          <w:sz w:val="28"/>
          <w:szCs w:val="28"/>
        </w:rPr>
        <w:t xml:space="preserve">ся переславцам </w:t>
      </w:r>
      <w:r w:rsidR="00DC7138" w:rsidRPr="00F46EF3">
        <w:rPr>
          <w:rFonts w:ascii="Times New Roman" w:hAnsi="Times New Roman" w:cs="Times New Roman"/>
          <w:sz w:val="28"/>
          <w:szCs w:val="28"/>
        </w:rPr>
        <w:t>многими памятными датами.</w:t>
      </w:r>
      <w:r w:rsidR="00F7654A">
        <w:rPr>
          <w:rFonts w:ascii="Times New Roman" w:hAnsi="Times New Roman" w:cs="Times New Roman"/>
          <w:sz w:val="28"/>
          <w:szCs w:val="28"/>
        </w:rPr>
        <w:t xml:space="preserve"> </w:t>
      </w:r>
      <w:r w:rsidR="00977CAA" w:rsidRPr="00FB7244">
        <w:rPr>
          <w:rFonts w:ascii="Times New Roman" w:hAnsi="Times New Roman" w:cs="Times New Roman"/>
          <w:sz w:val="28"/>
          <w:szCs w:val="28"/>
        </w:rPr>
        <w:t xml:space="preserve">29 октября 2018 года исполнилось 100 лет Всесоюзному Ленинскому Коммунистическому Союзу Молодежи. Ветераны Комсомола и молодёжь активно отметили юбилей. </w:t>
      </w:r>
      <w:r w:rsidR="00DC7138">
        <w:rPr>
          <w:rFonts w:ascii="Times New Roman" w:hAnsi="Times New Roman" w:cs="Times New Roman"/>
          <w:sz w:val="28"/>
          <w:szCs w:val="28"/>
        </w:rPr>
        <w:t>Ветераны выразили сожаление, что в настоящее время не учитывается положительный опыт Комсомола по работе с молодежью.</w:t>
      </w:r>
      <w:r w:rsidR="00F7654A">
        <w:rPr>
          <w:rFonts w:ascii="Times New Roman" w:hAnsi="Times New Roman" w:cs="Times New Roman"/>
          <w:sz w:val="28"/>
          <w:szCs w:val="28"/>
        </w:rPr>
        <w:t xml:space="preserve"> </w:t>
      </w:r>
      <w:r w:rsidR="00DC7138">
        <w:rPr>
          <w:rFonts w:ascii="Times New Roman" w:hAnsi="Times New Roman" w:cs="Times New Roman"/>
          <w:sz w:val="28"/>
          <w:szCs w:val="28"/>
        </w:rPr>
        <w:t>И</w:t>
      </w:r>
      <w:r w:rsidR="00DC7138" w:rsidRPr="00DC7138">
        <w:rPr>
          <w:rFonts w:ascii="Times New Roman" w:hAnsi="Times New Roman" w:cs="Times New Roman"/>
          <w:sz w:val="28"/>
          <w:szCs w:val="28"/>
        </w:rPr>
        <w:t xml:space="preserve">сполнилось 50 лет со дня создания </w:t>
      </w:r>
      <w:r w:rsidR="003E1DE9">
        <w:rPr>
          <w:rFonts w:ascii="Times New Roman" w:hAnsi="Times New Roman" w:cs="Times New Roman"/>
          <w:sz w:val="28"/>
          <w:szCs w:val="28"/>
        </w:rPr>
        <w:t>треста «П</w:t>
      </w:r>
      <w:r w:rsidR="00DC7138" w:rsidRPr="00DC7138">
        <w:rPr>
          <w:rFonts w:ascii="Times New Roman" w:hAnsi="Times New Roman" w:cs="Times New Roman"/>
          <w:sz w:val="28"/>
          <w:szCs w:val="28"/>
        </w:rPr>
        <w:t>ереславльстрой» (</w:t>
      </w:r>
      <w:r w:rsidR="00DC7138">
        <w:rPr>
          <w:rFonts w:ascii="Times New Roman" w:hAnsi="Times New Roman" w:cs="Times New Roman"/>
          <w:sz w:val="28"/>
          <w:szCs w:val="28"/>
        </w:rPr>
        <w:t xml:space="preserve">создан 19 августа </w:t>
      </w:r>
      <w:r w:rsidR="00977CAA" w:rsidRPr="00DC7138">
        <w:rPr>
          <w:rFonts w:ascii="Times New Roman" w:hAnsi="Times New Roman" w:cs="Times New Roman"/>
          <w:sz w:val="28"/>
          <w:szCs w:val="28"/>
        </w:rPr>
        <w:t>1968 год</w:t>
      </w:r>
      <w:r w:rsidR="00DC7138">
        <w:rPr>
          <w:rFonts w:ascii="Times New Roman" w:hAnsi="Times New Roman" w:cs="Times New Roman"/>
          <w:sz w:val="28"/>
          <w:szCs w:val="28"/>
        </w:rPr>
        <w:t>а)</w:t>
      </w:r>
      <w:r w:rsidR="00977CAA" w:rsidRPr="00DC7138">
        <w:rPr>
          <w:rFonts w:ascii="Times New Roman" w:hAnsi="Times New Roman" w:cs="Times New Roman"/>
          <w:sz w:val="28"/>
          <w:szCs w:val="28"/>
        </w:rPr>
        <w:t xml:space="preserve">. Общественная палата поздравляет </w:t>
      </w:r>
      <w:r w:rsidR="003E1DE9">
        <w:rPr>
          <w:rFonts w:ascii="Times New Roman" w:hAnsi="Times New Roman" w:cs="Times New Roman"/>
          <w:sz w:val="28"/>
          <w:szCs w:val="28"/>
        </w:rPr>
        <w:t xml:space="preserve">строителей </w:t>
      </w:r>
      <w:r w:rsidR="00DC7138">
        <w:rPr>
          <w:rFonts w:ascii="Times New Roman" w:hAnsi="Times New Roman" w:cs="Times New Roman"/>
          <w:sz w:val="28"/>
          <w:szCs w:val="28"/>
        </w:rPr>
        <w:t xml:space="preserve">и ветеранов </w:t>
      </w:r>
      <w:r w:rsidR="00977CAA" w:rsidRPr="00DC7138">
        <w:rPr>
          <w:rFonts w:ascii="Times New Roman" w:hAnsi="Times New Roman" w:cs="Times New Roman"/>
          <w:sz w:val="28"/>
          <w:szCs w:val="28"/>
        </w:rPr>
        <w:t>с юбиле</w:t>
      </w:r>
      <w:r w:rsidR="00DC7138">
        <w:rPr>
          <w:rFonts w:ascii="Times New Roman" w:hAnsi="Times New Roman" w:cs="Times New Roman"/>
          <w:sz w:val="28"/>
          <w:szCs w:val="28"/>
        </w:rPr>
        <w:t>е</w:t>
      </w:r>
      <w:r w:rsidR="00977CAA" w:rsidRPr="00DC7138">
        <w:rPr>
          <w:rFonts w:ascii="Times New Roman" w:hAnsi="Times New Roman" w:cs="Times New Roman"/>
          <w:sz w:val="28"/>
          <w:szCs w:val="28"/>
        </w:rPr>
        <w:t>м</w:t>
      </w:r>
      <w:r w:rsidR="00DC7138">
        <w:rPr>
          <w:rFonts w:ascii="Times New Roman" w:hAnsi="Times New Roman" w:cs="Times New Roman"/>
          <w:sz w:val="28"/>
          <w:szCs w:val="28"/>
        </w:rPr>
        <w:t xml:space="preserve"> треста</w:t>
      </w:r>
      <w:r w:rsidR="00977CAA" w:rsidRPr="00DC7138">
        <w:rPr>
          <w:rFonts w:ascii="Times New Roman" w:hAnsi="Times New Roman" w:cs="Times New Roman"/>
          <w:sz w:val="28"/>
          <w:szCs w:val="28"/>
        </w:rPr>
        <w:t xml:space="preserve">, желает </w:t>
      </w:r>
      <w:r w:rsidR="00DC7138">
        <w:rPr>
          <w:rFonts w:ascii="Times New Roman" w:hAnsi="Times New Roman" w:cs="Times New Roman"/>
          <w:sz w:val="28"/>
          <w:szCs w:val="28"/>
        </w:rPr>
        <w:t xml:space="preserve">переславским строителям </w:t>
      </w:r>
      <w:r w:rsidR="00977CAA" w:rsidRPr="00DC7138">
        <w:rPr>
          <w:rFonts w:ascii="Times New Roman" w:hAnsi="Times New Roman" w:cs="Times New Roman"/>
          <w:sz w:val="28"/>
          <w:szCs w:val="28"/>
        </w:rPr>
        <w:t xml:space="preserve">здоровья и продолжения славных трудовых традиций. </w:t>
      </w:r>
    </w:p>
    <w:p w:rsidR="00C950EF" w:rsidRDefault="00977CAA"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2018 год для переславцев войдет в историю </w:t>
      </w:r>
      <w:r w:rsidR="00F46EF3">
        <w:rPr>
          <w:rFonts w:ascii="Times New Roman" w:hAnsi="Times New Roman" w:cs="Times New Roman"/>
          <w:sz w:val="28"/>
          <w:szCs w:val="28"/>
        </w:rPr>
        <w:t xml:space="preserve">также </w:t>
      </w:r>
      <w:r w:rsidRPr="00FB7244">
        <w:rPr>
          <w:rFonts w:ascii="Times New Roman" w:hAnsi="Times New Roman" w:cs="Times New Roman"/>
          <w:sz w:val="28"/>
          <w:szCs w:val="28"/>
        </w:rPr>
        <w:t xml:space="preserve">как год объединения </w:t>
      </w:r>
      <w:r w:rsidR="00DD4A45" w:rsidRPr="00FB7244">
        <w:rPr>
          <w:rFonts w:ascii="Times New Roman" w:hAnsi="Times New Roman" w:cs="Times New Roman"/>
          <w:sz w:val="28"/>
          <w:szCs w:val="28"/>
        </w:rPr>
        <w:t>территорий</w:t>
      </w:r>
      <w:r w:rsidRPr="00FB7244">
        <w:rPr>
          <w:rFonts w:ascii="Times New Roman" w:hAnsi="Times New Roman" w:cs="Times New Roman"/>
          <w:sz w:val="28"/>
          <w:szCs w:val="28"/>
        </w:rPr>
        <w:t xml:space="preserve">, когда был принят Закон </w:t>
      </w:r>
      <w:r w:rsidR="00DD4A45" w:rsidRPr="00FB7244">
        <w:rPr>
          <w:rFonts w:ascii="Times New Roman" w:hAnsi="Times New Roman" w:cs="Times New Roman"/>
          <w:sz w:val="28"/>
          <w:szCs w:val="28"/>
        </w:rPr>
        <w:t>Ярославской</w:t>
      </w:r>
      <w:r w:rsidRPr="00FB7244">
        <w:rPr>
          <w:rFonts w:ascii="Times New Roman" w:hAnsi="Times New Roman" w:cs="Times New Roman"/>
          <w:sz w:val="28"/>
          <w:szCs w:val="28"/>
        </w:rPr>
        <w:t xml:space="preserve"> области </w:t>
      </w:r>
      <w:r w:rsidRPr="007D3339">
        <w:rPr>
          <w:rFonts w:ascii="Times New Roman" w:hAnsi="Times New Roman" w:cs="Times New Roman"/>
          <w:sz w:val="28"/>
          <w:szCs w:val="28"/>
        </w:rPr>
        <w:t>об объединении</w:t>
      </w:r>
      <w:r w:rsidRPr="00FB7244">
        <w:rPr>
          <w:rFonts w:ascii="Times New Roman" w:hAnsi="Times New Roman" w:cs="Times New Roman"/>
          <w:sz w:val="28"/>
          <w:szCs w:val="28"/>
        </w:rPr>
        <w:t xml:space="preserve"> Нагорьевского, Пригородного и Рязанцевского сельских поселений</w:t>
      </w:r>
      <w:r w:rsidR="00DD4A45" w:rsidRPr="00FB7244">
        <w:rPr>
          <w:rFonts w:ascii="Times New Roman" w:hAnsi="Times New Roman" w:cs="Times New Roman"/>
          <w:sz w:val="28"/>
          <w:szCs w:val="28"/>
        </w:rPr>
        <w:t>, входящих в состав Переславского муниципального района</w:t>
      </w:r>
      <w:r w:rsidR="000A0943">
        <w:rPr>
          <w:rFonts w:ascii="Times New Roman" w:hAnsi="Times New Roman" w:cs="Times New Roman"/>
          <w:sz w:val="28"/>
          <w:szCs w:val="28"/>
        </w:rPr>
        <w:t>,</w:t>
      </w:r>
      <w:r w:rsidR="00DD4A45" w:rsidRPr="00FB7244">
        <w:rPr>
          <w:rFonts w:ascii="Times New Roman" w:hAnsi="Times New Roman" w:cs="Times New Roman"/>
          <w:sz w:val="28"/>
          <w:szCs w:val="28"/>
        </w:rPr>
        <w:t xml:space="preserve"> с городским округом городом Переславль-Залесский. </w:t>
      </w:r>
      <w:r w:rsidR="00094D01">
        <w:rPr>
          <w:rFonts w:ascii="Times New Roman" w:hAnsi="Times New Roman" w:cs="Times New Roman"/>
          <w:sz w:val="28"/>
          <w:szCs w:val="28"/>
        </w:rPr>
        <w:t xml:space="preserve">В </w:t>
      </w:r>
      <w:r w:rsidR="00DD4A45" w:rsidRPr="00FB7244">
        <w:rPr>
          <w:rFonts w:ascii="Times New Roman" w:hAnsi="Times New Roman" w:cs="Times New Roman"/>
          <w:sz w:val="28"/>
          <w:szCs w:val="28"/>
        </w:rPr>
        <w:t>2018 год</w:t>
      </w:r>
      <w:r w:rsidR="00094D01">
        <w:rPr>
          <w:rFonts w:ascii="Times New Roman" w:hAnsi="Times New Roman" w:cs="Times New Roman"/>
          <w:sz w:val="28"/>
          <w:szCs w:val="28"/>
        </w:rPr>
        <w:t>у</w:t>
      </w:r>
      <w:r w:rsidR="00DD4A45" w:rsidRPr="00FB7244">
        <w:rPr>
          <w:rFonts w:ascii="Times New Roman" w:hAnsi="Times New Roman" w:cs="Times New Roman"/>
          <w:sz w:val="28"/>
          <w:szCs w:val="28"/>
        </w:rPr>
        <w:t xml:space="preserve"> на объединенной территории городского округа избраны депутаты </w:t>
      </w:r>
      <w:r w:rsidR="00094D01">
        <w:rPr>
          <w:rFonts w:ascii="Times New Roman" w:hAnsi="Times New Roman" w:cs="Times New Roman"/>
          <w:sz w:val="28"/>
          <w:szCs w:val="28"/>
        </w:rPr>
        <w:t>Переславль-Залесской г</w:t>
      </w:r>
      <w:r w:rsidR="00DD4A45" w:rsidRPr="00FB7244">
        <w:rPr>
          <w:rFonts w:ascii="Times New Roman" w:hAnsi="Times New Roman" w:cs="Times New Roman"/>
          <w:sz w:val="28"/>
          <w:szCs w:val="28"/>
        </w:rPr>
        <w:t xml:space="preserve">ородской Думы седьмого созыва. Председателем городской Думы избрали опытного специалиста, общественника, конструктивного хозяйственника и политика </w:t>
      </w:r>
      <w:r w:rsidR="00094D01">
        <w:rPr>
          <w:rFonts w:ascii="Times New Roman" w:hAnsi="Times New Roman" w:cs="Times New Roman"/>
          <w:sz w:val="28"/>
          <w:szCs w:val="28"/>
        </w:rPr>
        <w:t xml:space="preserve">Корниенко </w:t>
      </w:r>
      <w:r w:rsidR="00DD4A45" w:rsidRPr="00FB7244">
        <w:rPr>
          <w:rFonts w:ascii="Times New Roman" w:hAnsi="Times New Roman" w:cs="Times New Roman"/>
          <w:sz w:val="28"/>
          <w:szCs w:val="28"/>
        </w:rPr>
        <w:t xml:space="preserve">Сергея Васильевича. </w:t>
      </w:r>
      <w:r w:rsidR="00DB512D">
        <w:rPr>
          <w:rFonts w:ascii="Times New Roman" w:hAnsi="Times New Roman" w:cs="Times New Roman"/>
          <w:sz w:val="28"/>
          <w:szCs w:val="28"/>
        </w:rPr>
        <w:t>В</w:t>
      </w:r>
      <w:r w:rsidR="00DD4A45" w:rsidRPr="00FB7244">
        <w:rPr>
          <w:rFonts w:ascii="Times New Roman" w:hAnsi="Times New Roman" w:cs="Times New Roman"/>
          <w:sz w:val="28"/>
          <w:szCs w:val="28"/>
        </w:rPr>
        <w:t xml:space="preserve"> 2018 году </w:t>
      </w:r>
      <w:r w:rsidR="00F46EF3">
        <w:rPr>
          <w:rFonts w:ascii="Times New Roman" w:hAnsi="Times New Roman" w:cs="Times New Roman"/>
          <w:sz w:val="28"/>
          <w:szCs w:val="28"/>
        </w:rPr>
        <w:t xml:space="preserve">Глава городского округа города Переславля-Залесского Волков Владимир Михайлович пошел на повышение и был избран </w:t>
      </w:r>
      <w:r w:rsidR="00DD4A45" w:rsidRPr="00FB7244">
        <w:rPr>
          <w:rFonts w:ascii="Times New Roman" w:hAnsi="Times New Roman" w:cs="Times New Roman"/>
          <w:sz w:val="28"/>
          <w:szCs w:val="28"/>
        </w:rPr>
        <w:t>мэр</w:t>
      </w:r>
      <w:r w:rsidR="00094D01">
        <w:rPr>
          <w:rFonts w:ascii="Times New Roman" w:hAnsi="Times New Roman" w:cs="Times New Roman"/>
          <w:sz w:val="28"/>
          <w:szCs w:val="28"/>
        </w:rPr>
        <w:t>ом</w:t>
      </w:r>
      <w:r w:rsidR="00DD4A45" w:rsidRPr="00FB7244">
        <w:rPr>
          <w:rFonts w:ascii="Times New Roman" w:hAnsi="Times New Roman" w:cs="Times New Roman"/>
          <w:sz w:val="28"/>
          <w:szCs w:val="28"/>
        </w:rPr>
        <w:t xml:space="preserve"> города </w:t>
      </w:r>
      <w:r w:rsidR="00094D01">
        <w:rPr>
          <w:rFonts w:ascii="Times New Roman" w:hAnsi="Times New Roman" w:cs="Times New Roman"/>
          <w:sz w:val="28"/>
          <w:szCs w:val="28"/>
        </w:rPr>
        <w:t>Ярославля</w:t>
      </w:r>
      <w:r w:rsidR="00F46EF3">
        <w:rPr>
          <w:rFonts w:ascii="Times New Roman" w:hAnsi="Times New Roman" w:cs="Times New Roman"/>
          <w:sz w:val="28"/>
          <w:szCs w:val="28"/>
        </w:rPr>
        <w:t xml:space="preserve">. </w:t>
      </w:r>
      <w:r w:rsidR="00DB512D">
        <w:rPr>
          <w:rFonts w:ascii="Times New Roman" w:hAnsi="Times New Roman" w:cs="Times New Roman"/>
          <w:sz w:val="28"/>
          <w:szCs w:val="28"/>
        </w:rPr>
        <w:t>Гл</w:t>
      </w:r>
      <w:r w:rsidR="00DD4A45" w:rsidRPr="00FB7244">
        <w:rPr>
          <w:rFonts w:ascii="Times New Roman" w:hAnsi="Times New Roman" w:cs="Times New Roman"/>
          <w:sz w:val="28"/>
          <w:szCs w:val="28"/>
        </w:rPr>
        <w:t>ав</w:t>
      </w:r>
      <w:r w:rsidR="00094D01">
        <w:rPr>
          <w:rFonts w:ascii="Times New Roman" w:hAnsi="Times New Roman" w:cs="Times New Roman"/>
          <w:sz w:val="28"/>
          <w:szCs w:val="28"/>
        </w:rPr>
        <w:t xml:space="preserve">ой городского округа </w:t>
      </w:r>
      <w:r w:rsidR="00F46EF3">
        <w:rPr>
          <w:rFonts w:ascii="Times New Roman" w:hAnsi="Times New Roman" w:cs="Times New Roman"/>
          <w:sz w:val="28"/>
          <w:szCs w:val="28"/>
        </w:rPr>
        <w:t xml:space="preserve">города Переславля-Залесского </w:t>
      </w:r>
      <w:r w:rsidR="00DB512D">
        <w:rPr>
          <w:rFonts w:ascii="Times New Roman" w:hAnsi="Times New Roman" w:cs="Times New Roman"/>
          <w:sz w:val="28"/>
          <w:szCs w:val="28"/>
        </w:rPr>
        <w:t xml:space="preserve">на заседании городской </w:t>
      </w:r>
      <w:r w:rsidR="00A56690">
        <w:rPr>
          <w:rFonts w:ascii="Times New Roman" w:hAnsi="Times New Roman" w:cs="Times New Roman"/>
          <w:sz w:val="28"/>
          <w:szCs w:val="28"/>
        </w:rPr>
        <w:t>Д</w:t>
      </w:r>
      <w:r w:rsidR="00DB512D">
        <w:rPr>
          <w:rFonts w:ascii="Times New Roman" w:hAnsi="Times New Roman" w:cs="Times New Roman"/>
          <w:sz w:val="28"/>
          <w:szCs w:val="28"/>
        </w:rPr>
        <w:t xml:space="preserve">умы </w:t>
      </w:r>
      <w:r w:rsidR="00094D01">
        <w:rPr>
          <w:rFonts w:ascii="Times New Roman" w:hAnsi="Times New Roman" w:cs="Times New Roman"/>
          <w:sz w:val="28"/>
          <w:szCs w:val="28"/>
        </w:rPr>
        <w:t xml:space="preserve">был избран Астраханцев </w:t>
      </w:r>
      <w:r w:rsidR="00DD4A45" w:rsidRPr="00FB7244">
        <w:rPr>
          <w:rFonts w:ascii="Times New Roman" w:hAnsi="Times New Roman" w:cs="Times New Roman"/>
          <w:sz w:val="28"/>
          <w:szCs w:val="28"/>
        </w:rPr>
        <w:t xml:space="preserve">Валерий Александрович. </w:t>
      </w:r>
      <w:r w:rsidR="00F46EF3">
        <w:rPr>
          <w:rFonts w:ascii="Times New Roman" w:hAnsi="Times New Roman" w:cs="Times New Roman"/>
          <w:sz w:val="28"/>
          <w:szCs w:val="28"/>
        </w:rPr>
        <w:t xml:space="preserve">Пожелаем ему и всей </w:t>
      </w:r>
      <w:r w:rsidR="00A928DC">
        <w:rPr>
          <w:rFonts w:ascii="Times New Roman" w:hAnsi="Times New Roman" w:cs="Times New Roman"/>
          <w:sz w:val="28"/>
          <w:szCs w:val="28"/>
        </w:rPr>
        <w:t>А</w:t>
      </w:r>
      <w:r w:rsidR="00F46EF3">
        <w:rPr>
          <w:rFonts w:ascii="Times New Roman" w:hAnsi="Times New Roman" w:cs="Times New Roman"/>
          <w:sz w:val="28"/>
          <w:szCs w:val="28"/>
        </w:rPr>
        <w:t>дминистрации городского округа успешной работы.</w:t>
      </w:r>
      <w:r w:rsidR="00F7654A">
        <w:rPr>
          <w:rFonts w:ascii="Times New Roman" w:hAnsi="Times New Roman" w:cs="Times New Roman"/>
          <w:sz w:val="28"/>
          <w:szCs w:val="28"/>
        </w:rPr>
        <w:t xml:space="preserve"> </w:t>
      </w:r>
      <w:r w:rsidR="00F46EF3">
        <w:rPr>
          <w:rFonts w:ascii="Times New Roman" w:hAnsi="Times New Roman" w:cs="Times New Roman"/>
          <w:sz w:val="28"/>
          <w:szCs w:val="28"/>
        </w:rPr>
        <w:t>Сейчас ф</w:t>
      </w:r>
      <w:r w:rsidR="00DD4A45" w:rsidRPr="00FB7244">
        <w:rPr>
          <w:rFonts w:ascii="Times New Roman" w:hAnsi="Times New Roman" w:cs="Times New Roman"/>
          <w:sz w:val="28"/>
          <w:szCs w:val="28"/>
        </w:rPr>
        <w:t xml:space="preserve">ормируется новая </w:t>
      </w:r>
      <w:r w:rsidR="00F46EF3">
        <w:rPr>
          <w:rFonts w:ascii="Times New Roman" w:hAnsi="Times New Roman" w:cs="Times New Roman"/>
          <w:sz w:val="28"/>
          <w:szCs w:val="28"/>
        </w:rPr>
        <w:t>А</w:t>
      </w:r>
      <w:r w:rsidR="00DD4A45" w:rsidRPr="00FB7244">
        <w:rPr>
          <w:rFonts w:ascii="Times New Roman" w:hAnsi="Times New Roman" w:cs="Times New Roman"/>
          <w:sz w:val="28"/>
          <w:szCs w:val="28"/>
        </w:rPr>
        <w:t>дминистрация городского округа, новый объединенный бюджет, пи</w:t>
      </w:r>
      <w:r w:rsidR="000A0943">
        <w:rPr>
          <w:rFonts w:ascii="Times New Roman" w:hAnsi="Times New Roman" w:cs="Times New Roman"/>
          <w:sz w:val="28"/>
          <w:szCs w:val="28"/>
        </w:rPr>
        <w:t>ш</w:t>
      </w:r>
      <w:r w:rsidR="00DD4A45" w:rsidRPr="00FB7244">
        <w:rPr>
          <w:rFonts w:ascii="Times New Roman" w:hAnsi="Times New Roman" w:cs="Times New Roman"/>
          <w:sz w:val="28"/>
          <w:szCs w:val="28"/>
        </w:rPr>
        <w:t>утся страницы уже новой истории Переславского края.</w:t>
      </w:r>
      <w:r w:rsidR="00F7654A">
        <w:rPr>
          <w:rFonts w:ascii="Times New Roman" w:hAnsi="Times New Roman" w:cs="Times New Roman"/>
          <w:sz w:val="28"/>
          <w:szCs w:val="28"/>
        </w:rPr>
        <w:t xml:space="preserve"> </w:t>
      </w:r>
      <w:r w:rsidR="00C950EF">
        <w:rPr>
          <w:rFonts w:ascii="Times New Roman" w:hAnsi="Times New Roman" w:cs="Times New Roman"/>
          <w:sz w:val="28"/>
          <w:szCs w:val="28"/>
        </w:rPr>
        <w:t xml:space="preserve">В связи с объединением сельских поселений Переславского района с городским округом городом Переславлем-Залесским </w:t>
      </w:r>
      <w:r w:rsidR="00DD4A45" w:rsidRPr="00F46EF3">
        <w:rPr>
          <w:rFonts w:ascii="Times New Roman" w:hAnsi="Times New Roman" w:cs="Times New Roman"/>
          <w:sz w:val="28"/>
          <w:szCs w:val="28"/>
        </w:rPr>
        <w:t xml:space="preserve">Общественную палату города, сформированную в апреле 2018 года, </w:t>
      </w:r>
      <w:r w:rsidR="00F46EF3" w:rsidRPr="00F46EF3">
        <w:rPr>
          <w:rFonts w:ascii="Times New Roman" w:hAnsi="Times New Roman" w:cs="Times New Roman"/>
          <w:sz w:val="28"/>
          <w:szCs w:val="28"/>
        </w:rPr>
        <w:t xml:space="preserve">в 2019 году </w:t>
      </w:r>
      <w:r w:rsidR="00DD4A45" w:rsidRPr="00F46EF3">
        <w:rPr>
          <w:rFonts w:ascii="Times New Roman" w:hAnsi="Times New Roman" w:cs="Times New Roman"/>
          <w:sz w:val="28"/>
          <w:szCs w:val="28"/>
        </w:rPr>
        <w:t>ждёт переформатирование</w:t>
      </w:r>
      <w:r w:rsidR="00C950EF">
        <w:rPr>
          <w:rFonts w:ascii="Times New Roman" w:hAnsi="Times New Roman" w:cs="Times New Roman"/>
          <w:sz w:val="28"/>
          <w:szCs w:val="28"/>
        </w:rPr>
        <w:t>.</w:t>
      </w:r>
    </w:p>
    <w:p w:rsidR="00DD4A45" w:rsidRPr="00FB7244" w:rsidRDefault="00DD4A45"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Общественная палата выражает надежду, </w:t>
      </w:r>
      <w:r w:rsidR="00F46EF3">
        <w:rPr>
          <w:rFonts w:ascii="Times New Roman" w:hAnsi="Times New Roman" w:cs="Times New Roman"/>
          <w:sz w:val="28"/>
          <w:szCs w:val="28"/>
        </w:rPr>
        <w:t xml:space="preserve">что в новом 2019 году </w:t>
      </w:r>
      <w:r w:rsidRPr="00FB7244">
        <w:rPr>
          <w:rFonts w:ascii="Times New Roman" w:hAnsi="Times New Roman" w:cs="Times New Roman"/>
          <w:sz w:val="28"/>
          <w:szCs w:val="28"/>
        </w:rPr>
        <w:t xml:space="preserve">органы местного самоуправления в тесной работе с общественностью продолжат созидательную работу по развитию городского округа в свете требований </w:t>
      </w:r>
      <w:r w:rsidR="00F46EF3">
        <w:rPr>
          <w:rFonts w:ascii="Times New Roman" w:hAnsi="Times New Roman" w:cs="Times New Roman"/>
          <w:sz w:val="28"/>
          <w:szCs w:val="28"/>
        </w:rPr>
        <w:t>Указа Президента Российской Федерации Путина В.В., принятого в мае 2018 года.</w:t>
      </w:r>
    </w:p>
    <w:p w:rsidR="007776E7" w:rsidRPr="00FB7244" w:rsidRDefault="007776E7" w:rsidP="00BF05A1">
      <w:pPr>
        <w:widowControl w:val="0"/>
        <w:spacing w:after="0" w:line="240" w:lineRule="auto"/>
        <w:ind w:firstLine="709"/>
        <w:jc w:val="both"/>
        <w:rPr>
          <w:rFonts w:ascii="Times New Roman" w:hAnsi="Times New Roman" w:cs="Times New Roman"/>
          <w:sz w:val="28"/>
          <w:szCs w:val="28"/>
        </w:rPr>
      </w:pPr>
      <w:r w:rsidRPr="00FB7244">
        <w:rPr>
          <w:rFonts w:ascii="Times New Roman" w:hAnsi="Times New Roman" w:cs="Times New Roman"/>
          <w:sz w:val="28"/>
          <w:szCs w:val="28"/>
        </w:rPr>
        <w:t xml:space="preserve">От души поздравляем </w:t>
      </w:r>
      <w:r w:rsidR="00F46EF3">
        <w:rPr>
          <w:rFonts w:ascii="Times New Roman" w:hAnsi="Times New Roman" w:cs="Times New Roman"/>
          <w:sz w:val="28"/>
          <w:szCs w:val="28"/>
        </w:rPr>
        <w:t xml:space="preserve">с Новым 2019 годом </w:t>
      </w:r>
      <w:r w:rsidRPr="00FB7244">
        <w:rPr>
          <w:rFonts w:ascii="Times New Roman" w:hAnsi="Times New Roman" w:cs="Times New Roman"/>
          <w:sz w:val="28"/>
          <w:szCs w:val="28"/>
        </w:rPr>
        <w:t xml:space="preserve">всех работников объединенной администрации, депутатов городской Думы, трудовые коллективы муниципальных предприятий, всех, кто трудится в системе образования, здравоохранения, культуры, туризма и спорта. Всех, кто собирает налоги и всех, кто платит налоги, всех, кто охраняет покой граждан, обеспечивает теплом, водой, светом. Всех ветеранов войны, труда, детей войны… и дай Бог всем переславцам в новом году здоровья, успехов и </w:t>
      </w:r>
      <w:r w:rsidR="00B420AE" w:rsidRPr="00FB7244">
        <w:rPr>
          <w:rFonts w:ascii="Times New Roman" w:hAnsi="Times New Roman" w:cs="Times New Roman"/>
          <w:sz w:val="28"/>
          <w:szCs w:val="28"/>
        </w:rPr>
        <w:t>удачи!</w:t>
      </w:r>
    </w:p>
    <w:sectPr w:rsidR="007776E7" w:rsidRPr="00FB7244" w:rsidSect="00ED2DE0">
      <w:headerReference w:type="default" r:id="rId16"/>
      <w:type w:val="continuous"/>
      <w:pgSz w:w="11906" w:h="16838"/>
      <w:pgMar w:top="851" w:right="567"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A61" w:rsidRDefault="00C31A61" w:rsidP="00002C07">
      <w:pPr>
        <w:spacing w:after="0" w:line="240" w:lineRule="auto"/>
      </w:pPr>
      <w:r>
        <w:separator/>
      </w:r>
    </w:p>
  </w:endnote>
  <w:endnote w:type="continuationSeparator" w:id="0">
    <w:p w:rsidR="00C31A61" w:rsidRDefault="00C31A61" w:rsidP="00002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A61" w:rsidRDefault="00C31A61" w:rsidP="00002C07">
      <w:pPr>
        <w:spacing w:after="0" w:line="240" w:lineRule="auto"/>
      </w:pPr>
      <w:r>
        <w:separator/>
      </w:r>
    </w:p>
  </w:footnote>
  <w:footnote w:type="continuationSeparator" w:id="0">
    <w:p w:rsidR="00C31A61" w:rsidRDefault="00C31A61" w:rsidP="00002C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90579"/>
      <w:docPartObj>
        <w:docPartGallery w:val="Page Numbers (Top of Page)"/>
        <w:docPartUnique/>
      </w:docPartObj>
    </w:sdtPr>
    <w:sdtContent>
      <w:p w:rsidR="00B94D4B" w:rsidRDefault="00B94D4B" w:rsidP="00ED2DE0">
        <w:pPr>
          <w:pStyle w:val="ac"/>
          <w:jc w:val="center"/>
        </w:pPr>
        <w:r>
          <w:rPr>
            <w:noProof/>
          </w:rPr>
          <w:fldChar w:fldCharType="begin"/>
        </w:r>
        <w:r>
          <w:rPr>
            <w:noProof/>
          </w:rPr>
          <w:instrText>PAGE   \* MERGEFORMAT</w:instrText>
        </w:r>
        <w:r>
          <w:rPr>
            <w:noProof/>
          </w:rPr>
          <w:fldChar w:fldCharType="separate"/>
        </w:r>
        <w:r w:rsidR="00D0065F">
          <w:rPr>
            <w:noProof/>
          </w:rPr>
          <w:t>31</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639684"/>
      <w:docPartObj>
        <w:docPartGallery w:val="Page Numbers (Top of Page)"/>
        <w:docPartUnique/>
      </w:docPartObj>
    </w:sdtPr>
    <w:sdtContent>
      <w:p w:rsidR="00B94D4B" w:rsidRDefault="00B94D4B" w:rsidP="00ED2DE0">
        <w:pPr>
          <w:pStyle w:val="ac"/>
          <w:jc w:val="center"/>
        </w:pPr>
        <w:r>
          <w:rPr>
            <w:noProof/>
          </w:rPr>
          <w:fldChar w:fldCharType="begin"/>
        </w:r>
        <w:r>
          <w:rPr>
            <w:noProof/>
          </w:rPr>
          <w:instrText>PAGE   \* MERGEFORMAT</w:instrText>
        </w:r>
        <w:r>
          <w:rPr>
            <w:noProof/>
          </w:rPr>
          <w:fldChar w:fldCharType="separate"/>
        </w:r>
        <w:r w:rsidR="00F7654A">
          <w:rPr>
            <w:noProof/>
          </w:rPr>
          <w:t>34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867DC"/>
    <w:multiLevelType w:val="hybridMultilevel"/>
    <w:tmpl w:val="3F6C78FC"/>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1021073C"/>
    <w:multiLevelType w:val="hybridMultilevel"/>
    <w:tmpl w:val="834EC5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F0665E"/>
    <w:multiLevelType w:val="hybridMultilevel"/>
    <w:tmpl w:val="D4880EFA"/>
    <w:lvl w:ilvl="0" w:tplc="61B8300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4967ABD"/>
    <w:multiLevelType w:val="multilevel"/>
    <w:tmpl w:val="241CCFD8"/>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4" w15:restartNumberingAfterBreak="0">
    <w:nsid w:val="19A61BB7"/>
    <w:multiLevelType w:val="hybridMultilevel"/>
    <w:tmpl w:val="AD24CC4E"/>
    <w:lvl w:ilvl="0" w:tplc="6054D1D0">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C592A0F"/>
    <w:multiLevelType w:val="multilevel"/>
    <w:tmpl w:val="241CCFD8"/>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6" w15:restartNumberingAfterBreak="0">
    <w:nsid w:val="263C01D3"/>
    <w:multiLevelType w:val="hybridMultilevel"/>
    <w:tmpl w:val="509AB7D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29531968"/>
    <w:multiLevelType w:val="hybridMultilevel"/>
    <w:tmpl w:val="3D207F18"/>
    <w:lvl w:ilvl="0" w:tplc="04190011">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 w15:restartNumberingAfterBreak="0">
    <w:nsid w:val="295F69B4"/>
    <w:multiLevelType w:val="hybridMultilevel"/>
    <w:tmpl w:val="D92AC65C"/>
    <w:lvl w:ilvl="0" w:tplc="61B830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29E74CAC"/>
    <w:multiLevelType w:val="hybridMultilevel"/>
    <w:tmpl w:val="CACA5C96"/>
    <w:lvl w:ilvl="0" w:tplc="04190013">
      <w:start w:val="1"/>
      <w:numFmt w:val="upperRoman"/>
      <w:lvlText w:val="%1."/>
      <w:lvlJc w:val="righ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15:restartNumberingAfterBreak="0">
    <w:nsid w:val="30B3702F"/>
    <w:multiLevelType w:val="hybridMultilevel"/>
    <w:tmpl w:val="44BC2BAC"/>
    <w:lvl w:ilvl="0" w:tplc="65BC5034">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E214CB"/>
    <w:multiLevelType w:val="hybridMultilevel"/>
    <w:tmpl w:val="A9ACD214"/>
    <w:lvl w:ilvl="0" w:tplc="61B830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342C47D8"/>
    <w:multiLevelType w:val="hybridMultilevel"/>
    <w:tmpl w:val="D95890FA"/>
    <w:lvl w:ilvl="0" w:tplc="04190019">
      <w:start w:val="1"/>
      <w:numFmt w:val="lowerLetter"/>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35357553"/>
    <w:multiLevelType w:val="hybridMultilevel"/>
    <w:tmpl w:val="47281A88"/>
    <w:lvl w:ilvl="0" w:tplc="1582A17A">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4" w15:restartNumberingAfterBreak="0">
    <w:nsid w:val="373E0B0A"/>
    <w:multiLevelType w:val="hybridMultilevel"/>
    <w:tmpl w:val="ED800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AD003F"/>
    <w:multiLevelType w:val="hybridMultilevel"/>
    <w:tmpl w:val="3692FE68"/>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3AF63EF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9734B7"/>
    <w:multiLevelType w:val="multilevel"/>
    <w:tmpl w:val="01CE79B4"/>
    <w:lvl w:ilvl="0">
      <w:start w:val="1"/>
      <w:numFmt w:val="decimal"/>
      <w:lvlText w:val="%1."/>
      <w:lvlJc w:val="left"/>
      <w:pPr>
        <w:tabs>
          <w:tab w:val="num" w:pos="1004"/>
        </w:tabs>
        <w:ind w:left="1004" w:hanging="360"/>
      </w:pPr>
      <w:rPr>
        <w:b/>
      </w:rPr>
    </w:lvl>
    <w:lvl w:ilvl="1">
      <w:start w:val="1"/>
      <w:numFmt w:val="decimal"/>
      <w:isLgl/>
      <w:lvlText w:val="%1.%2."/>
      <w:lvlJc w:val="left"/>
      <w:pPr>
        <w:tabs>
          <w:tab w:val="num" w:pos="1347"/>
        </w:tabs>
        <w:ind w:left="1347" w:hanging="495"/>
      </w:pPr>
      <w:rPr>
        <w:rFonts w:hint="default"/>
      </w:rPr>
    </w:lvl>
    <w:lvl w:ilvl="2">
      <w:start w:val="1"/>
      <w:numFmt w:val="decimal"/>
      <w:isLgl/>
      <w:lvlText w:val="%1.%2.%3."/>
      <w:lvlJc w:val="left"/>
      <w:pPr>
        <w:tabs>
          <w:tab w:val="num" w:pos="1486"/>
        </w:tabs>
        <w:ind w:left="1486" w:hanging="720"/>
      </w:pPr>
      <w:rPr>
        <w:rFonts w:hint="default"/>
      </w:rPr>
    </w:lvl>
    <w:lvl w:ilvl="3">
      <w:start w:val="1"/>
      <w:numFmt w:val="decimal"/>
      <w:isLgl/>
      <w:lvlText w:val="%1.%2.%3.%4."/>
      <w:lvlJc w:val="left"/>
      <w:pPr>
        <w:tabs>
          <w:tab w:val="num" w:pos="1547"/>
        </w:tabs>
        <w:ind w:left="1547" w:hanging="720"/>
      </w:pPr>
      <w:rPr>
        <w:rFonts w:hint="default"/>
      </w:rPr>
    </w:lvl>
    <w:lvl w:ilvl="4">
      <w:start w:val="1"/>
      <w:numFmt w:val="decimal"/>
      <w:isLgl/>
      <w:lvlText w:val="%1.%2.%3.%4.%5."/>
      <w:lvlJc w:val="left"/>
      <w:pPr>
        <w:tabs>
          <w:tab w:val="num" w:pos="1968"/>
        </w:tabs>
        <w:ind w:left="1968" w:hanging="1080"/>
      </w:pPr>
      <w:rPr>
        <w:rFonts w:hint="default"/>
      </w:rPr>
    </w:lvl>
    <w:lvl w:ilvl="5">
      <w:start w:val="1"/>
      <w:numFmt w:val="decimal"/>
      <w:isLgl/>
      <w:lvlText w:val="%1.%2.%3.%4.%5.%6."/>
      <w:lvlJc w:val="left"/>
      <w:pPr>
        <w:tabs>
          <w:tab w:val="num" w:pos="2029"/>
        </w:tabs>
        <w:ind w:left="2029" w:hanging="1080"/>
      </w:pPr>
      <w:rPr>
        <w:rFonts w:hint="default"/>
      </w:rPr>
    </w:lvl>
    <w:lvl w:ilvl="6">
      <w:start w:val="1"/>
      <w:numFmt w:val="decimal"/>
      <w:isLgl/>
      <w:lvlText w:val="%1.%2.%3.%4.%5.%6.%7."/>
      <w:lvlJc w:val="left"/>
      <w:pPr>
        <w:tabs>
          <w:tab w:val="num" w:pos="2450"/>
        </w:tabs>
        <w:ind w:left="2450" w:hanging="1440"/>
      </w:pPr>
      <w:rPr>
        <w:rFonts w:hint="default"/>
      </w:rPr>
    </w:lvl>
    <w:lvl w:ilvl="7">
      <w:start w:val="1"/>
      <w:numFmt w:val="decimal"/>
      <w:isLgl/>
      <w:lvlText w:val="%1.%2.%3.%4.%5.%6.%7.%8."/>
      <w:lvlJc w:val="left"/>
      <w:pPr>
        <w:tabs>
          <w:tab w:val="num" w:pos="2511"/>
        </w:tabs>
        <w:ind w:left="2511" w:hanging="1440"/>
      </w:pPr>
      <w:rPr>
        <w:rFonts w:hint="default"/>
      </w:rPr>
    </w:lvl>
    <w:lvl w:ilvl="8">
      <w:start w:val="1"/>
      <w:numFmt w:val="decimal"/>
      <w:isLgl/>
      <w:lvlText w:val="%1.%2.%3.%4.%5.%6.%7.%8.%9."/>
      <w:lvlJc w:val="left"/>
      <w:pPr>
        <w:tabs>
          <w:tab w:val="num" w:pos="2932"/>
        </w:tabs>
        <w:ind w:left="2932" w:hanging="1800"/>
      </w:pPr>
      <w:rPr>
        <w:rFonts w:hint="default"/>
      </w:rPr>
    </w:lvl>
  </w:abstractNum>
  <w:abstractNum w:abstractNumId="18" w15:restartNumberingAfterBreak="0">
    <w:nsid w:val="42347CC8"/>
    <w:multiLevelType w:val="hybridMultilevel"/>
    <w:tmpl w:val="A552D462"/>
    <w:lvl w:ilvl="0" w:tplc="61B83002">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9" w15:restartNumberingAfterBreak="0">
    <w:nsid w:val="445D5DEA"/>
    <w:multiLevelType w:val="multilevel"/>
    <w:tmpl w:val="C87AA82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57B4CD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87753B6"/>
    <w:multiLevelType w:val="hybridMultilevel"/>
    <w:tmpl w:val="D6FAB888"/>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2" w15:restartNumberingAfterBreak="0">
    <w:nsid w:val="50453109"/>
    <w:multiLevelType w:val="hybridMultilevel"/>
    <w:tmpl w:val="8CD2DDA0"/>
    <w:lvl w:ilvl="0" w:tplc="C002A79C">
      <w:start w:val="29"/>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1E91D9D"/>
    <w:multiLevelType w:val="hybridMultilevel"/>
    <w:tmpl w:val="2CBEC43A"/>
    <w:lvl w:ilvl="0" w:tplc="04190019">
      <w:start w:val="1"/>
      <w:numFmt w:val="lowerLetter"/>
      <w:lvlText w:val="%1."/>
      <w:lvlJc w:val="left"/>
      <w:pPr>
        <w:ind w:left="863" w:hanging="360"/>
      </w:pPr>
    </w:lvl>
    <w:lvl w:ilvl="1" w:tplc="04190019" w:tentative="1">
      <w:start w:val="1"/>
      <w:numFmt w:val="lowerLetter"/>
      <w:lvlText w:val="%2."/>
      <w:lvlJc w:val="left"/>
      <w:pPr>
        <w:ind w:left="1583" w:hanging="360"/>
      </w:pPr>
    </w:lvl>
    <w:lvl w:ilvl="2" w:tplc="0419001B" w:tentative="1">
      <w:start w:val="1"/>
      <w:numFmt w:val="lowerRoman"/>
      <w:lvlText w:val="%3."/>
      <w:lvlJc w:val="right"/>
      <w:pPr>
        <w:ind w:left="2303" w:hanging="180"/>
      </w:pPr>
    </w:lvl>
    <w:lvl w:ilvl="3" w:tplc="0419000F" w:tentative="1">
      <w:start w:val="1"/>
      <w:numFmt w:val="decimal"/>
      <w:lvlText w:val="%4."/>
      <w:lvlJc w:val="left"/>
      <w:pPr>
        <w:ind w:left="3023" w:hanging="360"/>
      </w:pPr>
    </w:lvl>
    <w:lvl w:ilvl="4" w:tplc="04190019" w:tentative="1">
      <w:start w:val="1"/>
      <w:numFmt w:val="lowerLetter"/>
      <w:lvlText w:val="%5."/>
      <w:lvlJc w:val="left"/>
      <w:pPr>
        <w:ind w:left="3743" w:hanging="360"/>
      </w:pPr>
    </w:lvl>
    <w:lvl w:ilvl="5" w:tplc="0419001B" w:tentative="1">
      <w:start w:val="1"/>
      <w:numFmt w:val="lowerRoman"/>
      <w:lvlText w:val="%6."/>
      <w:lvlJc w:val="right"/>
      <w:pPr>
        <w:ind w:left="4463" w:hanging="180"/>
      </w:pPr>
    </w:lvl>
    <w:lvl w:ilvl="6" w:tplc="0419000F" w:tentative="1">
      <w:start w:val="1"/>
      <w:numFmt w:val="decimal"/>
      <w:lvlText w:val="%7."/>
      <w:lvlJc w:val="left"/>
      <w:pPr>
        <w:ind w:left="5183" w:hanging="360"/>
      </w:pPr>
    </w:lvl>
    <w:lvl w:ilvl="7" w:tplc="04190019" w:tentative="1">
      <w:start w:val="1"/>
      <w:numFmt w:val="lowerLetter"/>
      <w:lvlText w:val="%8."/>
      <w:lvlJc w:val="left"/>
      <w:pPr>
        <w:ind w:left="5903" w:hanging="360"/>
      </w:pPr>
    </w:lvl>
    <w:lvl w:ilvl="8" w:tplc="0419001B" w:tentative="1">
      <w:start w:val="1"/>
      <w:numFmt w:val="lowerRoman"/>
      <w:lvlText w:val="%9."/>
      <w:lvlJc w:val="right"/>
      <w:pPr>
        <w:ind w:left="6623" w:hanging="180"/>
      </w:pPr>
    </w:lvl>
  </w:abstractNum>
  <w:abstractNum w:abstractNumId="24" w15:restartNumberingAfterBreak="0">
    <w:nsid w:val="581C6292"/>
    <w:multiLevelType w:val="hybridMultilevel"/>
    <w:tmpl w:val="7FAC7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3D6EBD"/>
    <w:multiLevelType w:val="hybridMultilevel"/>
    <w:tmpl w:val="64DCE69E"/>
    <w:lvl w:ilvl="0" w:tplc="37AAF8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AE626C"/>
    <w:multiLevelType w:val="hybridMultilevel"/>
    <w:tmpl w:val="1D90A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E1661D"/>
    <w:multiLevelType w:val="hybridMultilevel"/>
    <w:tmpl w:val="1A6E3D64"/>
    <w:lvl w:ilvl="0" w:tplc="F5127440">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8" w15:restartNumberingAfterBreak="0">
    <w:nsid w:val="654F41B8"/>
    <w:multiLevelType w:val="multilevel"/>
    <w:tmpl w:val="C87AA82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24D423E"/>
    <w:multiLevelType w:val="multilevel"/>
    <w:tmpl w:val="C87AA82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3972F3D"/>
    <w:multiLevelType w:val="hybridMultilevel"/>
    <w:tmpl w:val="FCF60EA2"/>
    <w:lvl w:ilvl="0" w:tplc="87E27368">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31" w15:restartNumberingAfterBreak="0">
    <w:nsid w:val="740D659D"/>
    <w:multiLevelType w:val="hybridMultilevel"/>
    <w:tmpl w:val="985A3EE4"/>
    <w:lvl w:ilvl="0" w:tplc="04190019">
      <w:start w:val="1"/>
      <w:numFmt w:val="lowerLetter"/>
      <w:lvlText w:val="%1."/>
      <w:lvlJc w:val="left"/>
      <w:pPr>
        <w:ind w:left="863" w:hanging="360"/>
      </w:pPr>
    </w:lvl>
    <w:lvl w:ilvl="1" w:tplc="04190019" w:tentative="1">
      <w:start w:val="1"/>
      <w:numFmt w:val="lowerLetter"/>
      <w:lvlText w:val="%2."/>
      <w:lvlJc w:val="left"/>
      <w:pPr>
        <w:ind w:left="1583" w:hanging="360"/>
      </w:pPr>
    </w:lvl>
    <w:lvl w:ilvl="2" w:tplc="0419001B" w:tentative="1">
      <w:start w:val="1"/>
      <w:numFmt w:val="lowerRoman"/>
      <w:lvlText w:val="%3."/>
      <w:lvlJc w:val="right"/>
      <w:pPr>
        <w:ind w:left="2303" w:hanging="180"/>
      </w:pPr>
    </w:lvl>
    <w:lvl w:ilvl="3" w:tplc="0419000F" w:tentative="1">
      <w:start w:val="1"/>
      <w:numFmt w:val="decimal"/>
      <w:lvlText w:val="%4."/>
      <w:lvlJc w:val="left"/>
      <w:pPr>
        <w:ind w:left="3023" w:hanging="360"/>
      </w:pPr>
    </w:lvl>
    <w:lvl w:ilvl="4" w:tplc="04190019" w:tentative="1">
      <w:start w:val="1"/>
      <w:numFmt w:val="lowerLetter"/>
      <w:lvlText w:val="%5."/>
      <w:lvlJc w:val="left"/>
      <w:pPr>
        <w:ind w:left="3743" w:hanging="360"/>
      </w:pPr>
    </w:lvl>
    <w:lvl w:ilvl="5" w:tplc="0419001B" w:tentative="1">
      <w:start w:val="1"/>
      <w:numFmt w:val="lowerRoman"/>
      <w:lvlText w:val="%6."/>
      <w:lvlJc w:val="right"/>
      <w:pPr>
        <w:ind w:left="4463" w:hanging="180"/>
      </w:pPr>
    </w:lvl>
    <w:lvl w:ilvl="6" w:tplc="0419000F" w:tentative="1">
      <w:start w:val="1"/>
      <w:numFmt w:val="decimal"/>
      <w:lvlText w:val="%7."/>
      <w:lvlJc w:val="left"/>
      <w:pPr>
        <w:ind w:left="5183" w:hanging="360"/>
      </w:pPr>
    </w:lvl>
    <w:lvl w:ilvl="7" w:tplc="04190019" w:tentative="1">
      <w:start w:val="1"/>
      <w:numFmt w:val="lowerLetter"/>
      <w:lvlText w:val="%8."/>
      <w:lvlJc w:val="left"/>
      <w:pPr>
        <w:ind w:left="5903" w:hanging="360"/>
      </w:pPr>
    </w:lvl>
    <w:lvl w:ilvl="8" w:tplc="0419001B" w:tentative="1">
      <w:start w:val="1"/>
      <w:numFmt w:val="lowerRoman"/>
      <w:lvlText w:val="%9."/>
      <w:lvlJc w:val="right"/>
      <w:pPr>
        <w:ind w:left="6623" w:hanging="180"/>
      </w:pPr>
    </w:lvl>
  </w:abstractNum>
  <w:abstractNum w:abstractNumId="32" w15:restartNumberingAfterBreak="0">
    <w:nsid w:val="769E52E7"/>
    <w:multiLevelType w:val="hybridMultilevel"/>
    <w:tmpl w:val="486CB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692F20"/>
    <w:multiLevelType w:val="hybridMultilevel"/>
    <w:tmpl w:val="E3585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264ED5"/>
    <w:multiLevelType w:val="hybridMultilevel"/>
    <w:tmpl w:val="9FD42D0C"/>
    <w:lvl w:ilvl="0" w:tplc="61B83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E50A2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7"/>
  </w:num>
  <w:num w:numId="3">
    <w:abstractNumId w:val="30"/>
  </w:num>
  <w:num w:numId="4">
    <w:abstractNumId w:val="27"/>
  </w:num>
  <w:num w:numId="5">
    <w:abstractNumId w:val="14"/>
  </w:num>
  <w:num w:numId="6">
    <w:abstractNumId w:val="5"/>
  </w:num>
  <w:num w:numId="7">
    <w:abstractNumId w:val="35"/>
  </w:num>
  <w:num w:numId="8">
    <w:abstractNumId w:val="20"/>
  </w:num>
  <w:num w:numId="9">
    <w:abstractNumId w:val="16"/>
  </w:num>
  <w:num w:numId="10">
    <w:abstractNumId w:val="26"/>
  </w:num>
  <w:num w:numId="11">
    <w:abstractNumId w:val="24"/>
  </w:num>
  <w:num w:numId="12">
    <w:abstractNumId w:val="32"/>
  </w:num>
  <w:num w:numId="13">
    <w:abstractNumId w:val="3"/>
  </w:num>
  <w:num w:numId="14">
    <w:abstractNumId w:val="15"/>
  </w:num>
  <w:num w:numId="15">
    <w:abstractNumId w:val="13"/>
  </w:num>
  <w:num w:numId="16">
    <w:abstractNumId w:val="12"/>
  </w:num>
  <w:num w:numId="17">
    <w:abstractNumId w:val="23"/>
  </w:num>
  <w:num w:numId="18">
    <w:abstractNumId w:val="31"/>
  </w:num>
  <w:num w:numId="19">
    <w:abstractNumId w:val="9"/>
  </w:num>
  <w:num w:numId="20">
    <w:abstractNumId w:val="21"/>
  </w:num>
  <w:num w:numId="21">
    <w:abstractNumId w:val="0"/>
  </w:num>
  <w:num w:numId="22">
    <w:abstractNumId w:val="18"/>
  </w:num>
  <w:num w:numId="23">
    <w:abstractNumId w:val="8"/>
  </w:num>
  <w:num w:numId="24">
    <w:abstractNumId w:val="29"/>
  </w:num>
  <w:num w:numId="25">
    <w:abstractNumId w:val="25"/>
  </w:num>
  <w:num w:numId="26">
    <w:abstractNumId w:val="19"/>
  </w:num>
  <w:num w:numId="27">
    <w:abstractNumId w:val="28"/>
  </w:num>
  <w:num w:numId="28">
    <w:abstractNumId w:val="7"/>
  </w:num>
  <w:num w:numId="29">
    <w:abstractNumId w:val="11"/>
  </w:num>
  <w:num w:numId="30">
    <w:abstractNumId w:val="34"/>
  </w:num>
  <w:num w:numId="31">
    <w:abstractNumId w:val="1"/>
  </w:num>
  <w:num w:numId="32">
    <w:abstractNumId w:val="33"/>
  </w:num>
  <w:num w:numId="33">
    <w:abstractNumId w:val="2"/>
  </w:num>
  <w:num w:numId="34">
    <w:abstractNumId w:val="4"/>
  </w:num>
  <w:num w:numId="35">
    <w:abstractNumId w:val="22"/>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defaultTabStop w:val="708"/>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519"/>
    <w:rsid w:val="00002C07"/>
    <w:rsid w:val="0000326F"/>
    <w:rsid w:val="0000511F"/>
    <w:rsid w:val="000329A2"/>
    <w:rsid w:val="00035DDD"/>
    <w:rsid w:val="00055770"/>
    <w:rsid w:val="000718E2"/>
    <w:rsid w:val="000779DB"/>
    <w:rsid w:val="00077AE1"/>
    <w:rsid w:val="00083C28"/>
    <w:rsid w:val="00091924"/>
    <w:rsid w:val="00094D01"/>
    <w:rsid w:val="000A0943"/>
    <w:rsid w:val="000A4691"/>
    <w:rsid w:val="000A798B"/>
    <w:rsid w:val="000B4D95"/>
    <w:rsid w:val="000C06A9"/>
    <w:rsid w:val="000D242A"/>
    <w:rsid w:val="000E16F5"/>
    <w:rsid w:val="000E6FA0"/>
    <w:rsid w:val="0012270F"/>
    <w:rsid w:val="00127EFB"/>
    <w:rsid w:val="00140ED4"/>
    <w:rsid w:val="00160748"/>
    <w:rsid w:val="00161E84"/>
    <w:rsid w:val="00174614"/>
    <w:rsid w:val="001779C0"/>
    <w:rsid w:val="00185189"/>
    <w:rsid w:val="00185F14"/>
    <w:rsid w:val="00187DCE"/>
    <w:rsid w:val="001A3229"/>
    <w:rsid w:val="001B04F4"/>
    <w:rsid w:val="001F6793"/>
    <w:rsid w:val="00205096"/>
    <w:rsid w:val="002110DC"/>
    <w:rsid w:val="0022728C"/>
    <w:rsid w:val="002374FF"/>
    <w:rsid w:val="00255A3F"/>
    <w:rsid w:val="00287908"/>
    <w:rsid w:val="002E5BFC"/>
    <w:rsid w:val="002E7E42"/>
    <w:rsid w:val="002F249A"/>
    <w:rsid w:val="002F5A45"/>
    <w:rsid w:val="00312526"/>
    <w:rsid w:val="0031736B"/>
    <w:rsid w:val="003460AE"/>
    <w:rsid w:val="003540C4"/>
    <w:rsid w:val="003617C1"/>
    <w:rsid w:val="00383D32"/>
    <w:rsid w:val="00385017"/>
    <w:rsid w:val="00393F1C"/>
    <w:rsid w:val="003B37C8"/>
    <w:rsid w:val="003B487F"/>
    <w:rsid w:val="003C531B"/>
    <w:rsid w:val="003D0487"/>
    <w:rsid w:val="003E1DE9"/>
    <w:rsid w:val="003E4B22"/>
    <w:rsid w:val="00417F59"/>
    <w:rsid w:val="0043794C"/>
    <w:rsid w:val="00445A35"/>
    <w:rsid w:val="00451EA9"/>
    <w:rsid w:val="00453CD4"/>
    <w:rsid w:val="00493586"/>
    <w:rsid w:val="004972A9"/>
    <w:rsid w:val="00497325"/>
    <w:rsid w:val="004A5234"/>
    <w:rsid w:val="004A5A98"/>
    <w:rsid w:val="004C33E2"/>
    <w:rsid w:val="004D05E0"/>
    <w:rsid w:val="004D0C17"/>
    <w:rsid w:val="004D378D"/>
    <w:rsid w:val="004D3F09"/>
    <w:rsid w:val="004D45BC"/>
    <w:rsid w:val="004E52AE"/>
    <w:rsid w:val="005000A3"/>
    <w:rsid w:val="0050200B"/>
    <w:rsid w:val="00505729"/>
    <w:rsid w:val="00514B6F"/>
    <w:rsid w:val="00531FC8"/>
    <w:rsid w:val="0054174B"/>
    <w:rsid w:val="00545387"/>
    <w:rsid w:val="00566705"/>
    <w:rsid w:val="0058552C"/>
    <w:rsid w:val="005A2EE6"/>
    <w:rsid w:val="005B4F8A"/>
    <w:rsid w:val="005C62CC"/>
    <w:rsid w:val="005D298A"/>
    <w:rsid w:val="005F50E2"/>
    <w:rsid w:val="00601E53"/>
    <w:rsid w:val="0062115B"/>
    <w:rsid w:val="00627856"/>
    <w:rsid w:val="00647074"/>
    <w:rsid w:val="00660778"/>
    <w:rsid w:val="006731B4"/>
    <w:rsid w:val="0067574F"/>
    <w:rsid w:val="00683117"/>
    <w:rsid w:val="00693BFA"/>
    <w:rsid w:val="006B0731"/>
    <w:rsid w:val="006C3F05"/>
    <w:rsid w:val="006D70CA"/>
    <w:rsid w:val="006E2C80"/>
    <w:rsid w:val="006F4C21"/>
    <w:rsid w:val="00703153"/>
    <w:rsid w:val="00712681"/>
    <w:rsid w:val="00740729"/>
    <w:rsid w:val="007410BD"/>
    <w:rsid w:val="00744A55"/>
    <w:rsid w:val="00764718"/>
    <w:rsid w:val="0076603E"/>
    <w:rsid w:val="00766BD5"/>
    <w:rsid w:val="00770877"/>
    <w:rsid w:val="007776E7"/>
    <w:rsid w:val="007850E3"/>
    <w:rsid w:val="007A22C6"/>
    <w:rsid w:val="007A51B3"/>
    <w:rsid w:val="007A7A65"/>
    <w:rsid w:val="007B4696"/>
    <w:rsid w:val="007B6B50"/>
    <w:rsid w:val="007B6F32"/>
    <w:rsid w:val="007C16CA"/>
    <w:rsid w:val="007C32F1"/>
    <w:rsid w:val="007C4C6F"/>
    <w:rsid w:val="007D3339"/>
    <w:rsid w:val="007E3EA7"/>
    <w:rsid w:val="007E4737"/>
    <w:rsid w:val="00800E74"/>
    <w:rsid w:val="00807888"/>
    <w:rsid w:val="00841EFE"/>
    <w:rsid w:val="00850925"/>
    <w:rsid w:val="0085691F"/>
    <w:rsid w:val="00861657"/>
    <w:rsid w:val="00862BAF"/>
    <w:rsid w:val="00883126"/>
    <w:rsid w:val="008840B6"/>
    <w:rsid w:val="008B2404"/>
    <w:rsid w:val="008B6ADD"/>
    <w:rsid w:val="008D3911"/>
    <w:rsid w:val="008D6CB1"/>
    <w:rsid w:val="008F22BA"/>
    <w:rsid w:val="00914D30"/>
    <w:rsid w:val="00920FEF"/>
    <w:rsid w:val="009250B1"/>
    <w:rsid w:val="00934C4E"/>
    <w:rsid w:val="00937411"/>
    <w:rsid w:val="009375F1"/>
    <w:rsid w:val="00963D19"/>
    <w:rsid w:val="00973DCC"/>
    <w:rsid w:val="00977CAA"/>
    <w:rsid w:val="00990A2F"/>
    <w:rsid w:val="009C08F7"/>
    <w:rsid w:val="009C1A3C"/>
    <w:rsid w:val="009F773A"/>
    <w:rsid w:val="00A13D25"/>
    <w:rsid w:val="00A403B6"/>
    <w:rsid w:val="00A462C1"/>
    <w:rsid w:val="00A51CE2"/>
    <w:rsid w:val="00A528C5"/>
    <w:rsid w:val="00A56690"/>
    <w:rsid w:val="00A605A4"/>
    <w:rsid w:val="00A63B8E"/>
    <w:rsid w:val="00A8509B"/>
    <w:rsid w:val="00A86CB5"/>
    <w:rsid w:val="00A915EC"/>
    <w:rsid w:val="00A928DC"/>
    <w:rsid w:val="00A95522"/>
    <w:rsid w:val="00A956F5"/>
    <w:rsid w:val="00AB5A16"/>
    <w:rsid w:val="00AD08C6"/>
    <w:rsid w:val="00AD267C"/>
    <w:rsid w:val="00AE04C2"/>
    <w:rsid w:val="00AE2E53"/>
    <w:rsid w:val="00AF7A8D"/>
    <w:rsid w:val="00B11B4C"/>
    <w:rsid w:val="00B21C3B"/>
    <w:rsid w:val="00B2244C"/>
    <w:rsid w:val="00B243B2"/>
    <w:rsid w:val="00B366B8"/>
    <w:rsid w:val="00B420AE"/>
    <w:rsid w:val="00B46519"/>
    <w:rsid w:val="00B831ED"/>
    <w:rsid w:val="00B9039F"/>
    <w:rsid w:val="00B94D4B"/>
    <w:rsid w:val="00B96761"/>
    <w:rsid w:val="00BB7438"/>
    <w:rsid w:val="00BC1E57"/>
    <w:rsid w:val="00BD3B8F"/>
    <w:rsid w:val="00BF05A1"/>
    <w:rsid w:val="00C16E1A"/>
    <w:rsid w:val="00C27CE4"/>
    <w:rsid w:val="00C31A61"/>
    <w:rsid w:val="00C402F2"/>
    <w:rsid w:val="00C44B3C"/>
    <w:rsid w:val="00C569CB"/>
    <w:rsid w:val="00C65DFC"/>
    <w:rsid w:val="00C661E5"/>
    <w:rsid w:val="00C832C3"/>
    <w:rsid w:val="00C950EF"/>
    <w:rsid w:val="00CE3255"/>
    <w:rsid w:val="00D0065F"/>
    <w:rsid w:val="00D23612"/>
    <w:rsid w:val="00D343AD"/>
    <w:rsid w:val="00D52E70"/>
    <w:rsid w:val="00D6385A"/>
    <w:rsid w:val="00D76E42"/>
    <w:rsid w:val="00D8472F"/>
    <w:rsid w:val="00DB512D"/>
    <w:rsid w:val="00DB6FD6"/>
    <w:rsid w:val="00DC601A"/>
    <w:rsid w:val="00DC7138"/>
    <w:rsid w:val="00DD3051"/>
    <w:rsid w:val="00DD4A45"/>
    <w:rsid w:val="00DE39A7"/>
    <w:rsid w:val="00DE7053"/>
    <w:rsid w:val="00DF09BF"/>
    <w:rsid w:val="00DF5776"/>
    <w:rsid w:val="00E03BE3"/>
    <w:rsid w:val="00E134EA"/>
    <w:rsid w:val="00E15215"/>
    <w:rsid w:val="00E15E34"/>
    <w:rsid w:val="00E17542"/>
    <w:rsid w:val="00E23C23"/>
    <w:rsid w:val="00E3046F"/>
    <w:rsid w:val="00E367E1"/>
    <w:rsid w:val="00E43F9D"/>
    <w:rsid w:val="00E44686"/>
    <w:rsid w:val="00E535B1"/>
    <w:rsid w:val="00E62D01"/>
    <w:rsid w:val="00EA6497"/>
    <w:rsid w:val="00EB2AA8"/>
    <w:rsid w:val="00EC2D55"/>
    <w:rsid w:val="00EC668D"/>
    <w:rsid w:val="00ED2DE0"/>
    <w:rsid w:val="00EF1806"/>
    <w:rsid w:val="00F00ACA"/>
    <w:rsid w:val="00F02AE8"/>
    <w:rsid w:val="00F15E10"/>
    <w:rsid w:val="00F27DAE"/>
    <w:rsid w:val="00F46EF3"/>
    <w:rsid w:val="00F56051"/>
    <w:rsid w:val="00F61FBF"/>
    <w:rsid w:val="00F64370"/>
    <w:rsid w:val="00F718B1"/>
    <w:rsid w:val="00F7654A"/>
    <w:rsid w:val="00F95DB0"/>
    <w:rsid w:val="00FA310A"/>
    <w:rsid w:val="00FA6CED"/>
    <w:rsid w:val="00FB7244"/>
    <w:rsid w:val="00FB7739"/>
    <w:rsid w:val="00FC6A0D"/>
    <w:rsid w:val="00FD54EB"/>
    <w:rsid w:val="00FD7408"/>
    <w:rsid w:val="00FE6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C564B51-3186-4FC0-A4BB-B69BCBDF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6CB1"/>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rsid w:val="00055770"/>
    <w:rPr>
      <w:sz w:val="16"/>
      <w:szCs w:val="16"/>
    </w:rPr>
  </w:style>
  <w:style w:type="paragraph" w:styleId="a4">
    <w:name w:val="annotation text"/>
    <w:basedOn w:val="a"/>
    <w:link w:val="a5"/>
    <w:uiPriority w:val="99"/>
    <w:semiHidden/>
    <w:rsid w:val="00055770"/>
    <w:pPr>
      <w:spacing w:line="240" w:lineRule="auto"/>
    </w:pPr>
    <w:rPr>
      <w:sz w:val="20"/>
      <w:szCs w:val="20"/>
    </w:rPr>
  </w:style>
  <w:style w:type="character" w:customStyle="1" w:styleId="a5">
    <w:name w:val="Текст примечания Знак"/>
    <w:link w:val="a4"/>
    <w:uiPriority w:val="99"/>
    <w:semiHidden/>
    <w:locked/>
    <w:rsid w:val="00055770"/>
    <w:rPr>
      <w:sz w:val="20"/>
      <w:szCs w:val="20"/>
    </w:rPr>
  </w:style>
  <w:style w:type="paragraph" w:styleId="a6">
    <w:name w:val="annotation subject"/>
    <w:basedOn w:val="a4"/>
    <w:next w:val="a4"/>
    <w:link w:val="a7"/>
    <w:uiPriority w:val="99"/>
    <w:semiHidden/>
    <w:rsid w:val="00055770"/>
    <w:rPr>
      <w:b/>
      <w:bCs/>
    </w:rPr>
  </w:style>
  <w:style w:type="character" w:customStyle="1" w:styleId="a7">
    <w:name w:val="Тема примечания Знак"/>
    <w:link w:val="a6"/>
    <w:uiPriority w:val="99"/>
    <w:semiHidden/>
    <w:locked/>
    <w:rsid w:val="00055770"/>
    <w:rPr>
      <w:b/>
      <w:bCs/>
      <w:sz w:val="20"/>
      <w:szCs w:val="20"/>
    </w:rPr>
  </w:style>
  <w:style w:type="paragraph" w:styleId="a8">
    <w:name w:val="Balloon Text"/>
    <w:basedOn w:val="a"/>
    <w:link w:val="a9"/>
    <w:uiPriority w:val="99"/>
    <w:semiHidden/>
    <w:rsid w:val="00055770"/>
    <w:pPr>
      <w:spacing w:after="0" w:line="240" w:lineRule="auto"/>
    </w:pPr>
    <w:rPr>
      <w:rFonts w:ascii="Segoe UI" w:hAnsi="Segoe UI" w:cs="Segoe UI"/>
      <w:sz w:val="18"/>
      <w:szCs w:val="18"/>
    </w:rPr>
  </w:style>
  <w:style w:type="character" w:customStyle="1" w:styleId="a9">
    <w:name w:val="Текст выноски Знак"/>
    <w:link w:val="a8"/>
    <w:uiPriority w:val="99"/>
    <w:semiHidden/>
    <w:locked/>
    <w:rsid w:val="00055770"/>
    <w:rPr>
      <w:rFonts w:ascii="Segoe UI" w:hAnsi="Segoe UI" w:cs="Segoe UI"/>
      <w:sz w:val="18"/>
      <w:szCs w:val="18"/>
    </w:rPr>
  </w:style>
  <w:style w:type="table" w:styleId="aa">
    <w:name w:val="Table Grid"/>
    <w:basedOn w:val="a1"/>
    <w:unhideWhenUsed/>
    <w:locked/>
    <w:rsid w:val="00317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
    <w:name w:val="line"/>
    <w:rsid w:val="000718E2"/>
  </w:style>
  <w:style w:type="paragraph" w:styleId="ab">
    <w:name w:val="List Paragraph"/>
    <w:basedOn w:val="a"/>
    <w:uiPriority w:val="34"/>
    <w:qFormat/>
    <w:rsid w:val="0000326F"/>
    <w:pPr>
      <w:ind w:left="720"/>
      <w:contextualSpacing/>
    </w:pPr>
  </w:style>
  <w:style w:type="paragraph" w:styleId="ac">
    <w:name w:val="header"/>
    <w:basedOn w:val="a"/>
    <w:link w:val="ad"/>
    <w:uiPriority w:val="99"/>
    <w:unhideWhenUsed/>
    <w:rsid w:val="00002C0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02C07"/>
    <w:rPr>
      <w:rFonts w:cs="Calibri"/>
      <w:sz w:val="22"/>
      <w:szCs w:val="22"/>
      <w:lang w:eastAsia="en-US"/>
    </w:rPr>
  </w:style>
  <w:style w:type="paragraph" w:styleId="ae">
    <w:name w:val="footer"/>
    <w:basedOn w:val="a"/>
    <w:link w:val="af"/>
    <w:uiPriority w:val="99"/>
    <w:unhideWhenUsed/>
    <w:rsid w:val="00002C0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02C07"/>
    <w:rPr>
      <w:rFonts w:cs="Calibri"/>
      <w:sz w:val="22"/>
      <w:szCs w:val="22"/>
      <w:lang w:eastAsia="en-US"/>
    </w:rPr>
  </w:style>
  <w:style w:type="paragraph" w:styleId="3">
    <w:name w:val="Body Text 3"/>
    <w:basedOn w:val="a"/>
    <w:link w:val="30"/>
    <w:rsid w:val="00D343AD"/>
    <w:pPr>
      <w:spacing w:after="0" w:line="240" w:lineRule="auto"/>
      <w:jc w:val="center"/>
    </w:pPr>
    <w:rPr>
      <w:rFonts w:ascii="Times New Roman" w:eastAsia="Times New Roman" w:hAnsi="Times New Roman" w:cs="Times New Roman"/>
      <w:sz w:val="24"/>
      <w:szCs w:val="24"/>
    </w:rPr>
  </w:style>
  <w:style w:type="character" w:customStyle="1" w:styleId="30">
    <w:name w:val="Основной текст 3 Знак"/>
    <w:basedOn w:val="a0"/>
    <w:link w:val="3"/>
    <w:rsid w:val="00D343A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7237D-9847-4D30-A5FC-389E3CEAF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12511</Words>
  <Characters>71315</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Рябцева Екатерина</dc:creator>
  <cp:keywords/>
  <dc:description/>
  <cp:lastModifiedBy>Макурина ИЕ</cp:lastModifiedBy>
  <cp:revision>7</cp:revision>
  <cp:lastPrinted>2019-02-05T13:13:00Z</cp:lastPrinted>
  <dcterms:created xsi:type="dcterms:W3CDTF">2019-02-05T13:19:00Z</dcterms:created>
  <dcterms:modified xsi:type="dcterms:W3CDTF">2019-02-05T14:05:00Z</dcterms:modified>
</cp:coreProperties>
</file>