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3B02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074AC59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17048609" w14:textId="77777777" w:rsidR="00C5659E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4C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2396C77C" w14:textId="2491725A" w:rsidR="005B1E04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F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64257090"/>
      <w:r w:rsidR="005F330C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ПОС.03-809/24</w:t>
      </w:r>
      <w:bookmarkEnd w:id="0"/>
    </w:p>
    <w:p w14:paraId="6A6FB893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8BD66" w14:textId="77777777" w:rsidR="00C5659E" w:rsidRPr="0012126D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6DA0D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3F8296C" w14:textId="77777777" w:rsidR="00733EE9" w:rsidRPr="0012126D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3259E216" w14:textId="77777777" w:rsidR="005B1E04" w:rsidRPr="0012126D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4A009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3D433544" w14:textId="77777777" w:rsidR="0089092D" w:rsidRPr="0012126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F5249" w14:textId="77777777" w:rsidR="00007101" w:rsidRPr="0012126D" w:rsidRDefault="0012126D" w:rsidP="0012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4F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21E49988" w14:textId="77777777" w:rsidR="00007101" w:rsidRPr="0012126D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2B62B" w14:textId="77777777" w:rsidR="000C0827" w:rsidRPr="0012126D" w:rsidRDefault="000C0827" w:rsidP="00F477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</w:t>
      </w:r>
      <w:r w:rsidR="00F4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(далее - УМС)</w:t>
      </w:r>
    </w:p>
    <w:p w14:paraId="69737F90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14:paraId="0EF19F64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14:paraId="667C7E44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31000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104E6B8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40FE3" w14:textId="77777777" w:rsidR="00F47703" w:rsidRPr="00F47703" w:rsidRDefault="000C0827" w:rsidP="00F47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полномочий Организатора аукциона передается </w:t>
      </w:r>
      <w:r w:rsidR="009C1DCB"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конкурентной политики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1DCB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адрес местонахождения: 150030, г. Ярославль, ул. Ползунова, д.15, контактный телефон: (4852) 78-62-62, электронный адрес: </w:t>
      </w:r>
      <w:r w:rsidR="00F47703" w:rsidRPr="00F47703">
        <w:rPr>
          <w:rFonts w:ascii="Times New Roman" w:hAnsi="Times New Roman" w:cs="Times New Roman"/>
          <w:sz w:val="24"/>
          <w:szCs w:val="24"/>
        </w:rPr>
        <w:t>mkp@yarregion.ru</w:t>
      </w:r>
      <w:r w:rsidR="00F47703" w:rsidRPr="00F47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0B258A5" w14:textId="77777777" w:rsidR="0089092D" w:rsidRPr="0012126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FA255" w14:textId="77777777" w:rsidR="0089092D" w:rsidRPr="0012126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4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проведении аукциона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038267" w14:textId="6E7A3DB2" w:rsidR="005B1E04" w:rsidRPr="0012126D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Переславля-Залесского от</w:t>
      </w:r>
      <w:r w:rsidR="005F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0C" w:rsidRPr="005F330C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17.04.2024 № ПОС.03-809/24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</w:t>
      </w:r>
      <w:r w:rsidR="00F4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AB7CE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A009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7AE75FF" w14:textId="77777777"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14:paraId="6AF18389" w14:textId="77777777"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аукциона: </w:t>
      </w:r>
      <w:r w:rsidR="00DC7CA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граждане.</w:t>
      </w:r>
    </w:p>
    <w:p w14:paraId="4E501F0C" w14:textId="77777777" w:rsidR="00476D4B" w:rsidRPr="0012126D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3E7FF" w14:textId="77777777" w:rsidR="002F5FC5" w:rsidRPr="0012126D" w:rsidRDefault="00B64512" w:rsidP="00F477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5FC5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Оператор электронной площадки:</w:t>
      </w:r>
    </w:p>
    <w:p w14:paraId="60A81D44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14:paraId="2C77AED1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Гривцова, д. 5 лит. В</w:t>
      </w:r>
    </w:p>
    <w:p w14:paraId="067A5E19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</w:p>
    <w:p w14:paraId="1F789437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14:paraId="6FDABF1F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14:paraId="35E2EA7E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14:paraId="5D4AC2B5" w14:textId="77777777" w:rsidR="00B64512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C78EA" w14:textId="77777777" w:rsidR="00B64512" w:rsidRPr="0012126D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14:paraId="175776B6" w14:textId="77777777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проведении</w:t>
      </w:r>
      <w:r w:rsidR="0073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(далее по тексту - Извещение) размещается на официальном сайте Российской Федерации для размещения</w:t>
      </w:r>
      <w:r w:rsid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торгов </w:t>
      </w:r>
      <w:hyperlink r:id="rId9" w:history="1"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="0012126D" w:rsidRPr="002B476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14:paraId="1171E575" w14:textId="77777777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 земельн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14:paraId="597C7BF7" w14:textId="77777777" w:rsidR="002F5FC5" w:rsidRPr="0012126D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C90FE" w14:textId="77777777" w:rsidR="0089092D" w:rsidRPr="0012126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CC2636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0B3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с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личного подсобного хозяйства</w:t>
      </w:r>
      <w:r w:rsidR="0006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(приусадебный земельный участок).</w:t>
      </w:r>
    </w:p>
    <w:p w14:paraId="52432714" w14:textId="77777777" w:rsidR="007831F4" w:rsidRPr="0012126D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1D0E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14A866B" w14:textId="77777777" w:rsidR="00073C3A" w:rsidRPr="00073C3A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073C3A" w:rsidRP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городской округ г. Переславль-Залесский, д. Поповское, ул. Южная, уч. 16б</w:t>
      </w:r>
    </w:p>
    <w:p w14:paraId="731372BC" w14:textId="77777777" w:rsidR="00025F69" w:rsidRPr="00025F69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470C4E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F69" w:rsidRPr="00025F69">
        <w:rPr>
          <w:rFonts w:ascii="Times New Roman" w:eastAsia="Times New Roman" w:hAnsi="Times New Roman" w:cs="Times New Roman"/>
          <w:sz w:val="24"/>
          <w:szCs w:val="24"/>
          <w:lang w:eastAsia="ru-RU"/>
        </w:rPr>
        <w:t>76:11:</w:t>
      </w:r>
      <w:r w:rsid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>021301</w:t>
      </w:r>
      <w:r w:rsidR="00025F69" w:rsidRPr="0002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</w:p>
    <w:p w14:paraId="4C259B85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073C3A" w:rsidRP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>2163</w:t>
      </w:r>
      <w:r w:rsidR="0002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59CC15A8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0567ADCB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зона: </w:t>
      </w:r>
      <w:r w:rsidRP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7582FD77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="00025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02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(приусадебный земельный участок)</w:t>
      </w:r>
    </w:p>
    <w:p w14:paraId="3D42AB54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41B37AF9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1D818AE9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0DBAC811" w14:textId="77777777" w:rsidR="00195BB4" w:rsidRPr="0012126D" w:rsidRDefault="00195BB4" w:rsidP="00195BB4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территории, подверженной риску возникновения чрезвычайных ситуаций техногенного характера.</w:t>
      </w:r>
    </w:p>
    <w:p w14:paraId="5199E939" w14:textId="77777777" w:rsidR="00F5614B" w:rsidRPr="00B8747C" w:rsidRDefault="00BC03A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</w:t>
      </w:r>
      <w:r w:rsidRPr="00B87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F5614B" w:rsidRPr="00B87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189520A0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169B3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BC03AF" w:rsidRPr="0012126D" w14:paraId="39DB8BA5" w14:textId="77777777" w:rsidTr="00986375">
        <w:trPr>
          <w:trHeight w:val="372"/>
        </w:trPr>
        <w:tc>
          <w:tcPr>
            <w:tcW w:w="4395" w:type="dxa"/>
            <w:shd w:val="clear" w:color="auto" w:fill="auto"/>
          </w:tcPr>
          <w:p w14:paraId="3310CE1F" w14:textId="77777777" w:rsidR="00BC03AF" w:rsidRPr="0012126D" w:rsidRDefault="00BC03AF" w:rsidP="007B5F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5244" w:type="dxa"/>
            <w:shd w:val="clear" w:color="auto" w:fill="auto"/>
          </w:tcPr>
          <w:p w14:paraId="26C049CA" w14:textId="77777777" w:rsidR="00BC03AF" w:rsidRPr="0012126D" w:rsidRDefault="00BC03AF" w:rsidP="0007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="00F5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</w:p>
        </w:tc>
      </w:tr>
      <w:tr w:rsidR="00BC03AF" w:rsidRPr="0012126D" w14:paraId="39445F34" w14:textId="77777777" w:rsidTr="00986375">
        <w:tc>
          <w:tcPr>
            <w:tcW w:w="4395" w:type="dxa"/>
            <w:shd w:val="clear" w:color="auto" w:fill="auto"/>
          </w:tcPr>
          <w:p w14:paraId="36891ACC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4D5E67E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5CF83634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BC03AF" w:rsidRPr="0012126D" w14:paraId="6B87B695" w14:textId="77777777" w:rsidTr="00986375">
        <w:trPr>
          <w:trHeight w:val="1018"/>
        </w:trPr>
        <w:tc>
          <w:tcPr>
            <w:tcW w:w="4395" w:type="dxa"/>
            <w:shd w:val="clear" w:color="auto" w:fill="auto"/>
          </w:tcPr>
          <w:p w14:paraId="0F052077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52BB2F26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эт. (10 м.) - для размещения индивидуального жилого дома</w:t>
            </w:r>
          </w:p>
          <w:p w14:paraId="720CAE4D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эт. (4 м.) - для размещения индивидуального гаража, хозяйственной постройки</w:t>
            </w:r>
          </w:p>
        </w:tc>
      </w:tr>
      <w:tr w:rsidR="00BC03AF" w:rsidRPr="0012126D" w14:paraId="7DC1594B" w14:textId="77777777" w:rsidTr="00986375">
        <w:tc>
          <w:tcPr>
            <w:tcW w:w="4395" w:type="dxa"/>
            <w:shd w:val="clear" w:color="auto" w:fill="auto"/>
          </w:tcPr>
          <w:p w14:paraId="507460A6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запрещено строительство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1BAC9726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м. - для размещения индивидуального жилого дома</w:t>
            </w:r>
          </w:p>
          <w:p w14:paraId="472F5449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 w:rsidR="00025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BC03AF" w:rsidRPr="0012126D" w14:paraId="72E9FFA0" w14:textId="77777777" w:rsidTr="00986375">
        <w:tc>
          <w:tcPr>
            <w:tcW w:w="4395" w:type="dxa"/>
            <w:shd w:val="clear" w:color="auto" w:fill="auto"/>
          </w:tcPr>
          <w:p w14:paraId="7D8B9E35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416324" w14:textId="77777777" w:rsidR="00BC03AF" w:rsidRPr="0012126D" w:rsidRDefault="00025F69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кв.м.</w:t>
            </w:r>
          </w:p>
          <w:p w14:paraId="17856114" w14:textId="77777777" w:rsidR="00BC03AF" w:rsidRPr="0012126D" w:rsidRDefault="00025F69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кв.м.</w:t>
            </w:r>
          </w:p>
        </w:tc>
      </w:tr>
    </w:tbl>
    <w:p w14:paraId="16008248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92C007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4DD850B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водоснабжения, водоотведения и теплоснабжения: отсутствует</w:t>
      </w:r>
      <w:r w:rsidR="00195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145A8D4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11-02-11-02/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1448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межпоселковому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газопроводу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высокого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категории (до 0,6 МПа) 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диаметром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315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Кубринск – с. Нагорье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</w:t>
      </w:r>
      <w:r w:rsidR="00F5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Ориентировочная протяженность (по прямой) от ближайшей точки подключения составляет около </w:t>
      </w:r>
      <w:r w:rsidR="00A4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2,287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5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86A787A" w14:textId="77777777" w:rsidR="00BC03AF" w:rsidRDefault="00BC03AF" w:rsidP="00EE41C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E27186">
        <w:rPr>
          <w:rFonts w:ascii="Times New Roman" w:eastAsia="Calibri" w:hAnsi="Times New Roman" w:cs="Times New Roman"/>
          <w:sz w:val="24"/>
          <w:szCs w:val="24"/>
        </w:rPr>
        <w:t>01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271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271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 № 0318/05/</w:t>
      </w:r>
      <w:r w:rsidR="00E271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E271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79CA148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</w:t>
      </w:r>
      <w:r w:rsidRPr="003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2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186" w:rsidRPr="00E2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483 733,32 </w:t>
      </w:r>
      <w:r w:rsidR="00E27186" w:rsidRP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(Четыреста восемьдесят три тысячи семьсот тридцать три) рубля 32 копейки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14:paraId="7EE43380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3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E27186" w:rsidRPr="00E2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14 511,99</w:t>
      </w:r>
      <w:r w:rsidRPr="00E2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71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="003A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E2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одиннадцать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E2718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E2718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A85E" w14:textId="77777777" w:rsidR="00EE41C6" w:rsidRPr="0012126D" w:rsidRDefault="00EE41C6" w:rsidP="00EE41C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07D" w:rsidRPr="00243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483 733,32 </w:t>
      </w:r>
      <w:r w:rsidR="0024307D" w:rsidRP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(Четыреста восемьдесят три тысячи семьсот тридцать три) рубля 32 копейки</w:t>
      </w:r>
      <w:r w:rsidR="00243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7FE328" w14:textId="77777777" w:rsidR="00521722" w:rsidRPr="0012126D" w:rsidRDefault="00521722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3A5A88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D6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B00DEA" w14:textId="77777777" w:rsidR="00986375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986375" w:rsidRP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Переславский р-н, с. Красное, ул. Полевая, участок 19, городской округ г. Переславль-Залесский</w:t>
      </w:r>
    </w:p>
    <w:p w14:paraId="6912A32C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8C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>76:11:</w:t>
      </w:r>
      <w:r w:rsidR="008C4C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>60803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</w:p>
    <w:p w14:paraId="0B0AAEAC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986375" w:rsidRP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>966</w:t>
      </w:r>
      <w:r w:rsidR="00235908" w:rsidRP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33DBAE3D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0DB82504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6C70CF89" w14:textId="77777777" w:rsidR="00986375" w:rsidRPr="00986375" w:rsidRDefault="00FA2D1F" w:rsidP="00986375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</w:p>
    <w:p w14:paraId="3ED6A6BE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4BC7971F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42FD60C5" w14:textId="77777777" w:rsidR="00FA2D1F" w:rsidRPr="0012126D" w:rsidRDefault="00FA2D1F" w:rsidP="00FA2D1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0D763D9C" w14:textId="77777777" w:rsidR="00F5614B" w:rsidRDefault="00F5614B" w:rsidP="00F56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(постановление Губернатора Ярославской области от 14.08.2002 № 551 «О создании охранной зоны национального парка «Плещеево озеро»).</w:t>
      </w:r>
    </w:p>
    <w:p w14:paraId="0C264D8F" w14:textId="77777777" w:rsidR="00F5614B" w:rsidRDefault="00F5614B" w:rsidP="00F5614B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14:paraId="347A3028" w14:textId="77777777" w:rsidR="00986375" w:rsidRPr="0059326F" w:rsidRDefault="00FA2D1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98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6375" w:rsidRPr="0059326F">
        <w:rPr>
          <w:rFonts w:ascii="Times New Roman" w:eastAsia="Times New Roman" w:hAnsi="Times New Roman" w:cs="Times New Roman"/>
          <w:lang w:eastAsia="ru-RU"/>
        </w:rPr>
        <w:t>за исключением случаев, предусмотренных постановлением Правительства Российской Федерации от 30.12.2023 № 2418.</w:t>
      </w:r>
    </w:p>
    <w:p w14:paraId="4E9633C4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CB9BF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A2D1F" w:rsidRPr="0012126D" w14:paraId="44C20286" w14:textId="77777777" w:rsidTr="00986375">
        <w:trPr>
          <w:trHeight w:val="372"/>
        </w:trPr>
        <w:tc>
          <w:tcPr>
            <w:tcW w:w="4820" w:type="dxa"/>
            <w:shd w:val="clear" w:color="auto" w:fill="auto"/>
          </w:tcPr>
          <w:p w14:paraId="617EC288" w14:textId="77777777" w:rsidR="00FA2D1F" w:rsidRPr="0012126D" w:rsidRDefault="00FA2D1F" w:rsidP="00441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4819" w:type="dxa"/>
            <w:shd w:val="clear" w:color="auto" w:fill="auto"/>
          </w:tcPr>
          <w:p w14:paraId="56F9B5D8" w14:textId="77777777" w:rsidR="00FA2D1F" w:rsidRPr="0012126D" w:rsidRDefault="00FA2D1F" w:rsidP="0044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FA2D1F" w:rsidRPr="0012126D" w14:paraId="36A71B95" w14:textId="77777777" w:rsidTr="00986375">
        <w:tc>
          <w:tcPr>
            <w:tcW w:w="4820" w:type="dxa"/>
            <w:shd w:val="clear" w:color="auto" w:fill="auto"/>
          </w:tcPr>
          <w:p w14:paraId="61E7AD76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FF67F75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7E845B14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FA2D1F" w:rsidRPr="0012126D" w14:paraId="4F1540A5" w14:textId="77777777" w:rsidTr="00986375">
        <w:trPr>
          <w:trHeight w:val="1018"/>
        </w:trPr>
        <w:tc>
          <w:tcPr>
            <w:tcW w:w="4820" w:type="dxa"/>
            <w:shd w:val="clear" w:color="auto" w:fill="auto"/>
          </w:tcPr>
          <w:p w14:paraId="43D9ECC9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819" w:type="dxa"/>
            <w:shd w:val="clear" w:color="auto" w:fill="auto"/>
          </w:tcPr>
          <w:p w14:paraId="1A5DA3B4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эт. (10 м.) - для размещения индивидуального жилого дома</w:t>
            </w:r>
          </w:p>
          <w:p w14:paraId="155DEB36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эт. (4 м.) - для размещения индивидуального гаража, хозяйственной постройки</w:t>
            </w:r>
          </w:p>
        </w:tc>
      </w:tr>
      <w:tr w:rsidR="00FA2D1F" w:rsidRPr="0012126D" w14:paraId="0EAE4E1B" w14:textId="77777777" w:rsidTr="00986375">
        <w:tc>
          <w:tcPr>
            <w:tcW w:w="4820" w:type="dxa"/>
            <w:shd w:val="clear" w:color="auto" w:fill="auto"/>
          </w:tcPr>
          <w:p w14:paraId="7D5DE576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819" w:type="dxa"/>
            <w:shd w:val="clear" w:color="auto" w:fill="auto"/>
          </w:tcPr>
          <w:p w14:paraId="1638D2CF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1CFC1B41" w14:textId="77777777" w:rsidR="00FA2D1F" w:rsidRPr="0012126D" w:rsidRDefault="00FA2D1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FA2D1F" w:rsidRPr="0012126D" w14:paraId="463D347A" w14:textId="77777777" w:rsidTr="00986375">
        <w:tc>
          <w:tcPr>
            <w:tcW w:w="4820" w:type="dxa"/>
            <w:shd w:val="clear" w:color="auto" w:fill="auto"/>
          </w:tcPr>
          <w:p w14:paraId="4FF70BD8" w14:textId="77777777" w:rsidR="00FA2D1F" w:rsidRPr="0012126D" w:rsidRDefault="00FA2D1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8E337C" w14:textId="77777777" w:rsidR="00FA2D1F" w:rsidRPr="0012126D" w:rsidRDefault="00FA2D1F" w:rsidP="0044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кв.м.</w:t>
            </w:r>
          </w:p>
          <w:p w14:paraId="115A09F8" w14:textId="77777777" w:rsidR="00FA2D1F" w:rsidRPr="0012126D" w:rsidRDefault="00FA2D1F" w:rsidP="0044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кв.м.</w:t>
            </w:r>
          </w:p>
        </w:tc>
      </w:tr>
    </w:tbl>
    <w:p w14:paraId="35130DCE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055760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62F5D8E9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подключения к сетям водоснабжения, водоотведения и теплоснабжения: отсутствует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0C8F5716" w14:textId="77777777" w:rsidR="00FA2D1F" w:rsidRPr="0012126D" w:rsidRDefault="00FA2D1F" w:rsidP="00FA2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</w:t>
      </w:r>
      <w:r w:rsidR="008F54C0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05.03.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11-02-11-02/</w:t>
      </w:r>
      <w:r w:rsidR="0098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C53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распределительного газопровода в с. Красное планируется в 2025 году в соответствии с утвержденной региональной программой «Газификация жилищно-коммунального хозяйства, промышленных и иных организаций Ярославской области» на 2022-2031 годы.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 w:rsidR="00C53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будет возможно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</w:t>
      </w:r>
      <w:r w:rsidR="00C53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строительства распределительного газопровода в границах указанного населенного пункта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20CA4CE" w14:textId="77777777" w:rsidR="00FA2D1F" w:rsidRPr="0012126D" w:rsidRDefault="00FA2D1F" w:rsidP="004C699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551848">
        <w:rPr>
          <w:rFonts w:ascii="Times New Roman" w:eastAsia="Calibri" w:hAnsi="Times New Roman" w:cs="Times New Roman"/>
          <w:sz w:val="24"/>
          <w:szCs w:val="24"/>
        </w:rPr>
        <w:t>01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518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18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 № 0318/05/</w:t>
      </w:r>
      <w:r w:rsidR="005518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5518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A1B6D6B" w14:textId="77777777"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="002E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1696" w:rsidRPr="002E1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372 344,7</w:t>
      </w:r>
      <w:r w:rsidR="002E1696" w:rsidRPr="002E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семьдесят две тысячи триста сорок четыре) рубля 70 копеек</w:t>
      </w:r>
      <w:r w:rsidRPr="002E1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14:paraId="39418201" w14:textId="77777777"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80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(3% от начальной цены предмета аукциона):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696" w:rsidRPr="00E7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11 170,34</w:t>
      </w:r>
      <w:r w:rsidR="00CB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1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CB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2E1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семьдесят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2E169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2E1696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53BEE" w14:textId="77777777" w:rsidR="00F21793" w:rsidRPr="0012126D" w:rsidRDefault="00B4001E" w:rsidP="00F21793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E73B2A" w:rsidRPr="00E73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372 344,7</w:t>
      </w:r>
      <w:r w:rsidR="00E73B2A" w:rsidRPr="00E7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семьдесят две тысячи триста сорок четыре) рубля 70 копеек</w:t>
      </w:r>
      <w:r w:rsidR="00E73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8CB97" w14:textId="77777777" w:rsidR="0031114A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72730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6173348" w14:textId="77777777" w:rsidR="00441A4F" w:rsidRPr="00441A4F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Pr="00441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Ярославская область, городской округ город Переславль-Залесский, д. Погост, ул. Придорожная, участок 15</w:t>
      </w:r>
    </w:p>
    <w:p w14:paraId="031718A4" w14:textId="77777777" w:rsidR="00441A4F" w:rsidRPr="00025F69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Кадастровый номер земельного участка: </w:t>
      </w:r>
      <w:r w:rsidRPr="00025F69">
        <w:rPr>
          <w:rFonts w:ascii="Times New Roman" w:eastAsia="Times New Roman" w:hAnsi="Times New Roman" w:cs="Times New Roman"/>
          <w:sz w:val="24"/>
          <w:szCs w:val="24"/>
          <w:lang w:eastAsia="ru-RU"/>
        </w:rPr>
        <w:t>76:11: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010701</w:t>
      </w:r>
      <w:r w:rsidRPr="00025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</w:p>
    <w:p w14:paraId="281909FF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Pr="00441A4F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63A13AE0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3B5C9FE8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зона: </w:t>
      </w:r>
      <w:r w:rsidRPr="00073C3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6B6F5CC6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(приусадебный земельный участок)</w:t>
      </w:r>
    </w:p>
    <w:p w14:paraId="2A46FB70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0028B38F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347D2D72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4145469B" w14:textId="77777777" w:rsidR="00441A4F" w:rsidRDefault="00441A4F" w:rsidP="00441A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(постановление Губернатора Ярославской области от 14.08.2002 № 551 «О создании охранной зоны национального парка «Плещеево озеро»).</w:t>
      </w:r>
    </w:p>
    <w:p w14:paraId="19B28885" w14:textId="77777777" w:rsidR="00441A4F" w:rsidRDefault="00441A4F" w:rsidP="00441A4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</w:t>
      </w:r>
      <w:r w:rsidRPr="0019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14:paraId="712C127B" w14:textId="77777777" w:rsidR="00441A4F" w:rsidRPr="0012126D" w:rsidRDefault="00441A4F" w:rsidP="00441A4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территории, подверженной риску возникновения чрезвычайных ситуаций техногенного характера.</w:t>
      </w:r>
    </w:p>
    <w:p w14:paraId="42CDF36B" w14:textId="77777777" w:rsidR="00441A4F" w:rsidRPr="0059326F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326F">
        <w:rPr>
          <w:rFonts w:ascii="Times New Roman" w:eastAsia="Times New Roman" w:hAnsi="Times New Roman" w:cs="Times New Roman"/>
          <w:lang w:eastAsia="ru-RU"/>
        </w:rPr>
        <w:t>за исключением случаев, предусмотренных постановлением Правительства Российской Федерации от 30.12.2023 № 2418.</w:t>
      </w:r>
    </w:p>
    <w:p w14:paraId="720017B9" w14:textId="77777777" w:rsidR="00441A4F" w:rsidRPr="0012126D" w:rsidRDefault="00441A4F" w:rsidP="0044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B1BD5" w14:textId="77777777" w:rsidR="00441A4F" w:rsidRPr="0012126D" w:rsidRDefault="00441A4F" w:rsidP="0044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441A4F" w:rsidRPr="0012126D" w14:paraId="0AC18182" w14:textId="77777777" w:rsidTr="00441A4F">
        <w:trPr>
          <w:trHeight w:val="372"/>
        </w:trPr>
        <w:tc>
          <w:tcPr>
            <w:tcW w:w="4395" w:type="dxa"/>
            <w:shd w:val="clear" w:color="auto" w:fill="auto"/>
          </w:tcPr>
          <w:p w14:paraId="4187652A" w14:textId="77777777" w:rsidR="00441A4F" w:rsidRPr="0012126D" w:rsidRDefault="00441A4F" w:rsidP="00441A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5244" w:type="dxa"/>
            <w:shd w:val="clear" w:color="auto" w:fill="auto"/>
          </w:tcPr>
          <w:p w14:paraId="0240CB3C" w14:textId="77777777" w:rsidR="00441A4F" w:rsidRPr="0012126D" w:rsidRDefault="00441A4F" w:rsidP="0044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</w:p>
        </w:tc>
      </w:tr>
      <w:tr w:rsidR="00441A4F" w:rsidRPr="0012126D" w14:paraId="1D55BBF7" w14:textId="77777777" w:rsidTr="00441A4F">
        <w:tc>
          <w:tcPr>
            <w:tcW w:w="4395" w:type="dxa"/>
            <w:shd w:val="clear" w:color="auto" w:fill="auto"/>
          </w:tcPr>
          <w:p w14:paraId="3C92215C" w14:textId="77777777" w:rsidR="00441A4F" w:rsidRPr="0012126D" w:rsidRDefault="00441A4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D169BAE" w14:textId="77777777" w:rsidR="00441A4F" w:rsidRPr="0012126D" w:rsidRDefault="00441A4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775F47E3" w14:textId="77777777" w:rsidR="00441A4F" w:rsidRPr="0012126D" w:rsidRDefault="00441A4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441A4F" w:rsidRPr="0012126D" w14:paraId="1D992400" w14:textId="77777777" w:rsidTr="00441A4F">
        <w:trPr>
          <w:trHeight w:val="1018"/>
        </w:trPr>
        <w:tc>
          <w:tcPr>
            <w:tcW w:w="4395" w:type="dxa"/>
            <w:shd w:val="clear" w:color="auto" w:fill="auto"/>
          </w:tcPr>
          <w:p w14:paraId="7D18A6CD" w14:textId="77777777" w:rsidR="00441A4F" w:rsidRPr="0012126D" w:rsidRDefault="00441A4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35C40FE4" w14:textId="77777777" w:rsidR="00441A4F" w:rsidRPr="0012126D" w:rsidRDefault="00441A4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эт. (10 м.) - для размещения индивидуального жилого дома</w:t>
            </w:r>
          </w:p>
          <w:p w14:paraId="3DA27CC3" w14:textId="77777777" w:rsidR="00441A4F" w:rsidRPr="0012126D" w:rsidRDefault="00441A4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эт. (4 м.) - для размещения индивидуального гаража, хозяйственной постройки</w:t>
            </w:r>
          </w:p>
        </w:tc>
      </w:tr>
      <w:tr w:rsidR="00441A4F" w:rsidRPr="0012126D" w14:paraId="390A1807" w14:textId="77777777" w:rsidTr="00441A4F">
        <w:tc>
          <w:tcPr>
            <w:tcW w:w="4395" w:type="dxa"/>
            <w:shd w:val="clear" w:color="auto" w:fill="auto"/>
          </w:tcPr>
          <w:p w14:paraId="1706E1B4" w14:textId="77777777" w:rsidR="00441A4F" w:rsidRPr="0012126D" w:rsidRDefault="00441A4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7E0D77BA" w14:textId="77777777" w:rsidR="00441A4F" w:rsidRPr="0012126D" w:rsidRDefault="00441A4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65B70365" w14:textId="77777777" w:rsidR="00441A4F" w:rsidRPr="0012126D" w:rsidRDefault="00441A4F" w:rsidP="00441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441A4F" w:rsidRPr="0012126D" w14:paraId="421C72DE" w14:textId="77777777" w:rsidTr="00441A4F">
        <w:tc>
          <w:tcPr>
            <w:tcW w:w="4395" w:type="dxa"/>
            <w:shd w:val="clear" w:color="auto" w:fill="auto"/>
          </w:tcPr>
          <w:p w14:paraId="53489251" w14:textId="77777777" w:rsidR="00441A4F" w:rsidRPr="0012126D" w:rsidRDefault="00441A4F" w:rsidP="0044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221C19" w14:textId="77777777" w:rsidR="00441A4F" w:rsidRPr="0012126D" w:rsidRDefault="00441A4F" w:rsidP="0044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кв.м.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19CA96D" w14:textId="77777777" w:rsidR="00441A4F" w:rsidRPr="0012126D" w:rsidRDefault="00441A4F" w:rsidP="0044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кв.м.</w:t>
            </w:r>
          </w:p>
        </w:tc>
      </w:tr>
    </w:tbl>
    <w:p w14:paraId="586F984C" w14:textId="77777777" w:rsidR="00441A4F" w:rsidRDefault="00441A4F" w:rsidP="0044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3279CB" w14:textId="77777777" w:rsidR="00441A4F" w:rsidRPr="0012126D" w:rsidRDefault="00441A4F" w:rsidP="0044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*постановление Администрации города города Переславля-Залесского от 18.03.2024 № ПОС.03-531/24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76:11:010701:322 площадью 600 кв. м., расположенном по адресу: </w:t>
      </w:r>
      <w:r w:rsidRPr="0044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Ярославская область, городской округ город Переславль-Залесский, д. Погост, ул. Придорожная, участок 15</w:t>
      </w:r>
      <w:r w:rsidR="00D5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уменьшения предельного минимального размера земельного участка с 700 кв. м. до 600 кв. м</w:t>
      </w:r>
      <w:r w:rsidR="00D52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77746F3" w14:textId="77777777" w:rsidR="00441A4F" w:rsidRPr="0012126D" w:rsidRDefault="00441A4F" w:rsidP="0044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45E9A8D3" w14:textId="77777777" w:rsidR="00441A4F" w:rsidRPr="0012126D" w:rsidRDefault="00441A4F" w:rsidP="0044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водоснабжения, водоотведения и теплоснабжения: отсутствует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2FFE8A9C" w14:textId="77777777" w:rsidR="00441A4F" w:rsidRPr="0012126D" w:rsidRDefault="00441A4F" w:rsidP="00441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11-02-11-02/</w:t>
      </w:r>
      <w:r w:rsidR="00825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3139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</w:t>
      </w:r>
      <w:r w:rsidR="003B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подземному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газопроводу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высокого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</w:t>
      </w:r>
      <w:r w:rsidR="003B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</w:t>
      </w:r>
      <w:r w:rsidR="003B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вблизи д. Болшево (с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обственник – </w:t>
      </w:r>
      <w:r w:rsidR="003B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Переславль-Залесский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Ориентировочная протяженность (по прямой) от ближайшей точки подключения составляет около </w:t>
      </w:r>
      <w:r w:rsidR="003B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531841FC" w14:textId="77777777" w:rsidR="00441A4F" w:rsidRDefault="00441A4F" w:rsidP="00441A4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C6022B">
        <w:rPr>
          <w:rFonts w:ascii="Times New Roman" w:eastAsia="Calibri" w:hAnsi="Times New Roman" w:cs="Times New Roman"/>
          <w:sz w:val="24"/>
          <w:szCs w:val="24"/>
        </w:rPr>
        <w:t>18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6022B">
        <w:rPr>
          <w:rFonts w:ascii="Times New Roman" w:eastAsia="Times New Roman" w:hAnsi="Times New Roman" w:cs="Times New Roman"/>
          <w:sz w:val="24"/>
          <w:szCs w:val="24"/>
        </w:rPr>
        <w:t>7.2023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 № 0318/05/</w:t>
      </w:r>
      <w:r w:rsidR="00C6022B">
        <w:rPr>
          <w:rFonts w:ascii="Times New Roman" w:eastAsia="Times New Roman" w:hAnsi="Times New Roman" w:cs="Times New Roman"/>
          <w:sz w:val="24"/>
          <w:szCs w:val="24"/>
        </w:rPr>
        <w:t>3561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C602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64A84D0B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</w:t>
      </w:r>
      <w:r w:rsidRPr="003A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11F" w:rsidRPr="0033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196 548,00 </w:t>
      </w:r>
      <w:r w:rsidR="0033211F" w:rsidRPr="0033211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 девяносто шесть тысяч пятьсот сорок восемь) рублей 00 копеек</w:t>
      </w:r>
      <w:r w:rsidR="00332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11F" w:rsidRPr="0033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облагается.</w:t>
      </w:r>
    </w:p>
    <w:p w14:paraId="27A07970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742E74" w:rsidRPr="0074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5 896,44</w:t>
      </w:r>
      <w:r w:rsidRPr="00E2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ысяч </w:t>
      </w:r>
      <w:r w:rsidR="00742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девяносто шесть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742E7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742E74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F7A61" w14:textId="77777777" w:rsidR="00441A4F" w:rsidRPr="0012126D" w:rsidRDefault="00441A4F" w:rsidP="00441A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742E74" w:rsidRPr="0074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196 548,00 </w:t>
      </w:r>
      <w:r w:rsidR="00742E74" w:rsidRPr="00742E7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 девяносто шесть тысяч пятьсот сорок восемь) рублей 00 копеек</w:t>
      </w:r>
      <w:r w:rsidR="00742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6BA06" w14:textId="77777777" w:rsidR="00441A4F" w:rsidRPr="0012126D" w:rsidRDefault="00441A4F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B4967" w14:textId="33DA3C99" w:rsidR="002F5FC5" w:rsidRPr="0012126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  <w:r w:rsidR="0074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BBCA5C" w14:textId="77777777" w:rsidR="00A206E7" w:rsidRPr="0012126D" w:rsidRDefault="00A206E7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F1260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2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1480B662" w14:textId="18081EFE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 Дата и время начала приема Заявок: </w:t>
      </w:r>
      <w:r w:rsidR="009A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14:paraId="28E18859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Прием Заявок осуществляется круглосуточно.</w:t>
      </w:r>
    </w:p>
    <w:p w14:paraId="6F388164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Здесь и далее указано московское время.</w:t>
      </w:r>
    </w:p>
    <w:p w14:paraId="65C8C8F8" w14:textId="0883EE2B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 Дата и время окончания срока приема Заявок: </w:t>
      </w:r>
      <w:r w:rsidR="009A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 час. 00 мин.</w:t>
      </w:r>
    </w:p>
    <w:p w14:paraId="62D2C4CF" w14:textId="71FA1879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  Дата рассмотрения Заявок: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24.05.2024</w:t>
      </w:r>
    </w:p>
    <w:p w14:paraId="4AD5168F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  Место проведения аукциона: электронная площадка </w:t>
      </w:r>
      <w:hyperlink r:id="rId13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6BCF5239" w14:textId="230D8CB5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 Дата и время начала проведения аукциона: </w:t>
      </w:r>
      <w:r w:rsidR="009A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522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14:paraId="0B925297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72454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Заявителям</w:t>
      </w:r>
    </w:p>
    <w:p w14:paraId="00B96A35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234A8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EE63F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D3216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</w:t>
      </w:r>
      <w:r w:rsidR="0082228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электронной площадки и Инструкци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5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на электронной площадке (далее - Регламент и Инструкции).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642C35DD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(аккредитация) на электронной площадке</w:t>
      </w:r>
    </w:p>
    <w:p w14:paraId="0F1B4B7C" w14:textId="77777777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252B9E14" w14:textId="09D40052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 соответствии с Регламентом без взимания платы. Процесс входа и регистрации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руководстве- https://catalog.lotonline.ru/images/docs/instructions/manual_Catalog_Lot-onlinemanual_Catalog_Lotonline.pdf?_t=1666853531.</w:t>
      </w:r>
    </w:p>
    <w:p w14:paraId="155C2A6D" w14:textId="7CB012F3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C2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подлежат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ранее</w:t>
      </w:r>
      <w:r w:rsidR="00C2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зарегистрированные на электронной площадке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которых, на электронной площадке была ими прекращена.</w:t>
      </w:r>
    </w:p>
    <w:p w14:paraId="0BD4642E" w14:textId="77777777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действует ин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(далее – представитель Заявителя), представителю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6E13DE3F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2172B" w14:textId="77777777" w:rsidR="0089092D" w:rsidRPr="0012126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14:paraId="017F7EE7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аукционе устанавливается требование о внесении задатка.</w:t>
      </w:r>
    </w:p>
    <w:p w14:paraId="133412D3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4FC2F741" w14:textId="251D1000" w:rsidR="0089092D" w:rsidRPr="004D2408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на счёт Оператора электронной площадки </w:t>
      </w:r>
      <w:r w:rsidR="0089092D"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 и Инструкциями, по следующим реквизитам:</w:t>
      </w:r>
    </w:p>
    <w:p w14:paraId="05944C59" w14:textId="77777777" w:rsidR="004D2408" w:rsidRPr="004D2408" w:rsidRDefault="004D2408" w:rsidP="004D24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408">
        <w:rPr>
          <w:rFonts w:ascii="Times New Roman" w:hAnsi="Times New Roman" w:cs="Times New Roman"/>
          <w:bCs/>
          <w:sz w:val="24"/>
          <w:szCs w:val="24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2541B851" w14:textId="77777777" w:rsidR="00DC608C" w:rsidRPr="0012126D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на электронной площадке суммы денежных средств, поступивших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адатка, используется лицевой счет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площадке. </w:t>
      </w:r>
    </w:p>
    <w:p w14:paraId="6548C7ED" w14:textId="77777777" w:rsidR="00C83417" w:rsidRPr="0012126D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площадки. Заблокированные на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денежные средства являются задатком.</w:t>
      </w:r>
    </w:p>
    <w:p w14:paraId="342ABA65" w14:textId="77777777" w:rsidR="0089092D" w:rsidRPr="0012126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блокирования денежных средств на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соответствии с Регламентом и Инструкциями производится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следующем порядке:</w:t>
      </w:r>
    </w:p>
    <w:p w14:paraId="663D92B9" w14:textId="5B1203EE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отозвавшего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до окончания срока приема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аявок, установленного пунктом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– в течение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в соответствии с Регламентом и Инструкциями;</w:t>
      </w:r>
    </w:p>
    <w:p w14:paraId="6332C1D6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не допущенного к участию в аукционе,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14:paraId="2D430789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14:paraId="7F84CF9C" w14:textId="77777777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прекращения блокирования суммы денежных средств в размере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 на лицевом счете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обязательства 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Задатка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Заявителю/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считаются исполненными. </w:t>
      </w:r>
    </w:p>
    <w:p w14:paraId="251D8065" w14:textId="77777777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Разблокированные денежные средства, размещенные на лицевом счете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перечислены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Заявителю/Участнику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Перечисление указанных денежных средств осуществляется исключительно по банковским реквизитам такого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такого перечисления.      </w:t>
      </w:r>
    </w:p>
    <w:p w14:paraId="77D36BBE" w14:textId="3A77C177" w:rsidR="006F0857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 (далее – Победитель), а также задаток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иным лицом, с которым договор </w:t>
      </w:r>
      <w:r w:rsidR="00C723D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 заключается в соответствии с пунктами 13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Федерации, засчитываются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платы за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2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участок. </w:t>
      </w:r>
    </w:p>
    <w:p w14:paraId="04D95C0D" w14:textId="77777777" w:rsidR="0089092D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Извещении порядке договор </w:t>
      </w:r>
      <w:r w:rsidR="00593E7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21AD144C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07C95" w14:textId="77777777" w:rsidR="0089092D" w:rsidRPr="0012126D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форма и срок приема и отзыва Заявок</w:t>
      </w:r>
    </w:p>
    <w:p w14:paraId="2FE812DB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обеспечивается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75283445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с учетом требований Разделов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соответствии с Регламентом и Инструкциями. </w:t>
      </w:r>
    </w:p>
    <w:p w14:paraId="226A3DAB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Заявка направляется Заявителем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 в сроки, указанные в пунктах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6.2, 6.3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путем:</w:t>
      </w:r>
    </w:p>
    <w:p w14:paraId="60CC93AC" w14:textId="1F45B392" w:rsidR="0089092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заполнения Заявителем ее электронной формы</w:t>
      </w:r>
      <w:r w:rsidR="00CD379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в открытой для доступа неограниченного круга лиц части электронной площадки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банковских реквизитов счета для возврата задатка,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указанных в настоящем пункте документов в форме электронных документов или электронных образов документов, тоесть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34A236C" w14:textId="77777777" w:rsidR="00CE6AA6" w:rsidRPr="00CE6AA6" w:rsidRDefault="004D2408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6AA6"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6E3DBC53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задатка.*</w:t>
      </w:r>
    </w:p>
    <w:p w14:paraId="516EB10A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E8AB443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подписания Заявки ЭП Заявителя в соответствии с Регламентом и Инструкциями.</w:t>
      </w:r>
    </w:p>
    <w:p w14:paraId="4A3229D5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017BB2C4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соответствии с Регламентом и Инструкциями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электронной площадки возвращает Заявку Заявителю в случае:</w:t>
      </w:r>
    </w:p>
    <w:p w14:paraId="0185A947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FBBB260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5EB7114F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Заявки после установленных в пункте 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14:paraId="301FDBBE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513DCBE8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 Заявок по иным основаниям не допускается.</w:t>
      </w:r>
    </w:p>
    <w:p w14:paraId="4AC472D9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6D76DA6D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03A68183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14:paraId="25C3201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порядке, установленном пунктами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 Извещения.</w:t>
      </w:r>
    </w:p>
    <w:p w14:paraId="49B2A6E3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65B9237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0A924D4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Оператор электронной площадки направляет Заявки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и Инструкциями.</w:t>
      </w:r>
    </w:p>
    <w:p w14:paraId="29AB1D05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51133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14:paraId="1FF196D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Аукционная комиссия формируется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осуществляет следующие полномочия:</w:t>
      </w:r>
    </w:p>
    <w:p w14:paraId="12346A4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Заявки и прилагаемые к ним документы на предмет соответствия требованиям, установленным Извещением;</w:t>
      </w:r>
    </w:p>
    <w:p w14:paraId="7FDD29A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14:paraId="62932CE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подписывает Протокол о результатах аукциона.</w:t>
      </w:r>
    </w:p>
    <w:p w14:paraId="432D857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4466C66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4DE3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14:paraId="7976C99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14:paraId="5D2094A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14:paraId="45F47D3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F73EAE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2D06ECBE" w14:textId="77777777"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B50C89" w14:textId="77777777" w:rsidR="008C1AA4" w:rsidRPr="008C1AA4" w:rsidRDefault="008C1AA4" w:rsidP="008C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участников аукциона.</w:t>
      </w:r>
    </w:p>
    <w:p w14:paraId="25AEE9F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14:paraId="42528ED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12.4. По результатам рассмотрения Аукционной комиссией Заявок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формирует, подписывает и размещает на электронной площадке Протокол рассмотрения 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электронной площадке не позднее</w:t>
      </w:r>
      <w:r w:rsid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743F578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Не позднее дня, следующего после дня подписания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E5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3D0CB19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6.6 Извещения.</w:t>
      </w:r>
    </w:p>
    <w:p w14:paraId="2B0539C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67E48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14:paraId="7CA754B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13.1. 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</w:p>
    <w:p w14:paraId="3A69D20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14:paraId="08ABA73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3C3AE42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3A4FEA6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26E09F1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124483F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6986395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5D52D6C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14:paraId="4E06B37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14:paraId="72208D6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65DDEE8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0E1494C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13.6. Победителем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наиболее высокую цену предмета аукциона. </w:t>
      </w:r>
    </w:p>
    <w:p w14:paraId="469C40B4" w14:textId="77777777" w:rsidR="00EB591C" w:rsidRPr="0012126D" w:rsidRDefault="00EB591C" w:rsidP="00EB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14:paraId="736B0BE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13.8. Ход проведения процедуры аукциона фиксируется Оператором электронной площадки в электронном журнале, который направляется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Министерству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</w:p>
    <w:p w14:paraId="6CB3DCC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4B29ABE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18B4FFF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13.11. Процедура аукциона считается завершенной со времени подписания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Министерством</w:t>
      </w:r>
      <w:r w:rsidRPr="0012126D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</w:t>
      </w:r>
    </w:p>
    <w:p w14:paraId="72CC2C9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14:paraId="1DD6E3B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14:paraId="57E99A2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14:paraId="37CB7B0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14:paraId="143B592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Решение о признанииаукциона несостоявшимся оформляется протоколом. </w:t>
      </w:r>
    </w:p>
    <w:p w14:paraId="43D78A4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</w:t>
      </w:r>
      <w:r w:rsidR="00E57EB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с приложением этого протокола.</w:t>
      </w:r>
    </w:p>
    <w:p w14:paraId="3EDFA0B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5D37E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Условия и сроки заключения договора </w:t>
      </w:r>
      <w:r w:rsidR="00EB591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</w:p>
    <w:p w14:paraId="5A2F4D08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 результатам проведения аукциона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B591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участказаключается с УМС в электронной форме и подписывается ЭП сторон договора.</w:t>
      </w:r>
    </w:p>
    <w:p w14:paraId="63AB17F3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1" w:name="Par0"/>
      <w:bookmarkEnd w:id="1"/>
      <w:r w:rsidRPr="0012126D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в электронной форме не допускается заключение договора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14:paraId="35C2C2A2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УМС обязан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 подписанный проект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участка.</w:t>
      </w:r>
    </w:p>
    <w:p w14:paraId="0BB19646" w14:textId="5006AA80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14.3.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C55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им такого договора.</w:t>
      </w:r>
    </w:p>
    <w:p w14:paraId="36DEB19B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14.4. Если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1850474D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14.5. В случае, если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соответствии с пунктами 14.3 и 14.4 Извещения, в течение 30 (тридцати) дней со дня направления УМС аукциона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проекта указанного договора</w:t>
      </w:r>
      <w:r w:rsidRPr="0012126D">
        <w:rPr>
          <w:rFonts w:ascii="Times New Roman" w:eastAsia="Calibri" w:hAnsi="Times New Roman" w:cs="Times New Roman"/>
          <w:sz w:val="24"/>
          <w:szCs w:val="24"/>
        </w:rPr>
        <w:t>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ACC0D18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14.6.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11F2D6E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EBB64" w14:textId="77777777" w:rsidR="00CE51EB" w:rsidRPr="0012126D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14:paraId="2A07AA6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проведении аукциона сообщение об отказе в проведении аукциона размещается УМС на официальном сайте органов местного самоуправления города Переславля-Залесского (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экономика/аукционы» и направляется в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Российской Федерации для размещения информации о проведении торгов: </w:t>
      </w:r>
      <w:hyperlink r:id="rId15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6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57EB0"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14:paraId="0321A277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Оператор электронной площадки направляет уведомления Участникам об отказе в проведении аукциона в день размещения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отказе в проведении аукциона и осуществляет возврат задатков Участникам аукциона (Заявителям).</w:t>
      </w:r>
    </w:p>
    <w:p w14:paraId="3C626FAB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15.3.УМС вправе принять решение о внесении изменений в Извещение или документацию об аукционе не позднее</w:t>
      </w:r>
      <w:r w:rsidR="00E57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дней до даты окончания срока подачи Заявок. При этом срок подачи Заявок должен быть продлен.</w:t>
      </w:r>
    </w:p>
    <w:p w14:paraId="2762D50E" w14:textId="2AC7CEC3" w:rsidR="00E20999" w:rsidRPr="0012126D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Сообщение о внесении изменений в Извещение или документацию об аукционе размещается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города Переславля-Залесского </w:t>
      </w:r>
      <w:hyperlink r:id="rId17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9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945414" w14:textId="77777777" w:rsidR="00CE51EB" w:rsidRPr="0012126D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A3C82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64A03EBC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7293A7B5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5BCCC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8A344" w14:textId="77777777" w:rsidR="00CE51EB" w:rsidRPr="0012126D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C5AA5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E37FE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6F321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47E9E306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2B73332" w14:textId="77777777"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933F315" w14:textId="77777777"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9015873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3AB1C4E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6699EB8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CFAF67F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2CF5781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75CC2E1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CAD3BD5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CDD2B3A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BD02989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BD641F6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5AD685D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8898423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E9F1014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7388F2F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FD9AF3B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D2423E6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E823AF8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51D2539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A29A931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4C7A17" w14:textId="77777777" w:rsidR="00B64250" w:rsidRPr="0012126D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FF4B486" w14:textId="77777777"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9BE4F4B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4F4EF8D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396BF14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92D275A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44B6D4D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AD195D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7B2B7F6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E483487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31408EB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2A6EC18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8BC54ED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C12B37B" w14:textId="77777777" w:rsidR="00C206BD" w:rsidRDefault="00C206B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47C560B" w14:textId="77777777" w:rsidR="00C206BD" w:rsidRDefault="00C206B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0FDAE1A" w14:textId="77777777" w:rsidR="00C206BD" w:rsidRDefault="00C206B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F0CE793" w14:textId="77777777" w:rsidR="00E57EB0" w:rsidRDefault="00E57EB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1CBADB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</w:t>
      </w:r>
      <w:r w:rsidR="002D7A5B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02395634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проведении аукциона</w:t>
      </w:r>
    </w:p>
    <w:p w14:paraId="6CACB911" w14:textId="77777777" w:rsidR="00C723D8" w:rsidRPr="0012126D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</w:t>
      </w:r>
      <w:r w:rsidR="00C723D8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по продаже </w:t>
      </w:r>
    </w:p>
    <w:p w14:paraId="3944B984" w14:textId="77777777" w:rsidR="007C7273" w:rsidRPr="0012126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</w:p>
    <w:p w14:paraId="1C8DBC92" w14:textId="77777777" w:rsidR="00461065" w:rsidRPr="0012126D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487E8B0" w14:textId="77777777" w:rsidR="0096431D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14:paraId="6CF64B87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3FBC5E99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14:paraId="3885E46E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2"/>
    <w:bookmarkEnd w:id="3"/>
    <w:bookmarkEnd w:id="4"/>
    <w:p w14:paraId="0399296E" w14:textId="77777777" w:rsidR="00461065" w:rsidRPr="0012126D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70FCB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4685A661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14:paraId="104CA398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CB537" w14:textId="77777777" w:rsidR="001F3E05" w:rsidRPr="0012126D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________________20____года</w:t>
      </w:r>
    </w:p>
    <w:p w14:paraId="3930E542" w14:textId="77777777" w:rsidR="001F3E05" w:rsidRPr="0012126D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14:paraId="23D7EC7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87D9C" w14:textId="01380DBC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и_________________, в лице _________________, действующего на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_________________, именуемый в дальнейшем «Покупатель», с другой стороны,</w:t>
      </w:r>
    </w:p>
    <w:p w14:paraId="4E17895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</w:p>
    <w:p w14:paraId="77FD776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A49E3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3E516E6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4E5DE" w14:textId="5E73A343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площадью ______ кв.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37F352EF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14:paraId="0CC17A23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14:paraId="757745FC" w14:textId="77777777" w:rsidR="001F3E05" w:rsidRPr="0012126D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4DA5E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14:paraId="49FA31D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81D3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 ________ (________) рублей ___ копеек (НДС не облагается).</w:t>
      </w:r>
    </w:p>
    <w:p w14:paraId="3566963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14:paraId="3B9D626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платежа: _____________, ИНН _____________, КПП _____________, банк получателя: _____________, БИК _____________, ОКТМО _____________, р\с _____________, казначейский счет _____________, КБК _____________.</w:t>
      </w:r>
    </w:p>
    <w:p w14:paraId="1FD583A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14:paraId="5D2977C3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E44D9B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4381FE03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A969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64705FC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14:paraId="4617E47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14:paraId="1DA4440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14:paraId="41D3A7F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6FDFE1F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14:paraId="7AEC606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14:paraId="593C092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14:paraId="6F37984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14:paraId="42DA7CD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14:paraId="52F521C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14:paraId="211E5E16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C36B4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14:paraId="609B608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2B2F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14:paraId="0527C59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14:paraId="61D3AC89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EE195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14:paraId="5470D47D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4A49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6C7A0A6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20ED959E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14:paraId="5591887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14:paraId="4B2D34AA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A4C21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14:paraId="5D5756D1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A7F0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14:paraId="79D8B12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0C4DE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14:paraId="635D25D4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1242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055133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5ACDC731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89D5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233768E0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F319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14:paraId="04DD598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14:paraId="3ABF447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56B24F36" w14:textId="154B2380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C5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1195BD7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14:paraId="389302F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14:paraId="7AE6353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6C947D9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14:paraId="17A3A29D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22BE3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177A8EEA" w14:textId="77777777" w:rsidR="009E5C58" w:rsidRPr="0012126D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12126D" w14:paraId="1981143F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3C96CC4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                                          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715E7929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5B118E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</w:t>
            </w:r>
          </w:p>
          <w:p w14:paraId="50BD5192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09EF37D7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393DF8D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58" w:rsidRPr="0012126D" w14:paraId="1B871ECD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7F28630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14:paraId="7E1295FB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14:paraId="2A10C761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14:paraId="60BD9E31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14:paraId="656AA25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14:paraId="46E34DC2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14:paraId="192AD702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9E5C58" w:rsidRPr="0012126D" w14:paraId="36AFD3E3" w14:textId="77777777" w:rsidTr="009E5C58">
        <w:tc>
          <w:tcPr>
            <w:tcW w:w="9640" w:type="dxa"/>
            <w:gridSpan w:val="2"/>
          </w:tcPr>
          <w:p w14:paraId="29B5655B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E277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</w:t>
            </w:r>
          </w:p>
          <w:p w14:paraId="673C6D59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143BD1DE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55EEDFA7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6F7B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AE0FB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956C11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F75D66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12607F76" w14:textId="77777777" w:rsidR="009E5C58" w:rsidRPr="0012126D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69D19" w14:textId="77777777" w:rsidR="009E5C58" w:rsidRPr="0012126D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58" w:rsidRPr="0012126D" w:rsidSect="004B58D5">
      <w:footerReference w:type="default" r:id="rId21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E0D1" w14:textId="77777777" w:rsidR="00441A4F" w:rsidRDefault="00441A4F" w:rsidP="0086764B">
      <w:pPr>
        <w:spacing w:after="0" w:line="240" w:lineRule="auto"/>
      </w:pPr>
      <w:r>
        <w:separator/>
      </w:r>
    </w:p>
  </w:endnote>
  <w:endnote w:type="continuationSeparator" w:id="0">
    <w:p w14:paraId="4B08663F" w14:textId="77777777" w:rsidR="00441A4F" w:rsidRDefault="00441A4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7B70C338" w14:textId="77777777" w:rsidR="00441A4F" w:rsidRDefault="00441A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7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FFE24C5" w14:textId="77777777" w:rsidR="00441A4F" w:rsidRDefault="00441A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89A4" w14:textId="77777777" w:rsidR="00441A4F" w:rsidRDefault="00441A4F" w:rsidP="0086764B">
      <w:pPr>
        <w:spacing w:after="0" w:line="240" w:lineRule="auto"/>
      </w:pPr>
      <w:r>
        <w:separator/>
      </w:r>
    </w:p>
  </w:footnote>
  <w:footnote w:type="continuationSeparator" w:id="0">
    <w:p w14:paraId="1281E699" w14:textId="77777777" w:rsidR="00441A4F" w:rsidRDefault="00441A4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E562D"/>
    <w:multiLevelType w:val="hybridMultilevel"/>
    <w:tmpl w:val="9AFE68AC"/>
    <w:lvl w:ilvl="0" w:tplc="758E4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5F6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4C90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3BE6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C3A"/>
    <w:rsid w:val="00073D28"/>
    <w:rsid w:val="00074558"/>
    <w:rsid w:val="000748C5"/>
    <w:rsid w:val="000752C5"/>
    <w:rsid w:val="00075BE3"/>
    <w:rsid w:val="0007686F"/>
    <w:rsid w:val="00076BF4"/>
    <w:rsid w:val="00077B07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A72A1"/>
    <w:rsid w:val="000B1A29"/>
    <w:rsid w:val="000B1AE7"/>
    <w:rsid w:val="000B2993"/>
    <w:rsid w:val="000B2A39"/>
    <w:rsid w:val="000B322F"/>
    <w:rsid w:val="000B3235"/>
    <w:rsid w:val="000B377A"/>
    <w:rsid w:val="000B5449"/>
    <w:rsid w:val="000B548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0A63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126D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362D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12B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5BB4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908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07D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6884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3CC7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1696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211F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1265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99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E67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A4F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0C4E"/>
    <w:rsid w:val="00471952"/>
    <w:rsid w:val="00472203"/>
    <w:rsid w:val="004737B9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2562"/>
    <w:rsid w:val="004C3C4C"/>
    <w:rsid w:val="004C45CF"/>
    <w:rsid w:val="004C5F24"/>
    <w:rsid w:val="004C6997"/>
    <w:rsid w:val="004C7298"/>
    <w:rsid w:val="004C78C7"/>
    <w:rsid w:val="004D0537"/>
    <w:rsid w:val="004D092A"/>
    <w:rsid w:val="004D1864"/>
    <w:rsid w:val="004D2408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77A"/>
    <w:rsid w:val="00504AB7"/>
    <w:rsid w:val="005051B2"/>
    <w:rsid w:val="005057CE"/>
    <w:rsid w:val="0050601E"/>
    <w:rsid w:val="005062B2"/>
    <w:rsid w:val="00507D83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722"/>
    <w:rsid w:val="00521A85"/>
    <w:rsid w:val="00521FA3"/>
    <w:rsid w:val="00522EE0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5207"/>
    <w:rsid w:val="00546853"/>
    <w:rsid w:val="00546938"/>
    <w:rsid w:val="00547020"/>
    <w:rsid w:val="00547197"/>
    <w:rsid w:val="00550C02"/>
    <w:rsid w:val="00551253"/>
    <w:rsid w:val="00551816"/>
    <w:rsid w:val="00551848"/>
    <w:rsid w:val="00552833"/>
    <w:rsid w:val="00552E95"/>
    <w:rsid w:val="0055359D"/>
    <w:rsid w:val="0055365F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BDE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30C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2B6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4EF9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37F7B"/>
    <w:rsid w:val="00740E62"/>
    <w:rsid w:val="0074142D"/>
    <w:rsid w:val="007429A8"/>
    <w:rsid w:val="00742E74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1F6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618D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07BD4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5192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950AA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3FE8"/>
    <w:rsid w:val="008B4EE4"/>
    <w:rsid w:val="008B510C"/>
    <w:rsid w:val="008B58B1"/>
    <w:rsid w:val="008B7F5E"/>
    <w:rsid w:val="008C048A"/>
    <w:rsid w:val="008C14DB"/>
    <w:rsid w:val="008C1AA4"/>
    <w:rsid w:val="008C2E29"/>
    <w:rsid w:val="008C33A1"/>
    <w:rsid w:val="008C40EC"/>
    <w:rsid w:val="008C49C1"/>
    <w:rsid w:val="008C4C1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54C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3F1B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353"/>
    <w:rsid w:val="009808A0"/>
    <w:rsid w:val="00981806"/>
    <w:rsid w:val="00982C8D"/>
    <w:rsid w:val="00983888"/>
    <w:rsid w:val="0098550D"/>
    <w:rsid w:val="00985DD0"/>
    <w:rsid w:val="00986375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5F50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1983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1D9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145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250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8747C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E6C15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06BD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3A0D"/>
    <w:rsid w:val="00C54863"/>
    <w:rsid w:val="00C54868"/>
    <w:rsid w:val="00C551F1"/>
    <w:rsid w:val="00C5548C"/>
    <w:rsid w:val="00C5599C"/>
    <w:rsid w:val="00C5659E"/>
    <w:rsid w:val="00C56903"/>
    <w:rsid w:val="00C569A8"/>
    <w:rsid w:val="00C6022B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5EB4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AA6"/>
    <w:rsid w:val="00CE6C25"/>
    <w:rsid w:val="00CE6E89"/>
    <w:rsid w:val="00CE7421"/>
    <w:rsid w:val="00CE7675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2756"/>
    <w:rsid w:val="00D54EA4"/>
    <w:rsid w:val="00D558EF"/>
    <w:rsid w:val="00D55FAE"/>
    <w:rsid w:val="00D56769"/>
    <w:rsid w:val="00D57752"/>
    <w:rsid w:val="00D61338"/>
    <w:rsid w:val="00D61E7C"/>
    <w:rsid w:val="00D61FF2"/>
    <w:rsid w:val="00D62665"/>
    <w:rsid w:val="00D62DAA"/>
    <w:rsid w:val="00D6386B"/>
    <w:rsid w:val="00D641B6"/>
    <w:rsid w:val="00D64CF2"/>
    <w:rsid w:val="00D65230"/>
    <w:rsid w:val="00D67ED6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4367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117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4A42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186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57EB0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3B2A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B7EAA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1C6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1793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47703"/>
    <w:rsid w:val="00F50D86"/>
    <w:rsid w:val="00F53742"/>
    <w:rsid w:val="00F53AC8"/>
    <w:rsid w:val="00F5614B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2D1F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0D6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D01A"/>
  <w15:docId w15:val="{0822946B-1750-4FCF-987D-C4FF10E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732D-52BE-4E09-B774-5D2E4FDB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18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308</cp:revision>
  <cp:lastPrinted>2023-10-30T08:37:00Z</cp:lastPrinted>
  <dcterms:created xsi:type="dcterms:W3CDTF">2023-04-11T06:59:00Z</dcterms:created>
  <dcterms:modified xsi:type="dcterms:W3CDTF">2024-04-17T11:37:00Z</dcterms:modified>
</cp:coreProperties>
</file>