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CCAA9" w14:textId="77777777" w:rsid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14:paraId="04A782B9" w14:textId="77777777" w:rsidR="00C5659E" w:rsidRPr="00C5659E" w:rsidRDefault="00C5659E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ем</w:t>
      </w:r>
      <w:r w:rsidR="005B1E04"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14:paraId="294EB811" w14:textId="77777777" w:rsid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E34E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Переславля – Залесского </w:t>
      </w:r>
    </w:p>
    <w:p w14:paraId="4BF83B3E" w14:textId="403F2AEE" w:rsidR="005B1E04" w:rsidRPr="00C5659E" w:rsidRDefault="005B1E04" w:rsidP="00B731B2">
      <w:pPr>
        <w:spacing w:after="0" w:line="240" w:lineRule="auto"/>
        <w:ind w:right="-1" w:firstLine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8222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22.03.2024</w:t>
      </w:r>
      <w:r w:rsidRPr="00C56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F35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22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ПОС.03-576/24</w:t>
      </w:r>
    </w:p>
    <w:p w14:paraId="0D0595EA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54E410" w14:textId="77777777" w:rsidR="00C5659E" w:rsidRDefault="00C5659E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BDFA2E" w14:textId="77777777" w:rsidR="005B1E04" w:rsidRPr="00552E95" w:rsidRDefault="005B1E04" w:rsidP="004632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34336B50" w14:textId="77777777" w:rsidR="00733EE9" w:rsidRDefault="005B1E04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аукциона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3EE9" w:rsidRPr="00733E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электронной форме </w:t>
      </w:r>
    </w:p>
    <w:p w14:paraId="33A8A32C" w14:textId="7DCC2D1F" w:rsidR="005B1E04" w:rsidRDefault="00A678B2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</w:t>
      </w:r>
      <w:r w:rsidR="00B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аренды</w:t>
      </w:r>
      <w:r w:rsidR="00116B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</w:t>
      </w:r>
      <w:r w:rsidR="00B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5B1E04" w:rsidRPr="00552E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участк</w:t>
      </w:r>
      <w:r w:rsidR="00B265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678890EB" w14:textId="77777777" w:rsidR="0089092D" w:rsidRDefault="0089092D" w:rsidP="00890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2C8193" w14:textId="77777777" w:rsidR="00007101" w:rsidRPr="00231649" w:rsidRDefault="00231649" w:rsidP="0023164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649">
        <w:rPr>
          <w:rFonts w:ascii="Times New Roman" w:eastAsia="Times New Roman" w:hAnsi="Times New Roman" w:cs="Times New Roman"/>
          <w:b/>
          <w:lang w:eastAsia="ru-RU"/>
        </w:rPr>
        <w:t>1.</w:t>
      </w:r>
      <w:r w:rsidR="00A724F3" w:rsidRPr="00231649">
        <w:rPr>
          <w:rFonts w:ascii="Times New Roman" w:eastAsia="Times New Roman" w:hAnsi="Times New Roman" w:cs="Times New Roman"/>
          <w:b/>
          <w:lang w:eastAsia="ru-RU"/>
        </w:rPr>
        <w:t>Организатор аукциона, уполномоченный орган по организации и проведению аукциона в электронной форме (далее – Организатор аукциона):</w:t>
      </w:r>
    </w:p>
    <w:p w14:paraId="2F73EE6C" w14:textId="77777777" w:rsidR="00007101" w:rsidRPr="00007101" w:rsidRDefault="00007101" w:rsidP="000071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8E6F31" w14:textId="77777777" w:rsidR="00A724F3" w:rsidRPr="00007101" w:rsidRDefault="00A724F3" w:rsidP="004E1CB6">
      <w:pPr>
        <w:spacing w:after="0" w:line="240" w:lineRule="auto"/>
        <w:contextualSpacing/>
        <w:rPr>
          <w:rFonts w:ascii="Times New Roman" w:hAnsi="Times New Roman" w:cs="Times New Roman"/>
          <w:b/>
          <w:lang w:eastAsia="ru-RU"/>
        </w:rPr>
      </w:pPr>
      <w:r w:rsidRPr="00007101">
        <w:rPr>
          <w:rFonts w:ascii="Times New Roman" w:hAnsi="Times New Roman" w:cs="Times New Roman"/>
          <w:b/>
          <w:bCs/>
          <w:lang w:eastAsia="ru-RU"/>
        </w:rPr>
        <w:t>Управление муниципальной собственности Администрации города Переславля-Залесского</w:t>
      </w:r>
      <w:r w:rsidR="00116BD3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="004E1CB6" w:rsidRPr="004E1CB6">
        <w:rPr>
          <w:rFonts w:ascii="Times New Roman" w:hAnsi="Times New Roman" w:cs="Times New Roman"/>
          <w:bCs/>
          <w:lang w:eastAsia="ru-RU"/>
        </w:rPr>
        <w:t>(далее - УМС)</w:t>
      </w:r>
    </w:p>
    <w:p w14:paraId="2C4C68FE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Адрес: 15</w:t>
      </w:r>
      <w:r>
        <w:rPr>
          <w:rFonts w:ascii="Times New Roman" w:eastAsia="Times New Roman" w:hAnsi="Times New Roman" w:cs="Times New Roman"/>
          <w:lang w:eastAsia="ru-RU"/>
        </w:rPr>
        <w:t xml:space="preserve">2020 Ярославская область,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lang w:eastAsia="ru-RU"/>
        </w:rPr>
        <w:t>Переславль-Залесский</w:t>
      </w:r>
      <w:r w:rsidRPr="0089092D">
        <w:rPr>
          <w:rFonts w:ascii="Times New Roman" w:eastAsia="Times New Roman" w:hAnsi="Times New Roman" w:cs="Times New Roman"/>
          <w:lang w:eastAsia="ru-RU"/>
        </w:rPr>
        <w:t>, ул. Комсомольская, д.</w:t>
      </w:r>
      <w:r>
        <w:rPr>
          <w:rFonts w:ascii="Times New Roman" w:eastAsia="Times New Roman" w:hAnsi="Times New Roman" w:cs="Times New Roman"/>
          <w:lang w:eastAsia="ru-RU"/>
        </w:rPr>
        <w:t>5</w:t>
      </w:r>
    </w:p>
    <w:p w14:paraId="0A64A8FA" w14:textId="77777777" w:rsidR="00A724F3" w:rsidRPr="0089092D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Телефон: (485</w:t>
      </w:r>
      <w:r>
        <w:rPr>
          <w:rFonts w:ascii="Times New Roman" w:eastAsia="Times New Roman" w:hAnsi="Times New Roman" w:cs="Times New Roman"/>
          <w:lang w:eastAsia="ru-RU"/>
        </w:rPr>
        <w:t>35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>3-</w:t>
      </w:r>
      <w:r w:rsidR="000A301F">
        <w:rPr>
          <w:rFonts w:ascii="Times New Roman" w:eastAsia="Times New Roman" w:hAnsi="Times New Roman" w:cs="Times New Roman"/>
          <w:lang w:eastAsia="ru-RU"/>
        </w:rPr>
        <w:t>26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0A301F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lang w:eastAsia="ru-RU"/>
        </w:rPr>
        <w:t>3-54-22</w:t>
      </w:r>
    </w:p>
    <w:p w14:paraId="52B323FC" w14:textId="77777777" w:rsidR="00A724F3" w:rsidRPr="000A301F" w:rsidRDefault="00A724F3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</w:t>
      </w:r>
      <w:hyperlink r:id="rId8" w:history="1"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31000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ums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@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mail</w:t>
        </w:r>
        <w:r w:rsidR="000A301F" w:rsidRPr="00C94744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="000A301F" w:rsidRPr="00C94744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3D7857FC" w14:textId="77777777" w:rsidR="000A301F" w:rsidRDefault="000A301F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CD4256E" w14:textId="77777777" w:rsidR="003F35DD" w:rsidRPr="003F35DD" w:rsidRDefault="003F35DD" w:rsidP="003F35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В соответствии с 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>соглашени</w:t>
      </w:r>
      <w:r>
        <w:rPr>
          <w:rFonts w:ascii="Times New Roman" w:eastAsia="Times New Roman" w:hAnsi="Times New Roman" w:cs="Times New Roman"/>
          <w:bCs/>
          <w:lang w:eastAsia="ru-RU"/>
        </w:rPr>
        <w:t>ем</w:t>
      </w:r>
      <w:r w:rsidRPr="000A301F">
        <w:rPr>
          <w:rFonts w:ascii="Times New Roman" w:eastAsia="Times New Roman" w:hAnsi="Times New Roman" w:cs="Times New Roman"/>
          <w:bCs/>
          <w:lang w:eastAsia="ru-RU"/>
        </w:rPr>
        <w:t xml:space="preserve"> о взаимодействии департамента государственного заказа Ярославской области и Администрации города Переславля-Залесского Ярославской области при проведении торгов по продаже и предоставлению прав в отношении недвижимого имущества, продаже движимого имущества, продаже и предоставлению прав в отношении земельных участков и иных конкурентных процедур от 22.06.2023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0F7E50">
        <w:rPr>
          <w:rFonts w:ascii="Times New Roman" w:eastAsia="Times New Roman" w:hAnsi="Times New Roman" w:cs="Times New Roman"/>
          <w:b/>
          <w:bCs/>
          <w:lang w:eastAsia="ru-RU"/>
        </w:rPr>
        <w:t xml:space="preserve">часть полномочий Организатора аукциона передается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министерству конкурентной политики</w:t>
      </w:r>
      <w:r w:rsidRPr="000A301F">
        <w:rPr>
          <w:rFonts w:ascii="Times New Roman" w:eastAsia="Times New Roman" w:hAnsi="Times New Roman" w:cs="Times New Roman"/>
          <w:b/>
          <w:bCs/>
          <w:lang w:eastAsia="ru-RU"/>
        </w:rPr>
        <w:t xml:space="preserve"> Ярославской области</w:t>
      </w:r>
      <w:r w:rsidR="00116BD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bCs/>
          <w:lang w:eastAsia="ru-RU"/>
        </w:rPr>
        <w:t>Министерство</w:t>
      </w:r>
      <w:r w:rsidRPr="004E1CB6">
        <w:rPr>
          <w:rFonts w:ascii="Times New Roman" w:eastAsia="Times New Roman" w:hAnsi="Times New Roman" w:cs="Times New Roman"/>
          <w:bCs/>
          <w:lang w:eastAsia="ru-RU"/>
        </w:rPr>
        <w:t>)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Pr="00E14711">
        <w:rPr>
          <w:rFonts w:ascii="Times New Roman" w:eastAsia="Times New Roman" w:hAnsi="Times New Roman" w:cs="Times New Roman"/>
          <w:bCs/>
          <w:lang w:eastAsia="ru-RU"/>
        </w:rPr>
        <w:t xml:space="preserve">адрес местонахождения: 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 xml:space="preserve">150030, г. Ярославль, ул. Ползунова, д.15, контактный телефон: (4852) 78-62-62, электронный адрес: </w:t>
      </w:r>
      <w:r w:rsidRPr="003F35DD">
        <w:rPr>
          <w:rFonts w:ascii="Times New Roman" w:hAnsi="Times New Roman" w:cs="Times New Roman"/>
        </w:rPr>
        <w:t>mkp@yarregion.ru</w:t>
      </w:r>
      <w:r w:rsidRPr="003F35DD">
        <w:rPr>
          <w:rFonts w:ascii="Times New Roman" w:eastAsia="Times New Roman" w:hAnsi="Times New Roman" w:cs="Times New Roman"/>
          <w:bCs/>
          <w:lang w:eastAsia="ru-RU"/>
        </w:rPr>
        <w:t>.</w:t>
      </w:r>
    </w:p>
    <w:p w14:paraId="01ACC05C" w14:textId="77777777" w:rsidR="0089092D" w:rsidRPr="003F35DD" w:rsidRDefault="0089092D" w:rsidP="00A72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5C4344" w14:textId="77777777" w:rsidR="0089092D" w:rsidRDefault="005B1E04" w:rsidP="00273698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2.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46ECE">
        <w:rPr>
          <w:rFonts w:ascii="Times New Roman" w:eastAsia="Times New Roman" w:hAnsi="Times New Roman" w:cs="Times New Roman"/>
          <w:b/>
          <w:lang w:eastAsia="ru-RU"/>
        </w:rPr>
        <w:t>Основание проведения аукциона и реквизиты решения о проведении аукциона</w:t>
      </w:r>
      <w:r w:rsidRPr="00552E95">
        <w:rPr>
          <w:rFonts w:ascii="Times New Roman" w:eastAsia="Times New Roman" w:hAnsi="Times New Roman" w:cs="Times New Roman"/>
          <w:lang w:eastAsia="ru-RU"/>
        </w:rPr>
        <w:t>:</w:t>
      </w:r>
    </w:p>
    <w:p w14:paraId="7D8D6A3C" w14:textId="0843DB20" w:rsidR="005B1E04" w:rsidRDefault="005B1E04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постановление Администрации города Переславля-Залесского </w:t>
      </w:r>
      <w:r w:rsidRPr="004F6EB8">
        <w:rPr>
          <w:rFonts w:ascii="Times New Roman" w:eastAsia="Times New Roman" w:hAnsi="Times New Roman" w:cs="Times New Roman"/>
          <w:lang w:eastAsia="ru-RU"/>
        </w:rPr>
        <w:t>от</w:t>
      </w:r>
      <w:r w:rsidR="00E34ED7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28F">
        <w:rPr>
          <w:rFonts w:ascii="Times New Roman" w:eastAsia="Times New Roman" w:hAnsi="Times New Roman" w:cs="Times New Roman"/>
          <w:lang w:eastAsia="ru-RU"/>
        </w:rPr>
        <w:t>22.03.2024</w:t>
      </w:r>
      <w:r w:rsidRPr="004F6EB8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0D29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82228F">
        <w:rPr>
          <w:rFonts w:ascii="Times New Roman" w:eastAsia="Times New Roman" w:hAnsi="Times New Roman" w:cs="Times New Roman"/>
          <w:lang w:eastAsia="ru-RU"/>
        </w:rPr>
        <w:t>ПОС.03-576/24</w:t>
      </w:r>
      <w:r w:rsidRPr="00552E95">
        <w:rPr>
          <w:rFonts w:ascii="Times New Roman" w:eastAsia="Times New Roman" w:hAnsi="Times New Roman" w:cs="Times New Roman"/>
          <w:lang w:eastAsia="ru-RU"/>
        </w:rPr>
        <w:t xml:space="preserve"> «О проведении аукциона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11B3" w:rsidRPr="00ED11B3">
        <w:rPr>
          <w:rFonts w:ascii="Times New Roman" w:eastAsia="Times New Roman" w:hAnsi="Times New Roman" w:cs="Times New Roman"/>
          <w:lang w:eastAsia="ru-RU"/>
        </w:rPr>
        <w:t xml:space="preserve">в электронной форме 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>на право заключения договор</w:t>
      </w:r>
      <w:r w:rsidR="00B2652F">
        <w:rPr>
          <w:rFonts w:ascii="Times New Roman" w:eastAsia="Times New Roman" w:hAnsi="Times New Roman" w:cs="Times New Roman"/>
          <w:lang w:eastAsia="ru-RU"/>
        </w:rPr>
        <w:t>а</w:t>
      </w:r>
      <w:r w:rsidR="00A678B2" w:rsidRPr="00A678B2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>аренды земельн</w:t>
      </w:r>
      <w:r w:rsidR="00B2652F">
        <w:rPr>
          <w:rFonts w:ascii="Times New Roman" w:eastAsia="Times New Roman" w:hAnsi="Times New Roman" w:cs="Times New Roman"/>
          <w:lang w:eastAsia="ru-RU"/>
        </w:rPr>
        <w:t>ого</w:t>
      </w:r>
      <w:r w:rsidR="0066179E" w:rsidRPr="00A678B2">
        <w:rPr>
          <w:rFonts w:ascii="Times New Roman" w:eastAsia="Times New Roman" w:hAnsi="Times New Roman" w:cs="Times New Roman"/>
          <w:lang w:eastAsia="ru-RU"/>
        </w:rPr>
        <w:t xml:space="preserve"> участк</w:t>
      </w:r>
      <w:r w:rsidR="00B2652F">
        <w:rPr>
          <w:rFonts w:ascii="Times New Roman" w:eastAsia="Times New Roman" w:hAnsi="Times New Roman" w:cs="Times New Roman"/>
          <w:lang w:eastAsia="ru-RU"/>
        </w:rPr>
        <w:t>а</w:t>
      </w:r>
      <w:r w:rsidRPr="00552E95">
        <w:rPr>
          <w:rFonts w:ascii="Times New Roman" w:eastAsia="Times New Roman" w:hAnsi="Times New Roman" w:cs="Times New Roman"/>
          <w:lang w:eastAsia="ru-RU"/>
        </w:rPr>
        <w:t>».</w:t>
      </w:r>
    </w:p>
    <w:p w14:paraId="35316B2C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Форма торгов: открытая.</w:t>
      </w:r>
    </w:p>
    <w:p w14:paraId="43E935B3" w14:textId="77777777" w:rsidR="00476D4B" w:rsidRPr="00476D4B" w:rsidRDefault="00476D4B" w:rsidP="00476D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6D4B">
        <w:rPr>
          <w:rFonts w:ascii="Times New Roman" w:eastAsia="Times New Roman" w:hAnsi="Times New Roman" w:cs="Times New Roman"/>
          <w:lang w:eastAsia="ru-RU"/>
        </w:rPr>
        <w:t>Участники аукциона:</w:t>
      </w:r>
      <w:r w:rsid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64765A">
        <w:rPr>
          <w:rFonts w:ascii="Times New Roman" w:eastAsia="Times New Roman" w:hAnsi="Times New Roman" w:cs="Times New Roman"/>
          <w:lang w:eastAsia="ru-RU"/>
        </w:rPr>
        <w:t>только граждане</w:t>
      </w:r>
      <w:r w:rsidRPr="0064765A">
        <w:rPr>
          <w:rFonts w:ascii="Times New Roman" w:eastAsia="Times New Roman" w:hAnsi="Times New Roman" w:cs="Times New Roman"/>
          <w:lang w:eastAsia="ru-RU"/>
        </w:rPr>
        <w:t>.</w:t>
      </w:r>
    </w:p>
    <w:p w14:paraId="64BDEF23" w14:textId="77777777" w:rsidR="00476D4B" w:rsidRDefault="00476D4B" w:rsidP="001828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58C0D1F" w14:textId="4C7AE077" w:rsidR="003F35DD" w:rsidRPr="00116BD3" w:rsidRDefault="002F5FC5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5</w:t>
      </w:r>
      <w:r w:rsidR="00CC2636" w:rsidRPr="00116BD3">
        <w:rPr>
          <w:rFonts w:ascii="Times New Roman" w:eastAsia="Times New Roman" w:hAnsi="Times New Roman" w:cs="Times New Roman"/>
          <w:b/>
          <w:lang w:eastAsia="ru-RU"/>
        </w:rPr>
        <w:t>.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b/>
          <w:lang w:eastAsia="ru-RU"/>
        </w:rPr>
        <w:t>Предмет аукциона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: право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>заключения договор</w:t>
      </w:r>
      <w:r w:rsidR="00B2652F">
        <w:rPr>
          <w:rFonts w:ascii="Times New Roman" w:eastAsia="Times New Roman" w:hAnsi="Times New Roman" w:cs="Times New Roman"/>
          <w:lang w:eastAsia="ru-RU"/>
        </w:rPr>
        <w:t>а</w:t>
      </w:r>
      <w:r w:rsidR="002B2F26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A046E" w:rsidRPr="00116BD3">
        <w:rPr>
          <w:rFonts w:ascii="Times New Roman" w:eastAsia="Times New Roman" w:hAnsi="Times New Roman" w:cs="Times New Roman"/>
          <w:lang w:eastAsia="ru-RU"/>
        </w:rPr>
        <w:t xml:space="preserve">аренды 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>земельн</w:t>
      </w:r>
      <w:r w:rsidR="00B2652F">
        <w:rPr>
          <w:rFonts w:ascii="Times New Roman" w:eastAsia="Times New Roman" w:hAnsi="Times New Roman" w:cs="Times New Roman"/>
          <w:lang w:eastAsia="ru-RU"/>
        </w:rPr>
        <w:t>ого</w:t>
      </w:r>
      <w:r w:rsidR="0089092D" w:rsidRPr="00116BD3">
        <w:rPr>
          <w:rFonts w:ascii="Times New Roman" w:eastAsia="Times New Roman" w:hAnsi="Times New Roman" w:cs="Times New Roman"/>
          <w:lang w:eastAsia="ru-RU"/>
        </w:rPr>
        <w:t xml:space="preserve"> участ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>к</w:t>
      </w:r>
      <w:r w:rsidR="00B2652F">
        <w:rPr>
          <w:rFonts w:ascii="Times New Roman" w:eastAsia="Times New Roman" w:hAnsi="Times New Roman" w:cs="Times New Roman"/>
          <w:lang w:eastAsia="ru-RU"/>
        </w:rPr>
        <w:t>а</w:t>
      </w:r>
      <w:r w:rsidR="00C50C84" w:rsidRPr="00116BD3">
        <w:rPr>
          <w:rFonts w:ascii="Times New Roman" w:eastAsia="Times New Roman" w:hAnsi="Times New Roman" w:cs="Times New Roman"/>
          <w:lang w:eastAsia="ru-RU"/>
        </w:rPr>
        <w:t xml:space="preserve"> категории</w:t>
      </w:r>
      <w:r w:rsidR="00BF53DA" w:rsidRPr="00116BD3">
        <w:rPr>
          <w:rFonts w:ascii="Times New Roman" w:eastAsia="Times New Roman" w:hAnsi="Times New Roman" w:cs="Times New Roman"/>
          <w:lang w:eastAsia="ru-RU"/>
        </w:rPr>
        <w:t xml:space="preserve"> земель 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 xml:space="preserve">населенных пунктов с 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>разрешенн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ым</w:t>
      </w:r>
      <w:r w:rsidR="00ED11B3" w:rsidRPr="00116BD3">
        <w:rPr>
          <w:rFonts w:ascii="Times New Roman" w:eastAsia="Times New Roman" w:hAnsi="Times New Roman" w:cs="Times New Roman"/>
          <w:lang w:eastAsia="ru-RU"/>
        </w:rPr>
        <w:t xml:space="preserve"> использовани</w:t>
      </w:r>
      <w:r w:rsidR="00C262AF" w:rsidRPr="00116BD3">
        <w:rPr>
          <w:rFonts w:ascii="Times New Roman" w:eastAsia="Times New Roman" w:hAnsi="Times New Roman" w:cs="Times New Roman"/>
          <w:lang w:eastAsia="ru-RU"/>
        </w:rPr>
        <w:t>ем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66179E" w:rsidRPr="00116BD3">
        <w:rPr>
          <w:rFonts w:ascii="Times New Roman" w:eastAsia="Times New Roman" w:hAnsi="Times New Roman" w:cs="Times New Roman"/>
          <w:lang w:eastAsia="ru-RU"/>
        </w:rPr>
        <w:t>–</w:t>
      </w:r>
      <w:r w:rsidR="00116BD3" w:rsidRPr="00116BD3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6BD3"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  <w:r w:rsidR="00116BD3">
        <w:rPr>
          <w:rFonts w:ascii="Times New Roman" w:hAnsi="Times New Roman" w:cs="Times New Roman"/>
          <w:lang w:eastAsia="ru-RU"/>
        </w:rPr>
        <w:t>.</w:t>
      </w:r>
    </w:p>
    <w:p w14:paraId="48E03E52" w14:textId="77777777" w:rsidR="00956C11" w:rsidRPr="00116BD3" w:rsidRDefault="00956C11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6BD3">
        <w:rPr>
          <w:rFonts w:ascii="Times New Roman" w:eastAsia="Times New Roman" w:hAnsi="Times New Roman" w:cs="Times New Roman"/>
          <w:b/>
          <w:lang w:eastAsia="ru-RU"/>
        </w:rPr>
        <w:t>Срок аренды</w:t>
      </w:r>
      <w:r w:rsidR="00116BD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16BD3">
        <w:rPr>
          <w:rFonts w:ascii="Times New Roman" w:eastAsia="Times New Roman" w:hAnsi="Times New Roman" w:cs="Times New Roman"/>
          <w:lang w:eastAsia="ru-RU"/>
        </w:rPr>
        <w:t xml:space="preserve">– </w:t>
      </w:r>
      <w:r w:rsidR="00116BD3">
        <w:rPr>
          <w:rFonts w:ascii="Times New Roman" w:eastAsia="Times New Roman" w:hAnsi="Times New Roman" w:cs="Times New Roman"/>
          <w:lang w:eastAsia="ru-RU"/>
        </w:rPr>
        <w:t>20 лет.</w:t>
      </w:r>
    </w:p>
    <w:p w14:paraId="5DC3A462" w14:textId="77777777" w:rsidR="007831F4" w:rsidRDefault="007831F4" w:rsidP="007831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60E7CFD" w14:textId="77777777" w:rsidR="00F70812" w:rsidRPr="00F70812" w:rsidRDefault="0058150E" w:rsidP="0058150E">
      <w:pPr>
        <w:spacing w:after="40" w:line="240" w:lineRule="auto"/>
        <w:jc w:val="both"/>
        <w:rPr>
          <w:rFonts w:ascii="Times New Roman" w:hAnsi="Times New Roman" w:cs="Times New Roman"/>
          <w:lang w:eastAsia="ru-RU"/>
        </w:rPr>
      </w:pPr>
      <w:r w:rsidRPr="00F70812">
        <w:rPr>
          <w:rFonts w:ascii="Times New Roman" w:eastAsia="Times New Roman" w:hAnsi="Times New Roman" w:cs="Times New Roman"/>
          <w:b/>
          <w:lang w:eastAsia="ru-RU"/>
        </w:rPr>
        <w:t xml:space="preserve">Адрес земельного участка: </w:t>
      </w:r>
      <w:r w:rsidR="00F70812" w:rsidRPr="00F70812">
        <w:rPr>
          <w:rFonts w:ascii="Times New Roman" w:eastAsia="Times New Roman" w:hAnsi="Times New Roman" w:cs="Times New Roman"/>
          <w:b/>
          <w:lang w:eastAsia="ru-RU"/>
        </w:rPr>
        <w:t>Р</w:t>
      </w:r>
      <w:r w:rsidR="00F70812" w:rsidRPr="00F70812">
        <w:rPr>
          <w:rFonts w:ascii="Times New Roman" w:hAnsi="Times New Roman" w:cs="Times New Roman"/>
          <w:lang w:eastAsia="ru-RU"/>
        </w:rPr>
        <w:t xml:space="preserve">оссийская Федерация, Ярославская область, городской округ город Переславль-Залесский, с. Нагорье, ул. Запрудная, участок </w:t>
      </w:r>
      <w:r w:rsidR="00F70812">
        <w:rPr>
          <w:rFonts w:ascii="Times New Roman" w:hAnsi="Times New Roman" w:cs="Times New Roman"/>
          <w:lang w:eastAsia="ru-RU"/>
        </w:rPr>
        <w:t>80</w:t>
      </w:r>
    </w:p>
    <w:p w14:paraId="74DDAD34" w14:textId="77777777"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Кадастровый номер земельного участка: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76:11:000000:2</w:t>
      </w:r>
      <w:r w:rsidR="00F70812">
        <w:rPr>
          <w:rFonts w:ascii="Times New Roman" w:eastAsia="Times New Roman" w:hAnsi="Times New Roman" w:cs="Times New Roman"/>
          <w:b/>
          <w:lang w:eastAsia="ru-RU"/>
        </w:rPr>
        <w:t>121</w:t>
      </w:r>
    </w:p>
    <w:p w14:paraId="774AA60A" w14:textId="118FD0F1" w:rsidR="0058150E" w:rsidRPr="00CC2DA2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Площадь земельного участка: </w:t>
      </w:r>
      <w:r w:rsidR="00F70812">
        <w:rPr>
          <w:rFonts w:ascii="Times New Roman" w:eastAsia="Times New Roman" w:hAnsi="Times New Roman" w:cs="Times New Roman"/>
          <w:b/>
          <w:lang w:eastAsia="ru-RU"/>
        </w:rPr>
        <w:t>2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70812">
        <w:rPr>
          <w:rFonts w:ascii="Times New Roman" w:eastAsia="Times New Roman" w:hAnsi="Times New Roman" w:cs="Times New Roman"/>
          <w:b/>
          <w:lang w:eastAsia="ru-RU"/>
        </w:rPr>
        <w:t>402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 xml:space="preserve"> кв.</w:t>
      </w:r>
      <w:r w:rsidR="00B2652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CC2DA2">
        <w:rPr>
          <w:rFonts w:ascii="Times New Roman" w:eastAsia="Times New Roman" w:hAnsi="Times New Roman" w:cs="Times New Roman"/>
          <w:b/>
          <w:lang w:eastAsia="ru-RU"/>
        </w:rPr>
        <w:t>м</w:t>
      </w:r>
    </w:p>
    <w:p w14:paraId="05D0BB1B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Категория земель: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земли </w:t>
      </w:r>
      <w:r>
        <w:rPr>
          <w:rFonts w:ascii="Times New Roman" w:eastAsia="Times New Roman" w:hAnsi="Times New Roman" w:cs="Times New Roman"/>
          <w:lang w:eastAsia="ru-RU"/>
        </w:rPr>
        <w:t>населенных пунктов</w:t>
      </w:r>
    </w:p>
    <w:p w14:paraId="33A6BCD2" w14:textId="77777777" w:rsidR="0058150E" w:rsidRPr="00753D1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Территориальная зона: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Ж</w:t>
      </w:r>
      <w:r w:rsidRPr="00753D1E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1.1.</w:t>
      </w:r>
      <w:r w:rsidRPr="00753D1E">
        <w:rPr>
          <w:rFonts w:ascii="Times New Roman" w:eastAsia="Times New Roman" w:hAnsi="Times New Roman" w:cs="Times New Roman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lang w:eastAsia="ru-RU"/>
        </w:rPr>
        <w:t>Зона застройки индивидуальными жилыми домами в границах сельских населенных пунктов</w:t>
      </w:r>
      <w:r w:rsidRPr="00753D1E">
        <w:rPr>
          <w:rFonts w:ascii="Times New Roman" w:eastAsia="Times New Roman" w:hAnsi="Times New Roman" w:cs="Times New Roman"/>
          <w:lang w:eastAsia="ru-RU"/>
        </w:rPr>
        <w:t>»</w:t>
      </w:r>
    </w:p>
    <w:p w14:paraId="1EA69F1B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Разрешенное использование земельного участка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: </w:t>
      </w:r>
      <w:r w:rsidRPr="00116BD3">
        <w:rPr>
          <w:rFonts w:ascii="Times New Roman" w:hAnsi="Times New Roman" w:cs="Times New Roman"/>
          <w:lang w:eastAsia="ru-RU"/>
        </w:rPr>
        <w:t>для ведения личного подсобного хозяйства (приусадебный земельный участок)</w:t>
      </w:r>
    </w:p>
    <w:p w14:paraId="793287FA" w14:textId="77777777" w:rsidR="0058150E" w:rsidRPr="009B2316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B2316">
        <w:rPr>
          <w:rFonts w:ascii="Times New Roman" w:eastAsia="Times New Roman" w:hAnsi="Times New Roman" w:cs="Times New Roman"/>
          <w:b/>
          <w:lang w:eastAsia="ru-RU"/>
        </w:rPr>
        <w:t>Сведения о правах на земельный участок</w:t>
      </w:r>
      <w:r w:rsidRPr="009B2316">
        <w:rPr>
          <w:rFonts w:ascii="Times New Roman" w:eastAsia="Times New Roman" w:hAnsi="Times New Roman" w:cs="Times New Roman"/>
          <w:lang w:eastAsia="ru-RU"/>
        </w:rPr>
        <w:t xml:space="preserve"> (на основании выписки из ЕГРН): земельный участок</w:t>
      </w:r>
      <w:r w:rsidR="00F7081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относится к землям, государственная собственность на которые не разграничена</w:t>
      </w:r>
    </w:p>
    <w:p w14:paraId="2297725D" w14:textId="77777777" w:rsidR="0058150E" w:rsidRPr="0089092D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Обременения земельного участка: </w:t>
      </w:r>
      <w:r w:rsidRPr="0089092D">
        <w:rPr>
          <w:rFonts w:ascii="Times New Roman" w:eastAsia="Times New Roman" w:hAnsi="Times New Roman" w:cs="Times New Roman"/>
          <w:lang w:eastAsia="ru-RU"/>
        </w:rPr>
        <w:t>земельный участок не обременен правами третьих лиц, в залоге, в споре и под арестом не состоит</w:t>
      </w:r>
    </w:p>
    <w:p w14:paraId="270B2D08" w14:textId="77777777" w:rsidR="0058150E" w:rsidRPr="00E722A1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722A1">
        <w:rPr>
          <w:rFonts w:ascii="Times New Roman" w:eastAsia="Times New Roman" w:hAnsi="Times New Roman" w:cs="Times New Roman"/>
          <w:b/>
          <w:lang w:eastAsia="ru-RU"/>
        </w:rPr>
        <w:t>Сведения об ограничениях прав на использование земельного участка, об обременениях земельного участка, особых условиях использования территории:</w:t>
      </w:r>
      <w:r w:rsidR="00E34ED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34ED7" w:rsidRPr="00E34ED7">
        <w:rPr>
          <w:rFonts w:ascii="Times New Roman" w:eastAsia="Times New Roman" w:hAnsi="Times New Roman" w:cs="Times New Roman"/>
          <w:lang w:eastAsia="ru-RU"/>
        </w:rPr>
        <w:t>отсутствуют.</w:t>
      </w:r>
    </w:p>
    <w:p w14:paraId="72CB5E2D" w14:textId="77777777" w:rsidR="0058150E" w:rsidRDefault="0058150E" w:rsidP="0058150E">
      <w:pPr>
        <w:pStyle w:val="a7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2907A4">
        <w:rPr>
          <w:rFonts w:ascii="Times New Roman" w:eastAsia="Times New Roman" w:hAnsi="Times New Roman" w:cs="Times New Roman"/>
          <w:lang w:eastAsia="ru-RU"/>
        </w:rPr>
        <w:lastRenderedPageBreak/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</w:t>
      </w:r>
      <w:r>
        <w:rPr>
          <w:rFonts w:ascii="Times New Roman" w:eastAsia="Times New Roman" w:hAnsi="Times New Roman" w:cs="Times New Roman"/>
          <w:lang w:eastAsia="ru-RU"/>
        </w:rPr>
        <w:t>татьей 45.1 Федерального закона.</w:t>
      </w:r>
    </w:p>
    <w:p w14:paraId="7EE8CF1E" w14:textId="77777777" w:rsidR="0058150E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Допустимые параметры разрешенного строительства объекта капитального строительства: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8"/>
      </w:tblGrid>
      <w:tr w:rsidR="0058150E" w:rsidRPr="00975498" w14:paraId="7E868A1F" w14:textId="77777777" w:rsidTr="005A28A1">
        <w:trPr>
          <w:trHeight w:val="372"/>
        </w:trPr>
        <w:tc>
          <w:tcPr>
            <w:tcW w:w="4820" w:type="dxa"/>
            <w:shd w:val="clear" w:color="auto" w:fill="auto"/>
          </w:tcPr>
          <w:p w14:paraId="445EABF5" w14:textId="77777777" w:rsidR="0058150E" w:rsidRPr="00975498" w:rsidRDefault="0058150E" w:rsidP="005A28A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975498">
              <w:rPr>
                <w:rFonts w:ascii="Times New Roman" w:eastAsia="Calibri" w:hAnsi="Times New Roman" w:cs="Times New Roman"/>
              </w:rPr>
              <w:t>Наименование ВРИ</w:t>
            </w:r>
          </w:p>
        </w:tc>
        <w:tc>
          <w:tcPr>
            <w:tcW w:w="4678" w:type="dxa"/>
            <w:shd w:val="clear" w:color="auto" w:fill="auto"/>
          </w:tcPr>
          <w:p w14:paraId="7EF7ABCB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FCF">
              <w:rPr>
                <w:rFonts w:ascii="Times New Roman" w:eastAsia="Times New Roman" w:hAnsi="Times New Roman" w:cs="Times New Roman"/>
                <w:lang w:eastAsia="ru-RU"/>
              </w:rPr>
              <w:t>для ведения личного подсобного хозяйства (приусадебный земельный участок)</w:t>
            </w:r>
          </w:p>
        </w:tc>
      </w:tr>
      <w:tr w:rsidR="0058150E" w:rsidRPr="00975498" w14:paraId="5350ACEA" w14:textId="77777777" w:rsidTr="005A28A1">
        <w:tc>
          <w:tcPr>
            <w:tcW w:w="4820" w:type="dxa"/>
            <w:shd w:val="clear" w:color="auto" w:fill="auto"/>
          </w:tcPr>
          <w:p w14:paraId="0A6DBF60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Максимальный процент застройки в границах земельного участка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F537FF2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40% - для размещения индивидуального жилого дома</w:t>
            </w:r>
          </w:p>
          <w:p w14:paraId="316037FD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20%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30770FA1" w14:textId="77777777" w:rsidTr="005A28A1">
        <w:trPr>
          <w:trHeight w:val="1018"/>
        </w:trPr>
        <w:tc>
          <w:tcPr>
            <w:tcW w:w="4820" w:type="dxa"/>
            <w:shd w:val="clear" w:color="auto" w:fill="auto"/>
          </w:tcPr>
          <w:p w14:paraId="59067C33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Предельное количество надземных этажей и (или) предельная высота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68D79FA5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эт. (10 м.) - для размещения индивидуального жилого дома</w:t>
            </w:r>
          </w:p>
          <w:p w14:paraId="33146518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эт. (4 м.)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а, хозяйственной постройки</w:t>
            </w:r>
          </w:p>
        </w:tc>
      </w:tr>
      <w:tr w:rsidR="0058150E" w:rsidRPr="00975498" w14:paraId="5F27174A" w14:textId="77777777" w:rsidTr="005A28A1">
        <w:tc>
          <w:tcPr>
            <w:tcW w:w="4820" w:type="dxa"/>
            <w:shd w:val="clear" w:color="auto" w:fill="auto"/>
          </w:tcPr>
          <w:p w14:paraId="629F5905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4678" w:type="dxa"/>
            <w:shd w:val="clear" w:color="auto" w:fill="auto"/>
          </w:tcPr>
          <w:p w14:paraId="1627043D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3 м. - для размещения индивидуального жилого дома</w:t>
            </w:r>
          </w:p>
          <w:p w14:paraId="71DA4F74" w14:textId="77777777" w:rsidR="0058150E" w:rsidRPr="00975498" w:rsidRDefault="0058150E" w:rsidP="005A28A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1 м. - для размещения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гаража, хозяйственной постройки</w:t>
            </w:r>
          </w:p>
        </w:tc>
      </w:tr>
      <w:tr w:rsidR="0058150E" w:rsidRPr="00975498" w14:paraId="4F755356" w14:textId="77777777" w:rsidTr="005A28A1">
        <w:tc>
          <w:tcPr>
            <w:tcW w:w="4820" w:type="dxa"/>
            <w:shd w:val="clear" w:color="auto" w:fill="auto"/>
          </w:tcPr>
          <w:p w14:paraId="79B55F5A" w14:textId="77777777" w:rsidR="0058150E" w:rsidRPr="00975498" w:rsidRDefault="0058150E" w:rsidP="005A28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17E7FF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min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  <w:p w14:paraId="362BF57B" w14:textId="77777777" w:rsidR="0058150E" w:rsidRPr="00975498" w:rsidRDefault="0058150E" w:rsidP="005A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75498">
              <w:rPr>
                <w:rFonts w:ascii="Times New Roman" w:eastAsia="Times New Roman" w:hAnsi="Times New Roman" w:cs="Times New Roman"/>
                <w:lang w:val="en-US" w:eastAsia="ru-RU"/>
              </w:rPr>
              <w:t>max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975498">
              <w:rPr>
                <w:rFonts w:ascii="Times New Roman" w:eastAsia="Times New Roman" w:hAnsi="Times New Roman" w:cs="Times New Roman"/>
                <w:lang w:eastAsia="ru-RU"/>
              </w:rPr>
              <w:t>00 кв.м.</w:t>
            </w:r>
          </w:p>
        </w:tc>
      </w:tr>
    </w:tbl>
    <w:p w14:paraId="630AFA68" w14:textId="77777777" w:rsidR="0058150E" w:rsidRPr="00975498" w:rsidRDefault="0058150E" w:rsidP="0058150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498">
        <w:rPr>
          <w:rFonts w:ascii="Times New Roman" w:eastAsia="Times New Roman" w:hAnsi="Times New Roman" w:cs="Times New Roman"/>
          <w:lang w:eastAsia="ru-RU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обеспечения:</w:t>
      </w:r>
    </w:p>
    <w:p w14:paraId="373564C3" w14:textId="77777777" w:rsidR="0058150E" w:rsidRPr="00975498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975498">
        <w:rPr>
          <w:rFonts w:ascii="Times New Roman" w:eastAsia="Times New Roman" w:hAnsi="Times New Roman" w:cs="Times New Roman"/>
        </w:rPr>
        <w:t xml:space="preserve"> </w:t>
      </w:r>
      <w:r w:rsidRPr="00975498">
        <w:rPr>
          <w:rFonts w:ascii="Times New Roman" w:eastAsia="Calibri" w:hAnsi="Times New Roman" w:cs="Times New Roman"/>
        </w:rPr>
        <w:t xml:space="preserve">(согласно </w:t>
      </w:r>
      <w:r>
        <w:rPr>
          <w:rFonts w:ascii="Times New Roman" w:eastAsia="Calibri" w:hAnsi="Times New Roman" w:cs="Times New Roman"/>
        </w:rPr>
        <w:t xml:space="preserve">техническим условиям на возможность подключения к сетям, выданным ООО «Городские коммунальные сети» 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>20.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10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>
        <w:rPr>
          <w:rFonts w:ascii="Times New Roman" w:eastAsia="Times New Roman" w:hAnsi="Times New Roman" w:cs="Times New Roman"/>
          <w:bCs/>
          <w:lang w:eastAsia="ru-RU"/>
        </w:rPr>
        <w:t>3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975498">
        <w:rPr>
          <w:rFonts w:ascii="Times New Roman" w:eastAsia="Times New Roman" w:hAnsi="Times New Roman" w:cs="Times New Roman"/>
          <w:bCs/>
          <w:lang w:eastAsia="ru-RU"/>
        </w:rPr>
        <w:t>).</w:t>
      </w:r>
    </w:p>
    <w:p w14:paraId="166765C8" w14:textId="77777777" w:rsidR="0058150E" w:rsidRPr="0086708B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водоотведения: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86708B">
        <w:rPr>
          <w:rFonts w:ascii="Times New Roman" w:eastAsia="Times New Roman" w:hAnsi="Times New Roman" w:cs="Times New Roman"/>
        </w:rPr>
        <w:t xml:space="preserve"> (согласно техническим условиям на возможность подключения к сетям, выданным ООО «Городские коммунальные сети» </w:t>
      </w:r>
      <w:r w:rsidRPr="0086708B">
        <w:rPr>
          <w:rFonts w:ascii="Times New Roman" w:eastAsia="Times New Roman" w:hAnsi="Times New Roman" w:cs="Times New Roman"/>
          <w:bCs/>
        </w:rPr>
        <w:t>от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20.10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86708B">
        <w:rPr>
          <w:rFonts w:ascii="Times New Roman" w:eastAsia="Times New Roman" w:hAnsi="Times New Roman" w:cs="Times New Roman"/>
          <w:bCs/>
        </w:rPr>
        <w:t>).</w:t>
      </w:r>
    </w:p>
    <w:p w14:paraId="17B87470" w14:textId="77777777" w:rsidR="0058150E" w:rsidRPr="00226913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975498">
        <w:rPr>
          <w:rFonts w:ascii="Times New Roman" w:eastAsia="Times New Roman" w:hAnsi="Times New Roman" w:cs="Times New Roman"/>
        </w:rPr>
        <w:t xml:space="preserve">Возможность подключения к сетям теплоснабжения: </w:t>
      </w:r>
      <w:r>
        <w:rPr>
          <w:rFonts w:ascii="Times New Roman" w:eastAsia="Times New Roman" w:hAnsi="Times New Roman" w:cs="Times New Roman"/>
        </w:rPr>
        <w:t xml:space="preserve">отсутствует </w:t>
      </w:r>
      <w:r w:rsidRPr="00226913">
        <w:rPr>
          <w:rFonts w:ascii="Times New Roman" w:eastAsia="Times New Roman" w:hAnsi="Times New Roman" w:cs="Times New Roman"/>
        </w:rPr>
        <w:t xml:space="preserve">(согласно техническим условиям на возможность подключения к сетям, выданным ООО «Городские коммунальные сети» </w:t>
      </w:r>
      <w:r w:rsidRPr="00226913">
        <w:rPr>
          <w:rFonts w:ascii="Times New Roman" w:eastAsia="Times New Roman" w:hAnsi="Times New Roman" w:cs="Times New Roman"/>
          <w:bCs/>
        </w:rPr>
        <w:t xml:space="preserve">от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20.10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>.202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№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186</w:t>
      </w:r>
      <w:r w:rsidRPr="00226913">
        <w:rPr>
          <w:rFonts w:ascii="Times New Roman" w:eastAsia="Times New Roman" w:hAnsi="Times New Roman" w:cs="Times New Roman"/>
          <w:bCs/>
        </w:rPr>
        <w:t>).</w:t>
      </w:r>
    </w:p>
    <w:p w14:paraId="1A57AACE" w14:textId="77777777" w:rsidR="00D95A0A" w:rsidRDefault="0058150E" w:rsidP="00650FD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A5431">
        <w:rPr>
          <w:rFonts w:ascii="Times New Roman" w:eastAsia="Times New Roman" w:hAnsi="Times New Roman" w:cs="Times New Roman"/>
        </w:rPr>
        <w:t xml:space="preserve">Возможность подключения к сетям газоснабжения: </w:t>
      </w:r>
      <w:r w:rsidR="00D95A0A">
        <w:rPr>
          <w:rFonts w:ascii="Times New Roman" w:eastAsia="Times New Roman" w:hAnsi="Times New Roman" w:cs="Times New Roman"/>
        </w:rPr>
        <w:t>имеется</w:t>
      </w:r>
      <w:r w:rsidRPr="00DA5431">
        <w:rPr>
          <w:rFonts w:ascii="Times New Roman" w:eastAsia="Times New Roman" w:hAnsi="Times New Roman" w:cs="Times New Roman"/>
        </w:rPr>
        <w:t xml:space="preserve"> </w:t>
      </w:r>
      <w:r w:rsidRPr="00DA5431">
        <w:rPr>
          <w:rFonts w:ascii="Times New Roman" w:eastAsia="Calibri" w:hAnsi="Times New Roman" w:cs="Times New Roman"/>
        </w:rPr>
        <w:t>(согласно письму АО «Газпром газораспределение Ярославль»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 от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31.10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 xml:space="preserve">.2023 № </w:t>
      </w:r>
      <w:r>
        <w:rPr>
          <w:rFonts w:ascii="Times New Roman" w:eastAsia="Times New Roman" w:hAnsi="Times New Roman" w:cs="Times New Roman"/>
          <w:bCs/>
          <w:lang w:eastAsia="ru-RU"/>
        </w:rPr>
        <w:t>11-02-11-02/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5038</w:t>
      </w:r>
      <w:r w:rsidRPr="00DA5431">
        <w:rPr>
          <w:rFonts w:ascii="Times New Roman" w:eastAsia="Times New Roman" w:hAnsi="Times New Roman" w:cs="Times New Roman"/>
          <w:bCs/>
          <w:lang w:eastAsia="ru-RU"/>
        </w:rPr>
        <w:t>).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Подключение возможно к действующему подземному газопроводу низкого давления диаметром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100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 мм.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 xml:space="preserve"> В с. Нагорье</w:t>
      </w:r>
      <w:r w:rsidR="00D95A0A" w:rsidRPr="00975498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="00D95A0A">
        <w:rPr>
          <w:rFonts w:ascii="Times New Roman" w:eastAsia="Times New Roman" w:hAnsi="Times New Roman" w:cs="Times New Roman"/>
          <w:bCs/>
          <w:lang w:eastAsia="ru-RU"/>
        </w:rPr>
        <w:t>Ориентировочная протяженность (по прямой) от ближайшей точки подключения составляет около 265 м. Подключение от данного газопровода возможно в соответствии с Правилами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13.09.2021 № 1547.</w:t>
      </w:r>
    </w:p>
    <w:p w14:paraId="30406A91" w14:textId="77777777" w:rsidR="0058150E" w:rsidRPr="00975498" w:rsidRDefault="0058150E" w:rsidP="005815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630B7">
        <w:rPr>
          <w:rFonts w:ascii="Times New Roman" w:eastAsia="Times New Roman" w:hAnsi="Times New Roman" w:cs="Times New Roman"/>
        </w:rPr>
        <w:t>Возможность подключения к сетям связи: имеется (</w:t>
      </w:r>
      <w:r w:rsidRPr="003630B7">
        <w:rPr>
          <w:rFonts w:ascii="Times New Roman" w:eastAsia="Calibri" w:hAnsi="Times New Roman" w:cs="Times New Roman"/>
        </w:rPr>
        <w:t xml:space="preserve">согласно письму ПАО «Ростелеком» от </w:t>
      </w:r>
      <w:r w:rsidR="00650FDD">
        <w:rPr>
          <w:rFonts w:ascii="Times New Roman" w:eastAsia="Calibri" w:hAnsi="Times New Roman" w:cs="Times New Roman"/>
        </w:rPr>
        <w:t>23</w:t>
      </w:r>
      <w:r>
        <w:rPr>
          <w:rFonts w:ascii="Times New Roman" w:eastAsia="Calibri" w:hAnsi="Times New Roman" w:cs="Times New Roman"/>
        </w:rPr>
        <w:t>.</w:t>
      </w:r>
      <w:r w:rsidR="00650FDD">
        <w:rPr>
          <w:rFonts w:ascii="Times New Roman" w:eastAsia="Calibri" w:hAnsi="Times New Roman" w:cs="Times New Roman"/>
        </w:rPr>
        <w:t>10</w:t>
      </w:r>
      <w:r w:rsidRPr="003630B7">
        <w:rPr>
          <w:rFonts w:ascii="Times New Roman" w:eastAsia="Times New Roman" w:hAnsi="Times New Roman" w:cs="Times New Roman"/>
        </w:rPr>
        <w:t>.2023 № 0318/05/</w:t>
      </w:r>
      <w:r w:rsidR="00650FDD">
        <w:rPr>
          <w:rFonts w:ascii="Times New Roman" w:eastAsia="Times New Roman" w:hAnsi="Times New Roman" w:cs="Times New Roman"/>
        </w:rPr>
        <w:t>2</w:t>
      </w:r>
      <w:r w:rsidRPr="003630B7">
        <w:rPr>
          <w:rFonts w:ascii="Times New Roman" w:eastAsia="Times New Roman" w:hAnsi="Times New Roman" w:cs="Times New Roman"/>
        </w:rPr>
        <w:t xml:space="preserve">/23). Для подключения к сетям связи необходимо заключить соглашение с Филиалом в Ярославской и Костромской областях </w:t>
      </w:r>
      <w:r w:rsidRPr="003630B7">
        <w:rPr>
          <w:rFonts w:ascii="Times New Roman" w:eastAsia="Calibri" w:hAnsi="Times New Roman" w:cs="Times New Roman"/>
        </w:rPr>
        <w:t>ПАО «Ростелеком» на строительство линии связи и получить технические условия на подключение к сетям связи.</w:t>
      </w:r>
    </w:p>
    <w:p w14:paraId="32450C53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DF6A937" w14:textId="554F5E7A" w:rsidR="0058150E" w:rsidRPr="00E13EE4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Начальная цена предмета аукциона </w:t>
      </w:r>
      <w:r w:rsidRPr="0089092D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 w:rsidR="00E13EE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5EC1">
        <w:rPr>
          <w:rFonts w:ascii="Times New Roman" w:eastAsia="Times New Roman" w:hAnsi="Times New Roman" w:cs="Times New Roman"/>
          <w:lang w:eastAsia="ru-RU"/>
        </w:rPr>
        <w:t xml:space="preserve">ежегодной арендной платы, определенной в размере </w:t>
      </w:r>
      <w:r w:rsidRPr="00654C05">
        <w:rPr>
          <w:rFonts w:ascii="Times New Roman" w:eastAsia="Times New Roman" w:hAnsi="Times New Roman" w:cs="Times New Roman"/>
          <w:lang w:eastAsia="ru-RU"/>
        </w:rPr>
        <w:t xml:space="preserve">1,5 % </w:t>
      </w:r>
      <w:r w:rsidRPr="00FB0D7A">
        <w:rPr>
          <w:rFonts w:ascii="Times New Roman" w:eastAsia="Times New Roman" w:hAnsi="Times New Roman" w:cs="Times New Roman"/>
          <w:lang w:eastAsia="ru-RU"/>
        </w:rPr>
        <w:t>кадастровой стоимости земельного участка</w:t>
      </w:r>
      <w:r w:rsidR="00B2652F">
        <w:rPr>
          <w:rFonts w:ascii="Times New Roman" w:eastAsia="Times New Roman" w:hAnsi="Times New Roman" w:cs="Times New Roman"/>
          <w:lang w:eastAsia="ru-RU"/>
        </w:rPr>
        <w:t>,</w:t>
      </w:r>
      <w:r w:rsidRPr="00FB0D7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E13EE4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E13EE4" w:rsidRPr="00546B6E">
        <w:rPr>
          <w:rFonts w:ascii="Times New Roman" w:eastAsia="Times New Roman" w:hAnsi="Times New Roman" w:cs="Times New Roman"/>
          <w:b/>
          <w:lang w:eastAsia="ru-RU"/>
        </w:rPr>
        <w:t>10 812,96</w:t>
      </w:r>
      <w:r w:rsidR="00E13EE4" w:rsidRPr="00E13EE4">
        <w:rPr>
          <w:rFonts w:ascii="Times New Roman" w:eastAsia="Times New Roman" w:hAnsi="Times New Roman" w:cs="Times New Roman"/>
          <w:lang w:eastAsia="ru-RU"/>
        </w:rPr>
        <w:t xml:space="preserve"> (Десять тысяч восемьсот двенадцать) рублей 96 копеек</w:t>
      </w:r>
      <w:r w:rsidR="00E13EE4">
        <w:rPr>
          <w:rFonts w:ascii="Times New Roman" w:eastAsia="Times New Roman" w:hAnsi="Times New Roman" w:cs="Times New Roman"/>
          <w:lang w:eastAsia="ru-RU"/>
        </w:rPr>
        <w:t>,</w:t>
      </w:r>
      <w:r w:rsidRPr="00E13EE4">
        <w:rPr>
          <w:rFonts w:ascii="Times New Roman" w:eastAsia="Times New Roman" w:hAnsi="Times New Roman" w:cs="Times New Roman"/>
          <w:lang w:eastAsia="ru-RU"/>
        </w:rPr>
        <w:t xml:space="preserve"> НДС не облагается.</w:t>
      </w:r>
    </w:p>
    <w:p w14:paraId="1AC66D63" w14:textId="77777777" w:rsidR="0058150E" w:rsidRPr="00654C05" w:rsidRDefault="0058150E" w:rsidP="0058150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lastRenderedPageBreak/>
        <w:t>Шаг аукциона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устанавливается в размере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54C05">
        <w:rPr>
          <w:rFonts w:ascii="Times New Roman" w:eastAsia="Times New Roman" w:hAnsi="Times New Roman" w:cs="Times New Roman"/>
          <w:lang w:eastAsia="ru-RU"/>
        </w:rPr>
        <w:t>3% от начальной цены предмета аукциона и составляет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3</w:t>
      </w:r>
      <w:r w:rsidR="00546B6E">
        <w:rPr>
          <w:rFonts w:ascii="Times New Roman" w:eastAsia="Times New Roman" w:hAnsi="Times New Roman" w:cs="Times New Roman"/>
          <w:b/>
          <w:lang w:eastAsia="ru-RU"/>
        </w:rPr>
        <w:t>24</w:t>
      </w:r>
      <w:r w:rsidRPr="00E32F96">
        <w:rPr>
          <w:rFonts w:ascii="Times New Roman" w:eastAsia="Times New Roman" w:hAnsi="Times New Roman" w:cs="Times New Roman"/>
          <w:b/>
          <w:lang w:eastAsia="ru-RU"/>
        </w:rPr>
        <w:t>,</w:t>
      </w:r>
      <w:r w:rsidR="00546B6E">
        <w:rPr>
          <w:rFonts w:ascii="Times New Roman" w:eastAsia="Times New Roman" w:hAnsi="Times New Roman" w:cs="Times New Roman"/>
          <w:b/>
          <w:lang w:eastAsia="ru-RU"/>
        </w:rPr>
        <w:t>38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A6016">
        <w:rPr>
          <w:rFonts w:ascii="Times New Roman" w:eastAsia="Times New Roman" w:hAnsi="Times New Roman" w:cs="Times New Roman"/>
          <w:lang w:eastAsia="ru-RU"/>
        </w:rPr>
        <w:t>(</w:t>
      </w:r>
      <w:r>
        <w:rPr>
          <w:rFonts w:ascii="Times New Roman" w:eastAsia="Times New Roman" w:hAnsi="Times New Roman" w:cs="Times New Roman"/>
          <w:lang w:eastAsia="ru-RU"/>
        </w:rPr>
        <w:t xml:space="preserve">Триста </w:t>
      </w:r>
      <w:r w:rsidR="00546B6E">
        <w:rPr>
          <w:rFonts w:ascii="Times New Roman" w:eastAsia="Times New Roman" w:hAnsi="Times New Roman" w:cs="Times New Roman"/>
          <w:lang w:eastAsia="ru-RU"/>
        </w:rPr>
        <w:t>двадцать четыре</w:t>
      </w:r>
      <w:r w:rsidRPr="00FA6016">
        <w:rPr>
          <w:rFonts w:ascii="Times New Roman" w:eastAsia="Times New Roman" w:hAnsi="Times New Roman" w:cs="Times New Roman"/>
          <w:lang w:eastAsia="ru-RU"/>
        </w:rPr>
        <w:t>) рубл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46B6E">
        <w:rPr>
          <w:rFonts w:ascii="Times New Roman" w:eastAsia="Times New Roman" w:hAnsi="Times New Roman" w:cs="Times New Roman"/>
          <w:lang w:eastAsia="ru-RU"/>
        </w:rPr>
        <w:t>38</w:t>
      </w:r>
      <w:r w:rsidRPr="00FA6016">
        <w:rPr>
          <w:rFonts w:ascii="Times New Roman" w:eastAsia="Times New Roman" w:hAnsi="Times New Roman" w:cs="Times New Roman"/>
          <w:lang w:eastAsia="ru-RU"/>
        </w:rPr>
        <w:t xml:space="preserve"> копе</w:t>
      </w:r>
      <w:r w:rsidR="00546B6E">
        <w:rPr>
          <w:rFonts w:ascii="Times New Roman" w:eastAsia="Times New Roman" w:hAnsi="Times New Roman" w:cs="Times New Roman"/>
          <w:lang w:eastAsia="ru-RU"/>
        </w:rPr>
        <w:t>ек</w:t>
      </w:r>
      <w:r w:rsidRPr="00FA6016">
        <w:rPr>
          <w:rFonts w:ascii="Times New Roman" w:eastAsia="Times New Roman" w:hAnsi="Times New Roman" w:cs="Times New Roman"/>
          <w:lang w:eastAsia="ru-RU"/>
        </w:rPr>
        <w:t>.</w:t>
      </w:r>
    </w:p>
    <w:p w14:paraId="495F309A" w14:textId="77777777" w:rsidR="0058150E" w:rsidRDefault="0058150E" w:rsidP="0058150E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54C05">
        <w:rPr>
          <w:rFonts w:ascii="Times New Roman" w:eastAsia="Times New Roman" w:hAnsi="Times New Roman" w:cs="Times New Roman"/>
          <w:b/>
          <w:lang w:eastAsia="ru-RU"/>
        </w:rPr>
        <w:t xml:space="preserve">Размер задатка для участия в аукционе </w:t>
      </w:r>
      <w:r w:rsidRPr="00654C05">
        <w:rPr>
          <w:rFonts w:ascii="Times New Roman" w:eastAsia="Times New Roman" w:hAnsi="Times New Roman" w:cs="Times New Roman"/>
          <w:lang w:eastAsia="ru-RU"/>
        </w:rPr>
        <w:t>(100% от начальной цены предмета аукциона):</w:t>
      </w:r>
      <w:r w:rsidR="00483312">
        <w:rPr>
          <w:rFonts w:ascii="Times New Roman" w:eastAsia="Times New Roman" w:hAnsi="Times New Roman" w:cs="Times New Roman"/>
          <w:lang w:eastAsia="ru-RU"/>
        </w:rPr>
        <w:t xml:space="preserve"> </w:t>
      </w:r>
      <w:r w:rsidR="00483312" w:rsidRPr="00546B6E">
        <w:rPr>
          <w:rFonts w:ascii="Times New Roman" w:eastAsia="Times New Roman" w:hAnsi="Times New Roman" w:cs="Times New Roman"/>
          <w:b/>
          <w:lang w:eastAsia="ru-RU"/>
        </w:rPr>
        <w:t>10 812,96</w:t>
      </w:r>
      <w:r w:rsidR="00483312" w:rsidRPr="00E13EE4">
        <w:rPr>
          <w:rFonts w:ascii="Times New Roman" w:eastAsia="Times New Roman" w:hAnsi="Times New Roman" w:cs="Times New Roman"/>
          <w:lang w:eastAsia="ru-RU"/>
        </w:rPr>
        <w:t xml:space="preserve"> (Десять тысяч восемьсот двенадцать) рублей 96 копеек</w:t>
      </w:r>
      <w:r w:rsidR="00483312">
        <w:rPr>
          <w:rFonts w:ascii="Times New Roman" w:eastAsia="Times New Roman" w:hAnsi="Times New Roman" w:cs="Times New Roman"/>
          <w:lang w:eastAsia="ru-RU"/>
        </w:rPr>
        <w:t>.</w:t>
      </w:r>
    </w:p>
    <w:p w14:paraId="63D86247" w14:textId="77777777" w:rsidR="00C67EB2" w:rsidRDefault="00C67EB2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F3F31EE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6. Место, дата, время проведения аукциона:</w:t>
      </w:r>
    </w:p>
    <w:p w14:paraId="366B6622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6.1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Место приема Заявок на участие в аукционе (далее по тексту - Заявки): </w:t>
      </w:r>
      <w:r w:rsidRPr="0089092D">
        <w:rPr>
          <w:rFonts w:ascii="Times New Roman" w:eastAsia="Times New Roman" w:hAnsi="Times New Roman" w:cs="Times New Roman"/>
          <w:lang w:eastAsia="ru-RU"/>
        </w:rPr>
        <w:t>электронная площадка</w:t>
      </w:r>
      <w:r w:rsidR="00C67EB2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https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://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lot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-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online</w:t>
        </w:r>
        <w:r w:rsidRPr="00B13450">
          <w:rPr>
            <w:rStyle w:val="a8"/>
            <w:rFonts w:ascii="Times New Roman" w:eastAsia="Times New Roman" w:hAnsi="Times New Roman" w:cs="Times New Roman"/>
            <w:lang w:eastAsia="ru-RU"/>
          </w:rPr>
          <w:t>.</w:t>
        </w:r>
        <w:r w:rsidRPr="00B13450">
          <w:rPr>
            <w:rStyle w:val="a8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14:paraId="5139E4C4" w14:textId="3A182724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6.2.  Дата и время начала приема Заявок: </w:t>
      </w:r>
      <w:r w:rsidR="00B2652F">
        <w:rPr>
          <w:rFonts w:ascii="Times New Roman" w:eastAsia="Times New Roman" w:hAnsi="Times New Roman" w:cs="Times New Roman"/>
          <w:b/>
          <w:lang w:eastAsia="ru-RU"/>
        </w:rPr>
        <w:t>28.03.2024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в 8 час. 00 мин.*</w:t>
      </w:r>
    </w:p>
    <w:p w14:paraId="350A18CF" w14:textId="77777777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       Прием Заявок осуществляется круглосуточно.</w:t>
      </w:r>
    </w:p>
    <w:p w14:paraId="5F667C5D" w14:textId="77777777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       * Здесь и далее указано московское время.</w:t>
      </w:r>
    </w:p>
    <w:p w14:paraId="79BDDA57" w14:textId="296E3357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6.3.  Дата и время окончания срока приема Заявок:   </w:t>
      </w:r>
      <w:r w:rsidR="00B2652F">
        <w:rPr>
          <w:rFonts w:ascii="Times New Roman" w:eastAsia="Times New Roman" w:hAnsi="Times New Roman" w:cs="Times New Roman"/>
          <w:b/>
          <w:lang w:eastAsia="ru-RU"/>
        </w:rPr>
        <w:t xml:space="preserve">25.04.2024 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>в 17 час. 00 мин.</w:t>
      </w:r>
    </w:p>
    <w:p w14:paraId="036E44A7" w14:textId="3E8ABE8A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6.4.   Дата рассмотрения Заявок: </w:t>
      </w:r>
      <w:r w:rsidR="00B2652F">
        <w:rPr>
          <w:rFonts w:ascii="Times New Roman" w:eastAsia="Times New Roman" w:hAnsi="Times New Roman" w:cs="Times New Roman"/>
          <w:b/>
          <w:lang w:eastAsia="ru-RU"/>
        </w:rPr>
        <w:t>26.04.2024</w:t>
      </w:r>
    </w:p>
    <w:p w14:paraId="384C76B0" w14:textId="77777777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6.5.   Место проведения аукциона: электронная площадка </w:t>
      </w:r>
      <w:hyperlink r:id="rId10" w:history="1"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https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://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lot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-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online</w:t>
        </w:r>
        <w:r w:rsidRPr="00B4345E">
          <w:rPr>
            <w:rStyle w:val="a8"/>
            <w:rFonts w:ascii="Times New Roman" w:eastAsia="Times New Roman" w:hAnsi="Times New Roman" w:cs="Times New Roman"/>
            <w:b/>
            <w:lang w:eastAsia="ru-RU"/>
          </w:rPr>
          <w:t>.</w:t>
        </w:r>
        <w:r w:rsidRPr="00B4345E">
          <w:rPr>
            <w:rStyle w:val="a8"/>
            <w:rFonts w:ascii="Times New Roman" w:eastAsia="Times New Roman" w:hAnsi="Times New Roman" w:cs="Times New Roman"/>
            <w:b/>
            <w:lang w:val="en-US" w:eastAsia="ru-RU"/>
          </w:rPr>
          <w:t>ru</w:t>
        </w:r>
      </w:hyperlink>
    </w:p>
    <w:p w14:paraId="6872045E" w14:textId="23ED4A6D" w:rsidR="00B4345E" w:rsidRPr="00B4345E" w:rsidRDefault="00B4345E" w:rsidP="00B4345E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6.6.  Дата и время начала проведения аукциона: </w:t>
      </w:r>
      <w:r w:rsidR="00B2652F">
        <w:rPr>
          <w:rFonts w:ascii="Times New Roman" w:eastAsia="Times New Roman" w:hAnsi="Times New Roman" w:cs="Times New Roman"/>
          <w:b/>
          <w:lang w:eastAsia="ru-RU"/>
        </w:rPr>
        <w:t>29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>.0</w:t>
      </w:r>
      <w:r w:rsidR="00B2652F">
        <w:rPr>
          <w:rFonts w:ascii="Times New Roman" w:eastAsia="Times New Roman" w:hAnsi="Times New Roman" w:cs="Times New Roman"/>
          <w:b/>
          <w:lang w:eastAsia="ru-RU"/>
        </w:rPr>
        <w:t>4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.2024 в </w:t>
      </w:r>
      <w:r w:rsidR="00B2652F">
        <w:rPr>
          <w:rFonts w:ascii="Times New Roman" w:eastAsia="Times New Roman" w:hAnsi="Times New Roman" w:cs="Times New Roman"/>
          <w:b/>
          <w:lang w:eastAsia="ru-RU"/>
        </w:rPr>
        <w:t>09</w:t>
      </w:r>
      <w:r w:rsidRPr="00B4345E">
        <w:rPr>
          <w:rFonts w:ascii="Times New Roman" w:eastAsia="Times New Roman" w:hAnsi="Times New Roman" w:cs="Times New Roman"/>
          <w:b/>
          <w:lang w:eastAsia="ru-RU"/>
        </w:rPr>
        <w:t xml:space="preserve"> час. 00 мин.</w:t>
      </w:r>
    </w:p>
    <w:p w14:paraId="791E8075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330171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7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Требования к Заявителям аукциона</w:t>
      </w:r>
    </w:p>
    <w:p w14:paraId="19CB061F" w14:textId="77777777" w:rsidR="005C0B46" w:rsidRPr="0089092D" w:rsidRDefault="00867935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036CB">
        <w:rPr>
          <w:rFonts w:ascii="Times New Roman" w:eastAsia="Times New Roman" w:hAnsi="Times New Roman" w:cs="Times New Roman"/>
          <w:lang w:eastAsia="ru-RU"/>
        </w:rPr>
        <w:t>Заявителем на участие в аукционе (далее – Заявитель) может быть гражданин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6036CB">
        <w:rPr>
          <w:rFonts w:ascii="Times New Roman" w:eastAsia="Times New Roman" w:hAnsi="Times New Roman" w:cs="Times New Roman"/>
          <w:lang w:eastAsia="ru-RU"/>
        </w:rPr>
        <w:t>претендующи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lang w:eastAsia="ru-RU"/>
        </w:rPr>
        <w:t xml:space="preserve">заключение договора аренды </w:t>
      </w:r>
      <w:r w:rsidRPr="006036CB">
        <w:rPr>
          <w:rFonts w:ascii="Times New Roman" w:eastAsia="Times New Roman" w:hAnsi="Times New Roman" w:cs="Times New Roman"/>
          <w:lang w:eastAsia="ru-RU"/>
        </w:rPr>
        <w:t>земельного участка, имеющи</w:t>
      </w:r>
      <w:r>
        <w:rPr>
          <w:rFonts w:ascii="Times New Roman" w:eastAsia="Times New Roman" w:hAnsi="Times New Roman" w:cs="Times New Roman"/>
          <w:lang w:eastAsia="ru-RU"/>
        </w:rPr>
        <w:t xml:space="preserve">й </w:t>
      </w:r>
      <w:r w:rsidRPr="006036CB">
        <w:rPr>
          <w:rFonts w:ascii="Times New Roman" w:eastAsia="Times New Roman" w:hAnsi="Times New Roman" w:cs="Times New Roman"/>
          <w:lang w:eastAsia="ru-RU"/>
        </w:rPr>
        <w:t>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6036CB">
        <w:rPr>
          <w:rFonts w:ascii="Times New Roman" w:eastAsia="Times New Roman" w:hAnsi="Times New Roman" w:cs="Times New Roman"/>
          <w:lang w:eastAsia="ru-RU"/>
        </w:rPr>
        <w:t xml:space="preserve"> регистрацию (аккредитацию) на электронной площадке в соответствии с Регламентом Оператора электронной площадки и Инструкцией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036CB">
        <w:rPr>
          <w:rFonts w:ascii="Times New Roman" w:eastAsia="Times New Roman" w:hAnsi="Times New Roman" w:cs="Times New Roman"/>
          <w:lang w:eastAsia="ru-RU"/>
        </w:rPr>
        <w:t>(руководством) участника, размещенными на электронной площадке (далее - Регламент и Инструкции).</w:t>
      </w:r>
      <w:r w:rsidRPr="0089092D">
        <w:rPr>
          <w:rFonts w:ascii="Times New Roman" w:eastAsia="Times New Roman" w:hAnsi="Times New Roman" w:cs="Times New Roman"/>
          <w:lang w:eastAsia="ru-RU"/>
        </w:rPr>
        <w:cr/>
      </w:r>
    </w:p>
    <w:p w14:paraId="1CB6A456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8. Р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егистрация (аккредитация) на электронной площадке</w:t>
      </w:r>
    </w:p>
    <w:p w14:paraId="25CB3F40" w14:textId="77777777" w:rsidR="005C0B46" w:rsidRPr="00416B2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8.1. </w:t>
      </w:r>
      <w:r w:rsidRPr="00416B2C">
        <w:rPr>
          <w:rFonts w:ascii="Times New Roman" w:eastAsia="Times New Roman" w:hAnsi="Times New Roman" w:cs="Times New Roman"/>
          <w:lang w:eastAsia="ru-RU"/>
        </w:rPr>
        <w:t>Регистрация    осуществляется с применением ЭП, которая оформлена в соответствии с требованиями действующего законодательства.</w:t>
      </w:r>
    </w:p>
    <w:p w14:paraId="01464316" w14:textId="03B44E0D" w:rsidR="005C0B46" w:rsidRPr="00BF30D7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8.2. Регистрация осуществляется в соответствии с Регламентом без взимания платы. Процесс входа и регистрации пользователей описан в общем руководстве- https://catalog.lotonline.ru/images/docs/instructions/manual_Catalog_Lot-onlinemanual_Catalog_Lotonline.pdf?_t=1666853531.</w:t>
      </w:r>
    </w:p>
    <w:p w14:paraId="7F884561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8.3. </w:t>
      </w:r>
      <w:r w:rsidRPr="00F5618A">
        <w:rPr>
          <w:rFonts w:ascii="Times New Roman" w:eastAsia="Times New Roman" w:hAnsi="Times New Roman" w:cs="Times New Roman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площадке подлежат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аявители, ранеене зарегистрированные на электронной площадке или регистрация которых, на электронной площадке была ими прекращена.</w:t>
      </w:r>
    </w:p>
    <w:p w14:paraId="29DAA8C1" w14:textId="77777777" w:rsidR="005C0B46" w:rsidRPr="00F5618A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8.4. В случае, если от имени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 действует ин</w:t>
      </w:r>
      <w:r>
        <w:rPr>
          <w:rFonts w:ascii="Times New Roman" w:eastAsia="Times New Roman" w:hAnsi="Times New Roman" w:cs="Times New Roman"/>
          <w:lang w:eastAsia="ru-RU"/>
        </w:rPr>
        <w:t>ое лицо (далее – представитель Заявителя), представителю З</w:t>
      </w:r>
      <w:r w:rsidRPr="00F5618A">
        <w:rPr>
          <w:rFonts w:ascii="Times New Roman" w:eastAsia="Times New Roman" w:hAnsi="Times New Roman" w:cs="Times New Roman"/>
          <w:lang w:eastAsia="ru-RU"/>
        </w:rPr>
        <w:t>аявителя, для получения доступа к работе на электронной площадке и к участию в торгах, необходимо иметь ЭП и пройти регистрацию на электронной площадке.</w:t>
      </w:r>
    </w:p>
    <w:p w14:paraId="4488C58F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0FE9C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F30D7">
        <w:rPr>
          <w:rFonts w:ascii="Times New Roman" w:eastAsia="Times New Roman" w:hAnsi="Times New Roman" w:cs="Times New Roman"/>
          <w:b/>
          <w:lang w:eastAsia="ru-RU"/>
        </w:rPr>
        <w:t>9. Порядок внесения, блокирования и прекращения блокирования денежных средств в качестве задатка</w:t>
      </w:r>
    </w:p>
    <w:p w14:paraId="538911B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9.1. Для участия в аукционе устанавливается требование о внесении задатка.</w:t>
      </w:r>
    </w:p>
    <w:p w14:paraId="4C78CAA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9.2. В целях исполнения требований о внесении задатка для участия в аукционе Заявитель обеспечивает наличие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те Оператора электронной площадки в размере, не менее суммы задатка, указанного в пункте 5 Извещения.</w:t>
      </w:r>
    </w:p>
    <w:p w14:paraId="51036593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9.3. Перечисление денежных средств на сч</w:t>
      </w:r>
      <w:r w:rsidR="001369BD">
        <w:rPr>
          <w:rFonts w:ascii="Times New Roman" w:eastAsia="Times New Roman" w:hAnsi="Times New Roman" w:cs="Times New Roman"/>
          <w:lang w:eastAsia="ru-RU"/>
        </w:rPr>
        <w:t>е</w:t>
      </w:r>
      <w:r w:rsidRPr="00BF30D7">
        <w:rPr>
          <w:rFonts w:ascii="Times New Roman" w:eastAsia="Times New Roman" w:hAnsi="Times New Roman" w:cs="Times New Roman"/>
          <w:lang w:eastAsia="ru-RU"/>
        </w:rPr>
        <w:t>т Оператора электронной площадки производится в соответствии с Регламентом и Инструкциями, по следующим реквизитам:</w:t>
      </w:r>
    </w:p>
    <w:p w14:paraId="0A5C8A61" w14:textId="1900330F" w:rsidR="00D538B4" w:rsidRPr="00D538B4" w:rsidRDefault="00D538B4" w:rsidP="00D538B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538B4">
        <w:rPr>
          <w:rFonts w:ascii="Times New Roman" w:hAnsi="Times New Roman" w:cs="Times New Roman"/>
          <w:bCs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</w:t>
      </w:r>
      <w:r w:rsidR="00C567D0">
        <w:rPr>
          <w:rFonts w:ascii="Times New Roman" w:hAnsi="Times New Roman" w:cs="Times New Roman"/>
          <w:bCs/>
        </w:rPr>
        <w:t xml:space="preserve"> </w:t>
      </w:r>
      <w:r w:rsidRPr="00D538B4">
        <w:rPr>
          <w:rFonts w:ascii="Times New Roman" w:hAnsi="Times New Roman" w:cs="Times New Roman"/>
          <w:bCs/>
        </w:rPr>
        <w:t>НДС не облагается».</w:t>
      </w:r>
    </w:p>
    <w:p w14:paraId="1B3553C7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9.4. Для учета на электронной площадке суммы денежных средств, поступивших Оператору электронной площадки в качестве задатка, используется лицевой счет пользователя, который формируется Оператором электронной площадки при регистрации пользователя на электронной площадке. </w:t>
      </w:r>
    </w:p>
    <w:p w14:paraId="67DBB708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lastRenderedPageBreak/>
        <w:t>9.5. Денежные средства в размере, равном задатку, указанному в пункте 5 Извещения, блокируются Оператором электронной площадки на лицевом счете пользователя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14:paraId="7309A18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9.6. Прекращение блокирования денежных средств на лицевом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53864F92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отозвавшего заявку до окончания срока приема заявок, установленного пунктом 6.3 Извещения, – в течение 1 (одного) рабочего дня с момента поступления Оператору электронной площадки отзыва заявки в соответствии с Регламентом и Инструкциями;</w:t>
      </w:r>
    </w:p>
    <w:p w14:paraId="62A76F60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Заявителя, не допущенного к участию в аукционе, – в течение 1 (одного) рабочего дня со дня оформления Протокола рассмотрения заявок на участие в аукционе в соответствии с Регламентом и Инструкциями;</w:t>
      </w:r>
    </w:p>
    <w:p w14:paraId="4C689FD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>- для участников аукциона (далее - Участник), участвовавших в аукционе, но не победивших в нем, – в течение 1 (одного) рабочего дня со дня подписания Протокола о результатах аукциона в соответствии с Регламентом и Инструкциями.</w:t>
      </w:r>
    </w:p>
    <w:p w14:paraId="64C83558" w14:textId="65A52B00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9.7. С момента прекращения блокирования суммы денежных средств в размере задатка на лицевом счете Заявителя/Участника обязательства Оператора электронной площадки по возврату Задатка Заявителю/Участнику считаются исполненными. </w:t>
      </w:r>
    </w:p>
    <w:p w14:paraId="6FB36D0C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9.8. Разблокированные денежные средства, размещенные на лицевом счете Заявителя/Участника, могут быть перечислены Оператором электронной площадки этому Заявителю/Участнику. Перечисление указанных денежных средств осуществляется исключительно по банковским реквизитам такого Заявителя/Участника, указанным на электронной площадке в его регистрационных данных. Перечисление денежных средств осуществляется в течение пяти рабочих дней с момента получения заявления Заявителя/Участника на осуществление такого перечисления.      </w:t>
      </w:r>
    </w:p>
    <w:p w14:paraId="516B5DC5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9.9. Задаток, внесенный лицом, признанным победителем аукциона (далее – Победитель), а также задаток, внесенный иным лицом, с которым 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заключается в соответствии с пунктами 13</w:t>
      </w:r>
      <w:r>
        <w:rPr>
          <w:rFonts w:ascii="Times New Roman" w:eastAsia="Times New Roman" w:hAnsi="Times New Roman" w:cs="Times New Roman"/>
          <w:lang w:eastAsia="ru-RU"/>
        </w:rPr>
        <w:t>, 14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lang w:eastAsia="ru-RU"/>
        </w:rPr>
        <w:t>20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статьи 39.12 Земельного кодекса Российской Федерации, засчитываются в счет платы за земельный участок. </w:t>
      </w:r>
    </w:p>
    <w:p w14:paraId="1EF92483" w14:textId="77777777" w:rsidR="005C0B46" w:rsidRPr="00BF30D7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30D7">
        <w:rPr>
          <w:rFonts w:ascii="Times New Roman" w:eastAsia="Times New Roman" w:hAnsi="Times New Roman" w:cs="Times New Roman"/>
          <w:lang w:eastAsia="ru-RU"/>
        </w:rPr>
        <w:t xml:space="preserve">9.10. Задатки, внесенные указанными в настоящем пункте лицами, не заключившими в установленном в Извещении порядке договор </w:t>
      </w:r>
      <w:r w:rsidR="00B731B2">
        <w:rPr>
          <w:rFonts w:ascii="Times New Roman" w:eastAsia="Times New Roman" w:hAnsi="Times New Roman" w:cs="Times New Roman"/>
          <w:lang w:eastAsia="ru-RU"/>
        </w:rPr>
        <w:t>аренды</w:t>
      </w:r>
      <w:r w:rsidRPr="00BF30D7">
        <w:rPr>
          <w:rFonts w:ascii="Times New Roman" w:eastAsia="Times New Roman" w:hAnsi="Times New Roman" w:cs="Times New Roman"/>
          <w:lang w:eastAsia="ru-RU"/>
        </w:rPr>
        <w:t xml:space="preserve"> земельного участка вследствие уклонения от заключения указанного договора, не возвращаются.</w:t>
      </w:r>
    </w:p>
    <w:p w14:paraId="56FA762D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1948C37" w14:textId="77777777" w:rsidR="005C0B46" w:rsidRPr="00DC608C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b/>
          <w:lang w:eastAsia="ru-RU"/>
        </w:rPr>
        <w:t>. Порядок, форма и срок приема и отзыва Заявок</w:t>
      </w:r>
    </w:p>
    <w:p w14:paraId="1AD3FB17" w14:textId="77777777" w:rsidR="005C0B46" w:rsidRPr="00DC608C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.1. При</w:t>
      </w:r>
      <w:r>
        <w:rPr>
          <w:rFonts w:ascii="Times New Roman" w:eastAsia="Times New Roman" w:hAnsi="Times New Roman" w:cs="Times New Roman"/>
          <w:lang w:eastAsia="ru-RU"/>
        </w:rPr>
        <w:t>ем 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аявок обеспечивается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DC608C">
        <w:rPr>
          <w:rFonts w:ascii="Times New Roman" w:eastAsia="Times New Roman" w:hAnsi="Times New Roman" w:cs="Times New Roman"/>
          <w:lang w:eastAsia="ru-RU"/>
        </w:rPr>
        <w:t>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5154646A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.2. Заявитель с учетом требований Разделов </w:t>
      </w:r>
      <w:r>
        <w:rPr>
          <w:rFonts w:ascii="Times New Roman" w:eastAsia="Times New Roman" w:hAnsi="Times New Roman" w:cs="Times New Roman"/>
          <w:lang w:eastAsia="ru-RU"/>
        </w:rPr>
        <w:t>6, 7, 8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подает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аявку в соответствии с Регламентом и Инструкциями. </w:t>
      </w:r>
    </w:p>
    <w:p w14:paraId="2D9D2627" w14:textId="77777777" w:rsidR="005C0B46" w:rsidRPr="00F5248B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248B">
        <w:rPr>
          <w:rFonts w:ascii="Times New Roman" w:eastAsia="Times New Roman" w:hAnsi="Times New Roman" w:cs="Times New Roman"/>
          <w:lang w:eastAsia="ru-RU"/>
        </w:rPr>
        <w:t>10.3. Заявка направляется Заявителем Оператору электронной площадки в сроки, указанные в пунктах 6.2, 6.3 Извещения, путем:</w:t>
      </w:r>
    </w:p>
    <w:p w14:paraId="00CD7260" w14:textId="37B38E9B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.3.1. заполнения Заявителем ее электронной формы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CD379F">
        <w:rPr>
          <w:rFonts w:ascii="Times New Roman" w:eastAsia="Times New Roman" w:hAnsi="Times New Roman" w:cs="Times New Roman"/>
          <w:lang w:eastAsia="ru-RU"/>
        </w:rPr>
        <w:t>размещенной в открытой для доступа неограниченного круга лиц части электронной площадки</w:t>
      </w:r>
      <w:r w:rsidRPr="00DC608C">
        <w:rPr>
          <w:rFonts w:ascii="Times New Roman" w:eastAsia="Times New Roman" w:hAnsi="Times New Roman" w:cs="Times New Roman"/>
          <w:lang w:eastAsia="ru-RU"/>
        </w:rPr>
        <w:t xml:space="preserve"> с приложением указанных в настоящем пункте документов в форме электронных документов или электронных образов документов, то</w:t>
      </w:r>
      <w:r w:rsidR="00C567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C608C">
        <w:rPr>
          <w:rFonts w:ascii="Times New Roman" w:eastAsia="Times New Roman" w:hAnsi="Times New Roman" w:cs="Times New Roman"/>
          <w:lang w:eastAsia="ru-RU"/>
        </w:rPr>
        <w:t>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64A975EF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 xml:space="preserve">- копии документов, удостоверяющих личность Заявителя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  </w:t>
      </w:r>
    </w:p>
    <w:p w14:paraId="541E4058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- документы, подтверждающие внесение задатка.*</w:t>
      </w:r>
    </w:p>
    <w:p w14:paraId="27975234" w14:textId="77777777" w:rsidR="00640980" w:rsidRPr="00DC608C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608C">
        <w:rPr>
          <w:rFonts w:ascii="Times New Roman" w:eastAsia="Times New Roman" w:hAnsi="Times New Roman" w:cs="Times New Roman"/>
          <w:lang w:eastAsia="ru-RU"/>
        </w:rPr>
        <w:t>*При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73394D62" w14:textId="77777777" w:rsidR="00640980" w:rsidRPr="0089092D" w:rsidRDefault="00640980" w:rsidP="0064098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DC608C">
        <w:rPr>
          <w:rFonts w:ascii="Times New Roman" w:eastAsia="Times New Roman" w:hAnsi="Times New Roman" w:cs="Times New Roman"/>
          <w:lang w:eastAsia="ru-RU"/>
        </w:rPr>
        <w:t>.3.2. подписания Заявки ЭП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Заявителя в соответствии с Регламентом и Инструкциями.</w:t>
      </w:r>
    </w:p>
    <w:p w14:paraId="785AA72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.4. 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</w:t>
      </w:r>
      <w:r w:rsidRPr="0089092D">
        <w:rPr>
          <w:rFonts w:ascii="Times New Roman" w:eastAsia="Times New Roman" w:hAnsi="Times New Roman" w:cs="Times New Roman"/>
          <w:lang w:eastAsia="ru-RU"/>
        </w:rPr>
        <w:lastRenderedPageBreak/>
        <w:t>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48CB7B6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.5. В соответствии с Регламентом и Инструкциями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89092D">
        <w:rPr>
          <w:rFonts w:ascii="Times New Roman" w:eastAsia="Times New Roman" w:hAnsi="Times New Roman" w:cs="Times New Roman"/>
          <w:lang w:eastAsia="ru-RU"/>
        </w:rPr>
        <w:t>ператор электронной площадки возвращает Заявку Заявителю в случае:</w:t>
      </w:r>
    </w:p>
    <w:p w14:paraId="414AF2F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предоставления Заявки, подписанной ЭП лица, не уполномоченного действовать от имени Заявителя;</w:t>
      </w:r>
    </w:p>
    <w:p w14:paraId="7357DCE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подачи одним Заявителем двух и более Заявок при условии, что поданные ранее Заявки не отозваны;</w:t>
      </w:r>
    </w:p>
    <w:p w14:paraId="0CC338DB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получения Заявки после установленных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Извещении дня и времени окончания срока приема Заявок.</w:t>
      </w:r>
    </w:p>
    <w:p w14:paraId="3868EB6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2C1C5B1D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Возврат Заявок по иным основаниям не допускается.</w:t>
      </w:r>
    </w:p>
    <w:p w14:paraId="56E028F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.6. 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14:paraId="708FBBB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5520E8E4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.7. Заявитель вправе отозвать Заявку в любое время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соответствии с Регламентом и Инструкциями.</w:t>
      </w:r>
    </w:p>
    <w:p w14:paraId="6A93607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.8. Заявитель после отзыва Заявки вправе повторно подать Заявку до установленных даты и времени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в порядке, установленном пунктами 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.1-</w:t>
      </w: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.6 Извещения.</w:t>
      </w:r>
    </w:p>
    <w:p w14:paraId="32E7EBA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.9. 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06483146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>.10. Ответственность за достоверность указанной в Заявке информации и приложенных к ней документов несет Заявитель.</w:t>
      </w:r>
    </w:p>
    <w:p w14:paraId="1A97087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.11. После окончания срока приема Заявок (пункт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Извещения) Оператор электронной площадки направляет Заявки </w:t>
      </w:r>
      <w:r>
        <w:rPr>
          <w:rFonts w:ascii="Times New Roman" w:eastAsia="Times New Roman" w:hAnsi="Times New Roman" w:cs="Times New Roman"/>
          <w:lang w:eastAsia="ru-RU"/>
        </w:rPr>
        <w:t>Министерству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в соответствии с Регламентом и Инструкциями.</w:t>
      </w:r>
    </w:p>
    <w:p w14:paraId="2F2CCCB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B6829D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Аукционная комиссия</w:t>
      </w:r>
    </w:p>
    <w:p w14:paraId="48BD9DB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.1. Аукционная комиссия формируется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89092D">
        <w:rPr>
          <w:rFonts w:ascii="Times New Roman" w:eastAsia="Times New Roman" w:hAnsi="Times New Roman" w:cs="Times New Roman"/>
          <w:lang w:eastAsia="ru-RU"/>
        </w:rPr>
        <w:t>и осуществляет следующие полномочия:</w:t>
      </w:r>
    </w:p>
    <w:p w14:paraId="2D589022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рассматривает Заявки и прилагаемые к н</w:t>
      </w:r>
      <w:r>
        <w:rPr>
          <w:rFonts w:ascii="Times New Roman" w:eastAsia="Times New Roman" w:hAnsi="Times New Roman" w:cs="Times New Roman"/>
          <w:lang w:eastAsia="ru-RU"/>
        </w:rPr>
        <w:t>им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документы на предмет соответствия требованиям, установленным Извещением;</w:t>
      </w:r>
    </w:p>
    <w:p w14:paraId="399E3E98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аукционе;</w:t>
      </w:r>
    </w:p>
    <w:p w14:paraId="06D429AF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оформляет и подписывает Протокол о результатах аукциона.</w:t>
      </w:r>
    </w:p>
    <w:p w14:paraId="144FD79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11</w:t>
      </w:r>
      <w:r w:rsidRPr="0089092D">
        <w:rPr>
          <w:rFonts w:ascii="Times New Roman" w:eastAsia="Times New Roman" w:hAnsi="Times New Roman" w:cs="Times New Roman"/>
          <w:lang w:eastAsia="ru-RU"/>
        </w:rPr>
        <w:t>.2.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560EC4D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FA1ADFE" w14:textId="77777777" w:rsidR="005C0B46" w:rsidRPr="0089092D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. Порядок рассмотрения Заявок</w:t>
      </w:r>
    </w:p>
    <w:p w14:paraId="489CACDC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.1. Рассмотрение Заявок осуществляется Аукционной комиссией.</w:t>
      </w:r>
    </w:p>
    <w:p w14:paraId="3DA0479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Pr="0089092D">
        <w:rPr>
          <w:rFonts w:ascii="Times New Roman" w:eastAsia="Times New Roman" w:hAnsi="Times New Roman" w:cs="Times New Roman"/>
          <w:lang w:eastAsia="ru-RU"/>
        </w:rPr>
        <w:t>.2. Заявитель не допускается к участию в аукционе в следующих случаях:</w:t>
      </w:r>
    </w:p>
    <w:p w14:paraId="48E84E1E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1309A6F3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>- непоступление задатка на дату рассмотрения Заявок на участие в аукционе;</w:t>
      </w:r>
    </w:p>
    <w:p w14:paraId="745667C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9092D">
        <w:rPr>
          <w:rFonts w:ascii="Times New Roman" w:eastAsia="Times New Roman" w:hAnsi="Times New Roman" w:cs="Times New Roman"/>
          <w:lang w:eastAsia="ru-RU"/>
        </w:rPr>
        <w:t xml:space="preserve"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</w:t>
      </w:r>
      <w:r>
        <w:rPr>
          <w:rFonts w:ascii="Times New Roman" w:eastAsia="Times New Roman" w:hAnsi="Times New Roman" w:cs="Times New Roman"/>
          <w:lang w:eastAsia="ru-RU"/>
        </w:rPr>
        <w:t>аренду</w:t>
      </w:r>
      <w:r w:rsidRPr="0089092D">
        <w:rPr>
          <w:rFonts w:ascii="Times New Roman" w:eastAsia="Times New Roman" w:hAnsi="Times New Roman" w:cs="Times New Roman"/>
          <w:lang w:eastAsia="ru-RU"/>
        </w:rPr>
        <w:t>;</w:t>
      </w:r>
    </w:p>
    <w:p w14:paraId="31D843A4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574E81">
        <w:rPr>
          <w:rFonts w:ascii="Times New Roman" w:eastAsia="Times New Roman" w:hAnsi="Times New Roman" w:cs="Times New Roman"/>
          <w:lang w:eastAsia="ru-RU"/>
        </w:rPr>
        <w:t>наличие сведений о Заявителе</w:t>
      </w:r>
      <w:r w:rsidR="0064098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74E81">
        <w:rPr>
          <w:rFonts w:ascii="Times New Roman" w:eastAsia="Times New Roman" w:hAnsi="Times New Roman" w:cs="Times New Roman"/>
          <w:lang w:eastAsia="ru-RU"/>
        </w:rPr>
        <w:t>в реестре недобросовестных участников аукциона.</w:t>
      </w:r>
    </w:p>
    <w:p w14:paraId="50A7B847" w14:textId="77777777" w:rsidR="005C0B46" w:rsidRPr="00790D82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12.3. 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По результатам рассмотрения заявок и документов комиссия принимает решение о признании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аявителя участником аукциона или об отказе в допуске </w:t>
      </w:r>
      <w:r w:rsidRPr="00790D82">
        <w:rPr>
          <w:rFonts w:ascii="Times New Roman" w:eastAsia="Times New Roman" w:hAnsi="Times New Roman" w:cs="Times New Roman"/>
          <w:lang w:eastAsia="ru-RU"/>
        </w:rPr>
        <w:br/>
        <w:t xml:space="preserve">к участию в аукционе, которое оформляется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ротоколом рассмотрения заявок </w:t>
      </w:r>
      <w:r w:rsidRPr="00790D82">
        <w:rPr>
          <w:rFonts w:ascii="Times New Roman" w:eastAsia="Times New Roman" w:hAnsi="Times New Roman" w:cs="Times New Roman"/>
          <w:lang w:eastAsia="ru-RU"/>
        </w:rPr>
        <w:br/>
      </w:r>
      <w:r w:rsidRPr="00790D82">
        <w:rPr>
          <w:rFonts w:ascii="Times New Roman" w:eastAsia="Times New Roman" w:hAnsi="Times New Roman" w:cs="Times New Roman"/>
          <w:lang w:eastAsia="ru-RU"/>
        </w:rPr>
        <w:lastRenderedPageBreak/>
        <w:t xml:space="preserve">с указанием причины отказа в допуске к участию в аукционе. Заявитель, признанный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аукциона, становится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частником аукциона с момента подписания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790D82">
        <w:rPr>
          <w:rFonts w:ascii="Times New Roman" w:eastAsia="Times New Roman" w:hAnsi="Times New Roman" w:cs="Times New Roman"/>
          <w:lang w:eastAsia="ru-RU"/>
        </w:rPr>
        <w:t>ротокола рассмотрения заявок.</w:t>
      </w:r>
    </w:p>
    <w:p w14:paraId="4D55637E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90D82">
        <w:rPr>
          <w:rFonts w:ascii="Times New Roman" w:eastAsia="Times New Roman" w:hAnsi="Times New Roman" w:cs="Times New Roman"/>
          <w:lang w:eastAsia="ru-RU"/>
        </w:rPr>
        <w:t>12.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Pr="00790D82">
        <w:rPr>
          <w:rFonts w:ascii="Times New Roman" w:eastAsia="Times New Roman" w:hAnsi="Times New Roman" w:cs="Times New Roman"/>
          <w:lang w:eastAsia="ru-RU"/>
        </w:rPr>
        <w:t xml:space="preserve">. По результатам рассмотрения Аукционной комиссией Заявок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формирует, подписывает и размещает на электронной площадке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ED7396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 xml:space="preserve"> рассмотрения заявок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который должен содержать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допущенных к участию в аукционе и признанных участниками аукциона, датах подачи заявок, внесенных задатках, а также сведения о </w:t>
      </w:r>
      <w:r>
        <w:rPr>
          <w:rFonts w:ascii="Times New Roman" w:eastAsia="Times New Roman" w:hAnsi="Times New Roman" w:cs="Times New Roman"/>
          <w:lang w:eastAsia="ru-RU"/>
        </w:rPr>
        <w:t>Заявителях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, не допущенных к участию в аукционе, с указанием причин отказа в допуске к участию в нем.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</w:t>
      </w:r>
      <w:r>
        <w:rPr>
          <w:rFonts w:ascii="Times New Roman" w:eastAsia="Times New Roman" w:hAnsi="Times New Roman" w:cs="Times New Roman"/>
          <w:lang w:eastAsia="ru-RU"/>
        </w:rPr>
        <w:t>Министерства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</w:t>
      </w:r>
      <w:r>
        <w:rPr>
          <w:rFonts w:ascii="Times New Roman" w:eastAsia="Times New Roman" w:hAnsi="Times New Roman" w:cs="Times New Roman"/>
          <w:lang w:eastAsia="ru-RU"/>
        </w:rPr>
        <w:t xml:space="preserve"> электронной площадки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для размещения на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ED7396">
        <w:rPr>
          <w:rFonts w:ascii="Times New Roman" w:eastAsia="Times New Roman" w:hAnsi="Times New Roman" w:cs="Times New Roman"/>
          <w:lang w:eastAsia="ru-RU"/>
        </w:rPr>
        <w:t>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торгов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5FD6C199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12.5. 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Не позднее дня, следующего после дня подписания </w:t>
      </w:r>
      <w:r>
        <w:rPr>
          <w:rFonts w:ascii="Times New Roman" w:eastAsia="Times New Roman" w:hAnsi="Times New Roman" w:cs="Times New Roman"/>
          <w:lang w:eastAsia="ru-RU"/>
        </w:rPr>
        <w:t xml:space="preserve">Министерством </w:t>
      </w:r>
      <w:r w:rsidRPr="00ED7396">
        <w:rPr>
          <w:rFonts w:ascii="Times New Roman" w:eastAsia="Times New Roman" w:hAnsi="Times New Roman" w:cs="Times New Roman"/>
          <w:lang w:eastAsia="ru-RU"/>
        </w:rPr>
        <w:t>протокола на электронной площадке</w:t>
      </w:r>
      <w:r>
        <w:rPr>
          <w:rFonts w:ascii="Times New Roman" w:eastAsia="Times New Roman" w:hAnsi="Times New Roman" w:cs="Times New Roman"/>
          <w:lang w:eastAsia="ru-RU"/>
        </w:rPr>
        <w:t>,</w:t>
      </w:r>
      <w:r w:rsidRPr="00ED7396">
        <w:rPr>
          <w:rFonts w:ascii="Times New Roman" w:eastAsia="Times New Roman" w:hAnsi="Times New Roman" w:cs="Times New Roman"/>
          <w:lang w:eastAsia="ru-RU"/>
        </w:rPr>
        <w:t xml:space="preserve"> всем </w:t>
      </w:r>
      <w:r>
        <w:rPr>
          <w:rFonts w:ascii="Times New Roman" w:eastAsia="Times New Roman" w:hAnsi="Times New Roman" w:cs="Times New Roman"/>
          <w:lang w:eastAsia="ru-RU"/>
        </w:rPr>
        <w:t>Заявителям</w:t>
      </w:r>
      <w:r w:rsidRPr="00ED7396">
        <w:rPr>
          <w:rFonts w:ascii="Times New Roman" w:eastAsia="Times New Roman" w:hAnsi="Times New Roman" w:cs="Times New Roman"/>
          <w:lang w:eastAsia="ru-RU"/>
        </w:rPr>
        <w:t>, подавшим заявки, направляется уведомление о признании их Участниками или об отказе в признании Участниками с указанием оснований отказа.</w:t>
      </w:r>
    </w:p>
    <w:p w14:paraId="4CCDE8D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12.6. 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6</w:t>
      </w:r>
      <w:r w:rsidRPr="0089092D">
        <w:rPr>
          <w:rFonts w:ascii="Times New Roman" w:eastAsia="Times New Roman" w:hAnsi="Times New Roman" w:cs="Times New Roman"/>
          <w:lang w:eastAsia="ru-RU"/>
        </w:rPr>
        <w:t xml:space="preserve"> Извещения.</w:t>
      </w:r>
    </w:p>
    <w:p w14:paraId="126A6D47" w14:textId="77777777" w:rsidR="005C0B46" w:rsidRPr="0089092D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7EF0939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Порядок проведения </w:t>
      </w:r>
      <w:r>
        <w:rPr>
          <w:rFonts w:ascii="Times New Roman" w:eastAsia="Times New Roman" w:hAnsi="Times New Roman" w:cs="Times New Roman"/>
          <w:b/>
          <w:lang w:eastAsia="ru-RU"/>
        </w:rPr>
        <w:t>а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укциона</w:t>
      </w:r>
    </w:p>
    <w:p w14:paraId="48418DA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13.1. </w:t>
      </w:r>
      <w:r w:rsidRPr="005A3EAA">
        <w:rPr>
          <w:rFonts w:ascii="Times New Roman" w:hAnsi="Times New Roman" w:cs="Times New Roman"/>
        </w:rPr>
        <w:t xml:space="preserve">Процедура аукциона проводится в день и время, указанные в </w:t>
      </w:r>
      <w:r>
        <w:rPr>
          <w:rFonts w:ascii="Times New Roman" w:hAnsi="Times New Roman" w:cs="Times New Roman"/>
        </w:rPr>
        <w:t>Извещении</w:t>
      </w:r>
      <w:r w:rsidRPr="005A3EAA">
        <w:rPr>
          <w:rFonts w:ascii="Times New Roman" w:hAnsi="Times New Roman" w:cs="Times New Roman"/>
        </w:rPr>
        <w:t xml:space="preserve">, путем последовательного повышения Участниками начальной цены предмета аукциона на величину «шага аукциона». </w:t>
      </w:r>
    </w:p>
    <w:p w14:paraId="15E4E1A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13.2. </w:t>
      </w:r>
      <w:r w:rsidRPr="005A3EAA">
        <w:rPr>
          <w:rFonts w:ascii="Times New Roman" w:hAnsi="Times New Roman" w:cs="Times New Roman"/>
        </w:rPr>
        <w:t>Во время проведения процедуры аукциона Оператор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предмета аукциона. Со времени начала проведения процедуры аукциона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размещается: </w:t>
      </w:r>
    </w:p>
    <w:p w14:paraId="08B1287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в открытой части электронной площадки - информация о начале проведения процедуры аукциона с указанием его предмета, начальной цены и текущего «шага аукциона»; </w:t>
      </w:r>
    </w:p>
    <w:p w14:paraId="0F6A5FE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в закрытой части электронной площадки - помимо информации, указанной в открытой части электронной площадки, также предложения о цене предмета аукциона и время их поступления, величина повышения начальной цены («шаг аукциона»), время, оставшееся до окончания приема предложений о цене предмета аукциона. </w:t>
      </w:r>
    </w:p>
    <w:p w14:paraId="7EEE18B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13.3. </w:t>
      </w:r>
      <w:r w:rsidRPr="005A3EAA">
        <w:rPr>
          <w:rFonts w:ascii="Times New Roman" w:hAnsi="Times New Roman" w:cs="Times New Roman"/>
        </w:rPr>
        <w:t xml:space="preserve">В ходе проведения аукциона Участники аукциона подают предложения о цене предмета аукциона в соответствии со следующими требованиями: </w:t>
      </w:r>
    </w:p>
    <w:p w14:paraId="0F37826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1) предложение о цене предмета аукциона увеличивает текущее максимальное предложение о цене предмета аукциона на величину "шага аукциона"; </w:t>
      </w:r>
    </w:p>
    <w:p w14:paraId="5F931D9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2) Участник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Участником. </w:t>
      </w:r>
    </w:p>
    <w:p w14:paraId="29E3C23D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13.4</w:t>
      </w:r>
      <w:r w:rsidRPr="00E6615D">
        <w:rPr>
          <w:rFonts w:ascii="Times New Roman" w:hAnsi="Times New Roman" w:cs="Times New Roman"/>
        </w:rPr>
        <w:t>. Время ожидания предложения Участника о цене предмета аукциона составляет десять минут. При поступлении предложения Участника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14:paraId="219F6C7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13.5. </w:t>
      </w:r>
      <w:r w:rsidRPr="005A3EAA">
        <w:rPr>
          <w:rFonts w:ascii="Times New Roman" w:hAnsi="Times New Roman" w:cs="Times New Roman"/>
        </w:rPr>
        <w:t xml:space="preserve">При этом программными средствами электронной площадки обеспечивается: </w:t>
      </w:r>
    </w:p>
    <w:p w14:paraId="7C10BD9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</w:t>
      </w:r>
      <w:r>
        <w:rPr>
          <w:rFonts w:ascii="Times New Roman" w:hAnsi="Times New Roman" w:cs="Times New Roman"/>
        </w:rPr>
        <w:t>а</w:t>
      </w:r>
      <w:r w:rsidRPr="005A3EAA">
        <w:rPr>
          <w:rFonts w:ascii="Times New Roman" w:hAnsi="Times New Roman" w:cs="Times New Roman"/>
        </w:rPr>
        <w:t xml:space="preserve"> аукциона»; </w:t>
      </w:r>
    </w:p>
    <w:p w14:paraId="294611B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Участником; </w:t>
      </w:r>
    </w:p>
    <w:p w14:paraId="0022547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в) исключение возможности подачи Участником предложения о цене предмета аукциона в случае, если текущее максимальное предложение о цене предмета аукциона </w:t>
      </w:r>
      <w:r>
        <w:rPr>
          <w:rFonts w:ascii="Times New Roman" w:hAnsi="Times New Roman" w:cs="Times New Roman"/>
        </w:rPr>
        <w:t>подано таким Участником</w:t>
      </w:r>
      <w:r w:rsidRPr="005A3EAA">
        <w:rPr>
          <w:rFonts w:ascii="Times New Roman" w:hAnsi="Times New Roman" w:cs="Times New Roman"/>
        </w:rPr>
        <w:t xml:space="preserve">. </w:t>
      </w:r>
    </w:p>
    <w:p w14:paraId="400E97BE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13.6. </w:t>
      </w:r>
      <w:r w:rsidRPr="005A3EAA">
        <w:rPr>
          <w:rFonts w:ascii="Times New Roman" w:hAnsi="Times New Roman" w:cs="Times New Roman"/>
        </w:rPr>
        <w:t>Победителем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признается Участник, предложивший наиболее высокую цену предмета аукциона. </w:t>
      </w:r>
    </w:p>
    <w:p w14:paraId="0AE0374F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13.7. </w:t>
      </w:r>
      <w:r w:rsidRPr="005A3EAA">
        <w:rPr>
          <w:rFonts w:ascii="Times New Roman" w:hAnsi="Times New Roman" w:cs="Times New Roman"/>
        </w:rPr>
        <w:t xml:space="preserve">По результатам аукциона </w:t>
      </w:r>
      <w:r>
        <w:rPr>
          <w:rFonts w:ascii="Times New Roman" w:hAnsi="Times New Roman" w:cs="Times New Roman"/>
        </w:rPr>
        <w:t>на право заключения договора аренды</w:t>
      </w:r>
      <w:r w:rsidRPr="005A3EAA">
        <w:rPr>
          <w:rFonts w:ascii="Times New Roman" w:hAnsi="Times New Roman" w:cs="Times New Roman"/>
        </w:rPr>
        <w:t xml:space="preserve"> земельного участка определяется </w:t>
      </w:r>
      <w:r>
        <w:rPr>
          <w:rFonts w:ascii="Times New Roman" w:hAnsi="Times New Roman" w:cs="Times New Roman"/>
        </w:rPr>
        <w:t>ежегодный размер арендной платы за</w:t>
      </w:r>
      <w:r w:rsidRPr="005A3EAA">
        <w:rPr>
          <w:rFonts w:ascii="Times New Roman" w:hAnsi="Times New Roman" w:cs="Times New Roman"/>
        </w:rPr>
        <w:t xml:space="preserve"> земельн</w:t>
      </w:r>
      <w:r>
        <w:rPr>
          <w:rFonts w:ascii="Times New Roman" w:hAnsi="Times New Roman" w:cs="Times New Roman"/>
        </w:rPr>
        <w:t>ый</w:t>
      </w:r>
      <w:r w:rsidRPr="005A3EAA">
        <w:rPr>
          <w:rFonts w:ascii="Times New Roman" w:hAnsi="Times New Roman" w:cs="Times New Roman"/>
        </w:rPr>
        <w:t xml:space="preserve"> участ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 xml:space="preserve">к. </w:t>
      </w:r>
    </w:p>
    <w:p w14:paraId="56B6870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13.8. </w:t>
      </w:r>
      <w:r w:rsidRPr="005A3EAA">
        <w:rPr>
          <w:rFonts w:ascii="Times New Roman" w:hAnsi="Times New Roman" w:cs="Times New Roman"/>
        </w:rPr>
        <w:t>Ход проведения процедуры аукциона фиксируется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в электронном журнале, который направляется </w:t>
      </w:r>
      <w:r>
        <w:rPr>
          <w:rFonts w:ascii="Times New Roman" w:hAnsi="Times New Roman" w:cs="Times New Roman"/>
        </w:rPr>
        <w:t>Министерству</w:t>
      </w:r>
      <w:r w:rsidRPr="005A3EAA">
        <w:rPr>
          <w:rFonts w:ascii="Times New Roman" w:hAnsi="Times New Roman" w:cs="Times New Roman"/>
        </w:rPr>
        <w:t xml:space="preserve"> в течение одного часа со времени завершения приема предложений о цене предмета аукциона для подведения итоговаукциона путем оформления протокола об итогах аукциона. Протокол проведения аукциона, содержащий адрес электронной площадки, дату, время начала и окончания аукциона, начальную цену предмета аукциона в день проведения аукциона, все максимальные предложения каждого Участника о цене предмета аукциона, подписывается усиленной квалифицированной электронной подписью Оператора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и размещается Оператором</w:t>
      </w:r>
      <w:r>
        <w:rPr>
          <w:rFonts w:ascii="Times New Roman" w:hAnsi="Times New Roman" w:cs="Times New Roman"/>
        </w:rPr>
        <w:t xml:space="preserve"> электронной площадки</w:t>
      </w:r>
      <w:r w:rsidRPr="005A3EAA">
        <w:rPr>
          <w:rFonts w:ascii="Times New Roman" w:hAnsi="Times New Roman" w:cs="Times New Roman"/>
        </w:rPr>
        <w:t xml:space="preserve"> на электронной площадке в течение одного часа после окончания аукциона. </w:t>
      </w:r>
    </w:p>
    <w:p w14:paraId="3367BDCA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13.9. </w:t>
      </w:r>
      <w:r w:rsidRPr="005A3EAA">
        <w:rPr>
          <w:rFonts w:ascii="Times New Roman" w:hAnsi="Times New Roman" w:cs="Times New Roman"/>
        </w:rPr>
        <w:t xml:space="preserve">На основании Протокола проведения аукциона </w:t>
      </w:r>
      <w:r>
        <w:rPr>
          <w:rFonts w:ascii="Times New Roman" w:hAnsi="Times New Roman" w:cs="Times New Roman"/>
        </w:rPr>
        <w:t>Министерство</w:t>
      </w:r>
      <w:r w:rsidRPr="005A3EAA">
        <w:rPr>
          <w:rFonts w:ascii="Times New Roman" w:hAnsi="Times New Roman" w:cs="Times New Roman"/>
        </w:rPr>
        <w:t xml:space="preserve"> в день проведения аукциона обеспечивает подготовку, подписание усиленной квалифицированной электронной подписью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 xml:space="preserve">ротокола о результатах аукциона, и его размещение в течение одного рабочего дня со дня подписания данного протокола на электронной площадке. </w:t>
      </w:r>
    </w:p>
    <w:p w14:paraId="2DE8AD79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13.10. </w:t>
      </w:r>
      <w:r w:rsidRPr="005A3EAA">
        <w:rPr>
          <w:rFonts w:ascii="Times New Roman" w:hAnsi="Times New Roman" w:cs="Times New Roman"/>
        </w:rPr>
        <w:t xml:space="preserve">Протокол о результатах аукциона после его размещения на электронной площадке в автоматическом режиме направляется Оператором электронной площадки для размещения на </w:t>
      </w:r>
      <w:r>
        <w:rPr>
          <w:rFonts w:ascii="Times New Roman" w:hAnsi="Times New Roman" w:cs="Times New Roman"/>
        </w:rPr>
        <w:t>О</w:t>
      </w:r>
      <w:r w:rsidRPr="005A3EAA">
        <w:rPr>
          <w:rFonts w:ascii="Times New Roman" w:hAnsi="Times New Roman" w:cs="Times New Roman"/>
        </w:rPr>
        <w:t>фициальном сайте</w:t>
      </w:r>
      <w:r>
        <w:rPr>
          <w:rFonts w:ascii="Times New Roman" w:hAnsi="Times New Roman" w:cs="Times New Roman"/>
        </w:rPr>
        <w:t xml:space="preserve"> торгов</w:t>
      </w:r>
      <w:r w:rsidRPr="005A3EAA">
        <w:rPr>
          <w:rFonts w:ascii="Times New Roman" w:hAnsi="Times New Roman" w:cs="Times New Roman"/>
        </w:rPr>
        <w:t xml:space="preserve">. </w:t>
      </w:r>
    </w:p>
    <w:p w14:paraId="5253D28C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13.11. </w:t>
      </w:r>
      <w:r w:rsidRPr="005A3EAA">
        <w:rPr>
          <w:rFonts w:ascii="Times New Roman" w:hAnsi="Times New Roman" w:cs="Times New Roman"/>
        </w:rPr>
        <w:t xml:space="preserve">Процедура аукциона считается завершенной со времени подписания </w:t>
      </w:r>
      <w:r>
        <w:rPr>
          <w:rFonts w:ascii="Times New Roman" w:hAnsi="Times New Roman" w:cs="Times New Roman"/>
        </w:rPr>
        <w:t>Министерством</w:t>
      </w:r>
      <w:r w:rsidRPr="005A3EAA">
        <w:rPr>
          <w:rFonts w:ascii="Times New Roman" w:hAnsi="Times New Roman" w:cs="Times New Roman"/>
        </w:rPr>
        <w:t xml:space="preserve"> протокола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аукциона. </w:t>
      </w:r>
    </w:p>
    <w:p w14:paraId="74C12BA8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13.12. А</w:t>
      </w:r>
      <w:r w:rsidRPr="005A3EAA">
        <w:rPr>
          <w:rFonts w:ascii="Times New Roman" w:hAnsi="Times New Roman" w:cs="Times New Roman"/>
        </w:rPr>
        <w:t xml:space="preserve">укцион признается несостоявшимся в следующих случаях: </w:t>
      </w:r>
    </w:p>
    <w:p w14:paraId="31B4D45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а) не было подано ни одной заявки на участие либо ни один из </w:t>
      </w:r>
      <w:r>
        <w:rPr>
          <w:rFonts w:ascii="Times New Roman" w:hAnsi="Times New Roman" w:cs="Times New Roman"/>
        </w:rPr>
        <w:t>Заявителей</w:t>
      </w:r>
      <w:r w:rsidRPr="005A3EAA">
        <w:rPr>
          <w:rFonts w:ascii="Times New Roman" w:hAnsi="Times New Roman" w:cs="Times New Roman"/>
        </w:rPr>
        <w:t xml:space="preserve"> не признан Участником; </w:t>
      </w:r>
    </w:p>
    <w:p w14:paraId="01425D95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 xml:space="preserve">б) принято решение о признании только одного </w:t>
      </w:r>
      <w:r>
        <w:rPr>
          <w:rFonts w:ascii="Times New Roman" w:hAnsi="Times New Roman" w:cs="Times New Roman"/>
        </w:rPr>
        <w:t>Заявителя</w:t>
      </w:r>
      <w:r w:rsidRPr="005A3EAA">
        <w:rPr>
          <w:rFonts w:ascii="Times New Roman" w:hAnsi="Times New Roman" w:cs="Times New Roman"/>
        </w:rPr>
        <w:t xml:space="preserve"> Участником; </w:t>
      </w:r>
    </w:p>
    <w:p w14:paraId="6A0CC00B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в) ни один из Участников не сделал предложение о цене предмета аукциона</w:t>
      </w:r>
      <w:r>
        <w:rPr>
          <w:rFonts w:ascii="Times New Roman" w:hAnsi="Times New Roman" w:cs="Times New Roman"/>
        </w:rPr>
        <w:t>;</w:t>
      </w:r>
    </w:p>
    <w:p w14:paraId="06305891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ни один из Участников, допущенных к участию в аукционе, не принял участие в аукционе</w:t>
      </w:r>
      <w:r w:rsidRPr="005A3EAA">
        <w:rPr>
          <w:rFonts w:ascii="Times New Roman" w:hAnsi="Times New Roman" w:cs="Times New Roman"/>
        </w:rPr>
        <w:t xml:space="preserve">. </w:t>
      </w:r>
    </w:p>
    <w:p w14:paraId="07C26734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EAA">
        <w:rPr>
          <w:rFonts w:ascii="Times New Roman" w:hAnsi="Times New Roman" w:cs="Times New Roman"/>
        </w:rPr>
        <w:t>Решение о признании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аукциона несостоявшимся оформляется протоколом. </w:t>
      </w:r>
    </w:p>
    <w:p w14:paraId="47FDF607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13.13. </w:t>
      </w:r>
      <w:r w:rsidRPr="005A3EAA">
        <w:rPr>
          <w:rFonts w:ascii="Times New Roman" w:hAnsi="Times New Roman" w:cs="Times New Roman"/>
        </w:rPr>
        <w:t xml:space="preserve">В течение одного часа со времени подписания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ротокола о</w:t>
      </w:r>
      <w:r>
        <w:rPr>
          <w:rFonts w:ascii="Times New Roman" w:hAnsi="Times New Roman" w:cs="Times New Roman"/>
        </w:rPr>
        <w:t xml:space="preserve"> результатах</w:t>
      </w:r>
      <w:r w:rsidRPr="005A3EAA">
        <w:rPr>
          <w:rFonts w:ascii="Times New Roman" w:hAnsi="Times New Roman" w:cs="Times New Roman"/>
        </w:rPr>
        <w:t xml:space="preserve"> аукциона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обедителю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 xml:space="preserve">направляется уведомление о признании его </w:t>
      </w:r>
      <w:r>
        <w:rPr>
          <w:rFonts w:ascii="Times New Roman" w:hAnsi="Times New Roman" w:cs="Times New Roman"/>
        </w:rPr>
        <w:t>П</w:t>
      </w:r>
      <w:r w:rsidRPr="005A3EAA">
        <w:rPr>
          <w:rFonts w:ascii="Times New Roman" w:hAnsi="Times New Roman" w:cs="Times New Roman"/>
        </w:rPr>
        <w:t>обедителем</w:t>
      </w:r>
      <w:r w:rsidR="00521ECD">
        <w:rPr>
          <w:rFonts w:ascii="Times New Roman" w:hAnsi="Times New Roman" w:cs="Times New Roman"/>
        </w:rPr>
        <w:t xml:space="preserve"> </w:t>
      </w:r>
      <w:r w:rsidRPr="005A3EAA">
        <w:rPr>
          <w:rFonts w:ascii="Times New Roman" w:hAnsi="Times New Roman" w:cs="Times New Roman"/>
        </w:rPr>
        <w:t>с приложением этого протокола.</w:t>
      </w:r>
    </w:p>
    <w:p w14:paraId="74D456F6" w14:textId="77777777" w:rsidR="005C0B46" w:rsidRDefault="005C0B46" w:rsidP="005C0B4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191534" w14:textId="77777777" w:rsidR="005C0B46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9092D">
        <w:rPr>
          <w:rFonts w:ascii="Times New Roman" w:eastAsia="Times New Roman" w:hAnsi="Times New Roman" w:cs="Times New Roman"/>
          <w:b/>
          <w:lang w:eastAsia="ru-RU"/>
        </w:rPr>
        <w:t>1</w:t>
      </w:r>
      <w:r>
        <w:rPr>
          <w:rFonts w:ascii="Times New Roman" w:eastAsia="Times New Roman" w:hAnsi="Times New Roman" w:cs="Times New Roman"/>
          <w:b/>
          <w:lang w:eastAsia="ru-RU"/>
        </w:rPr>
        <w:t>4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 xml:space="preserve">. Условия и сроки заключения договора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аренды </w:t>
      </w:r>
      <w:r w:rsidRPr="0089092D">
        <w:rPr>
          <w:rFonts w:ascii="Times New Roman" w:eastAsia="Times New Roman" w:hAnsi="Times New Roman" w:cs="Times New Roman"/>
          <w:b/>
          <w:lang w:eastAsia="ru-RU"/>
        </w:rPr>
        <w:t>земельного участка</w:t>
      </w:r>
    </w:p>
    <w:p w14:paraId="0A4F2CDB" w14:textId="77777777" w:rsidR="005C0B46" w:rsidRPr="001930D8" w:rsidRDefault="005C0B46" w:rsidP="005C0B46">
      <w:pPr>
        <w:spacing w:after="4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B1B1A">
        <w:rPr>
          <w:rFonts w:ascii="Times New Roman" w:eastAsia="Times New Roman" w:hAnsi="Times New Roman" w:cs="Times New Roman"/>
          <w:lang w:eastAsia="ru-RU"/>
        </w:rPr>
        <w:t xml:space="preserve">14.1. </w:t>
      </w:r>
      <w:r w:rsidRPr="001930D8">
        <w:rPr>
          <w:rFonts w:ascii="Times New Roman" w:eastAsia="Times New Roman" w:hAnsi="Times New Roman" w:cs="Times New Roman"/>
          <w:lang w:eastAsia="ru-RU"/>
        </w:rPr>
        <w:t>По результатам проведения аукциона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земельного участка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заключается </w:t>
      </w:r>
      <w:r>
        <w:rPr>
          <w:rFonts w:ascii="Times New Roman" w:eastAsia="Times New Roman" w:hAnsi="Times New Roman" w:cs="Times New Roman"/>
          <w:lang w:eastAsia="ru-RU"/>
        </w:rPr>
        <w:t xml:space="preserve">с УМС 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в электронной форме и подписывается </w:t>
      </w:r>
      <w:r>
        <w:rPr>
          <w:rFonts w:ascii="Times New Roman" w:eastAsia="Times New Roman" w:hAnsi="Times New Roman" w:cs="Times New Roman"/>
          <w:lang w:eastAsia="ru-RU"/>
        </w:rPr>
        <w:t>ЭП</w:t>
      </w:r>
      <w:r w:rsidRPr="001930D8">
        <w:rPr>
          <w:rFonts w:ascii="Times New Roman" w:eastAsia="Times New Roman" w:hAnsi="Times New Roman" w:cs="Times New Roman"/>
          <w:lang w:eastAsia="ru-RU"/>
        </w:rPr>
        <w:t xml:space="preserve"> сторон договора.</w:t>
      </w:r>
    </w:p>
    <w:p w14:paraId="1A78938B" w14:textId="77777777" w:rsidR="005C0B46" w:rsidRPr="0088669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14.2.</w:t>
      </w:r>
      <w:bookmarkStart w:id="0" w:name="Par0"/>
      <w:bookmarkEnd w:id="0"/>
      <w:r w:rsidR="00521ECD">
        <w:rPr>
          <w:rFonts w:ascii="Times New Roman" w:eastAsia="Calibri" w:hAnsi="Times New Roman" w:cs="Times New Roman"/>
        </w:rPr>
        <w:t xml:space="preserve"> </w:t>
      </w:r>
      <w:r w:rsidRPr="00886696">
        <w:rPr>
          <w:rFonts w:ascii="Times New Roman" w:eastAsia="Calibri" w:hAnsi="Times New Roman" w:cs="Times New Roman"/>
        </w:rPr>
        <w:t>По ре</w:t>
      </w:r>
      <w:r>
        <w:rPr>
          <w:rFonts w:ascii="Times New Roman" w:eastAsia="Calibri" w:hAnsi="Times New Roman" w:cs="Times New Roman"/>
        </w:rPr>
        <w:t xml:space="preserve">зультатам проведения </w:t>
      </w:r>
      <w:r w:rsidRPr="00886696">
        <w:rPr>
          <w:rFonts w:ascii="Times New Roman" w:eastAsia="Calibri" w:hAnsi="Times New Roman" w:cs="Times New Roman"/>
        </w:rPr>
        <w:t>аукциона</w:t>
      </w:r>
      <w:r>
        <w:rPr>
          <w:rFonts w:ascii="Times New Roman" w:eastAsia="Calibri" w:hAnsi="Times New Roman" w:cs="Times New Roman"/>
        </w:rPr>
        <w:t xml:space="preserve"> в электронной форме</w:t>
      </w:r>
      <w:r w:rsidRPr="00886696">
        <w:rPr>
          <w:rFonts w:ascii="Times New Roman" w:eastAsia="Calibri" w:hAnsi="Times New Roman" w:cs="Times New Roman"/>
        </w:rPr>
        <w:t xml:space="preserve"> не допускается заключение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 ранее, чем через десять дней со дня размещения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рассмотрения заявок на участие в аукционе в случае, если аукцион признан несостоявшимся, либо </w:t>
      </w:r>
      <w:r>
        <w:rPr>
          <w:rFonts w:ascii="Times New Roman" w:eastAsia="Calibri" w:hAnsi="Times New Roman" w:cs="Times New Roman"/>
        </w:rPr>
        <w:t>П</w:t>
      </w:r>
      <w:r w:rsidRPr="00886696">
        <w:rPr>
          <w:rFonts w:ascii="Times New Roman" w:eastAsia="Calibri" w:hAnsi="Times New Roman" w:cs="Times New Roman"/>
        </w:rPr>
        <w:t xml:space="preserve">ротокола о результатах аукциона на </w:t>
      </w:r>
      <w:r>
        <w:rPr>
          <w:rFonts w:ascii="Times New Roman" w:eastAsia="Calibri" w:hAnsi="Times New Roman" w:cs="Times New Roman"/>
        </w:rPr>
        <w:t>О</w:t>
      </w:r>
      <w:r w:rsidRPr="00886696">
        <w:rPr>
          <w:rFonts w:ascii="Times New Roman" w:eastAsia="Calibri" w:hAnsi="Times New Roman" w:cs="Times New Roman"/>
        </w:rPr>
        <w:t>фициальном сайте</w:t>
      </w:r>
      <w:r>
        <w:rPr>
          <w:rFonts w:ascii="Times New Roman" w:eastAsia="Calibri" w:hAnsi="Times New Roman" w:cs="Times New Roman"/>
        </w:rPr>
        <w:t xml:space="preserve"> торгов</w:t>
      </w:r>
      <w:r w:rsidRPr="00886696">
        <w:rPr>
          <w:rFonts w:ascii="Times New Roman" w:eastAsia="Calibri" w:hAnsi="Times New Roman" w:cs="Times New Roman"/>
        </w:rPr>
        <w:t>.</w:t>
      </w:r>
    </w:p>
    <w:p w14:paraId="1EC10800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14.3. УМС</w:t>
      </w:r>
      <w:r w:rsidRPr="00886696">
        <w:rPr>
          <w:rFonts w:ascii="Times New Roman" w:eastAsia="Calibri" w:hAnsi="Times New Roman" w:cs="Times New Roman"/>
        </w:rPr>
        <w:t xml:space="preserve"> обязан в течение пяти дней со дня истечения срока, предусмотренного </w:t>
      </w:r>
      <w:r>
        <w:rPr>
          <w:rFonts w:ascii="Times New Roman" w:eastAsia="Calibri" w:hAnsi="Times New Roman" w:cs="Times New Roman"/>
        </w:rPr>
        <w:t>пунктом 14.2 н</w:t>
      </w:r>
      <w:r w:rsidRPr="00886696">
        <w:rPr>
          <w:rFonts w:ascii="Times New Roman" w:eastAsia="Calibri" w:hAnsi="Times New Roman" w:cs="Times New Roman"/>
        </w:rPr>
        <w:t>астояще</w:t>
      </w:r>
      <w:r>
        <w:rPr>
          <w:rFonts w:ascii="Times New Roman" w:eastAsia="Calibri" w:hAnsi="Times New Roman" w:cs="Times New Roman"/>
        </w:rPr>
        <w:t>го Извещения</w:t>
      </w:r>
      <w:r w:rsidRPr="00886696">
        <w:rPr>
          <w:rFonts w:ascii="Times New Roman" w:eastAsia="Calibri" w:hAnsi="Times New Roman" w:cs="Times New Roman"/>
        </w:rPr>
        <w:t xml:space="preserve">, направить </w:t>
      </w:r>
      <w:r>
        <w:rPr>
          <w:rFonts w:ascii="Times New Roman" w:eastAsia="Calibri" w:hAnsi="Times New Roman" w:cs="Times New Roman"/>
        </w:rPr>
        <w:t>Победителю, единственному Заявителю, допущенному к участию в аукционе, единственному принявшему участие в аукционе или Заявителю, подавшему единственную Заявку, при условии соответствия Заявки и Заявителя, подавшего указанную Заявку, всем требованиям, указанным в Извещении,</w:t>
      </w:r>
      <w:r w:rsidRPr="00886696">
        <w:rPr>
          <w:rFonts w:ascii="Times New Roman" w:eastAsia="Calibri" w:hAnsi="Times New Roman" w:cs="Times New Roman"/>
        </w:rPr>
        <w:t xml:space="preserve"> подписанный проект договора </w:t>
      </w:r>
      <w:r>
        <w:rPr>
          <w:rFonts w:ascii="Times New Roman" w:eastAsia="Calibri" w:hAnsi="Times New Roman" w:cs="Times New Roman"/>
        </w:rPr>
        <w:t>аренды</w:t>
      </w:r>
      <w:r w:rsidRPr="00886696">
        <w:rPr>
          <w:rFonts w:ascii="Times New Roman" w:eastAsia="Calibri" w:hAnsi="Times New Roman" w:cs="Times New Roman"/>
        </w:rPr>
        <w:t xml:space="preserve"> земельного участка</w:t>
      </w:r>
      <w:r>
        <w:rPr>
          <w:rFonts w:ascii="Times New Roman" w:eastAsia="Calibri" w:hAnsi="Times New Roman" w:cs="Times New Roman"/>
        </w:rPr>
        <w:t>.</w:t>
      </w:r>
    </w:p>
    <w:p w14:paraId="6E5CACEE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3. Победитель </w:t>
      </w:r>
      <w:r w:rsidRPr="00C84498">
        <w:rPr>
          <w:rFonts w:ascii="Times New Roman" w:eastAsia="Calibri" w:hAnsi="Times New Roman" w:cs="Times New Roman"/>
        </w:rPr>
        <w:t xml:space="preserve">или иное лицо, с которым заключается договор </w:t>
      </w:r>
      <w:r>
        <w:rPr>
          <w:rFonts w:ascii="Times New Roman" w:eastAsia="Calibri" w:hAnsi="Times New Roman" w:cs="Times New Roman"/>
        </w:rPr>
        <w:t xml:space="preserve">аренды </w:t>
      </w:r>
      <w:r w:rsidRPr="00C84498">
        <w:rPr>
          <w:rFonts w:ascii="Times New Roman" w:eastAsia="Calibri" w:hAnsi="Times New Roman" w:cs="Times New Roman"/>
        </w:rPr>
        <w:t xml:space="preserve">земельного участка в соответствии с Земельным кодексом Российской Федерации, обязаны подписать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им такого договора.</w:t>
      </w:r>
    </w:p>
    <w:p w14:paraId="74632ADB" w14:textId="77777777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. Если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течение 30 (тридцати) дней со дня направления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Победителю не был им подписан и представлен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Победителем.</w:t>
      </w:r>
    </w:p>
    <w:p w14:paraId="1B701244" w14:textId="68B0F038" w:rsidR="005C0B46" w:rsidRPr="00C84498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5</w:t>
      </w:r>
      <w:r w:rsidRPr="00C84498">
        <w:rPr>
          <w:rFonts w:ascii="Times New Roman" w:eastAsia="Calibri" w:hAnsi="Times New Roman" w:cs="Times New Roman"/>
        </w:rPr>
        <w:t xml:space="preserve">. В случае, если Победитель или иное лицо, с которым заключается договор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 в соответствии с пунктами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3</w:t>
      </w:r>
      <w:r w:rsidRPr="00C84498">
        <w:rPr>
          <w:rFonts w:ascii="Times New Roman" w:eastAsia="Calibri" w:hAnsi="Times New Roman" w:cs="Times New Roman"/>
        </w:rPr>
        <w:t xml:space="preserve"> и 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 xml:space="preserve"> Извещения, в течение 30 (тридцати) дней со дня направления </w:t>
      </w:r>
      <w:r>
        <w:rPr>
          <w:rFonts w:ascii="Times New Roman" w:eastAsia="Calibri" w:hAnsi="Times New Roman" w:cs="Times New Roman"/>
        </w:rPr>
        <w:t xml:space="preserve">УМС </w:t>
      </w:r>
      <w:r w:rsidRPr="00C84498">
        <w:rPr>
          <w:rFonts w:ascii="Times New Roman" w:eastAsia="Calibri" w:hAnsi="Times New Roman" w:cs="Times New Roman"/>
        </w:rPr>
        <w:t xml:space="preserve">проекта указанного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, не подписал и не представил </w:t>
      </w:r>
      <w:r w:rsidR="00AD4857">
        <w:rPr>
          <w:rFonts w:ascii="Times New Roman" w:eastAsia="Calibri" w:hAnsi="Times New Roman" w:cs="Times New Roman"/>
        </w:rPr>
        <w:t xml:space="preserve">в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указанный договор,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службе») для включения в реестр недобросовестных Участников аукциона.</w:t>
      </w:r>
    </w:p>
    <w:p w14:paraId="3579742D" w14:textId="77777777" w:rsidR="005C0B46" w:rsidRDefault="005C0B46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498">
        <w:rPr>
          <w:rFonts w:ascii="Times New Roman" w:eastAsia="Calibri" w:hAnsi="Times New Roman" w:cs="Times New Roman"/>
        </w:rPr>
        <w:lastRenderedPageBreak/>
        <w:t>1</w:t>
      </w:r>
      <w:r>
        <w:rPr>
          <w:rFonts w:ascii="Times New Roman" w:eastAsia="Calibri" w:hAnsi="Times New Roman" w:cs="Times New Roman"/>
        </w:rPr>
        <w:t>4</w:t>
      </w:r>
      <w:r w:rsidRPr="00C84498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6</w:t>
      </w:r>
      <w:r w:rsidRPr="00C84498">
        <w:rPr>
          <w:rFonts w:ascii="Times New Roman" w:eastAsia="Calibri" w:hAnsi="Times New Roman" w:cs="Times New Roman"/>
        </w:rPr>
        <w:t xml:space="preserve">. В случае если в течение 30 (тридцати) дней со дня направления Участнику, который сделал предпоследнее предложение о цене Предмета аукциона, проекта договора </w:t>
      </w:r>
      <w:r>
        <w:rPr>
          <w:rFonts w:ascii="Times New Roman" w:eastAsia="Calibri" w:hAnsi="Times New Roman" w:cs="Times New Roman"/>
        </w:rPr>
        <w:t>аренды</w:t>
      </w:r>
      <w:r w:rsidRPr="00C84498">
        <w:rPr>
          <w:rFonts w:ascii="Times New Roman" w:eastAsia="Calibri" w:hAnsi="Times New Roman" w:cs="Times New Roman"/>
        </w:rPr>
        <w:t xml:space="preserve"> земельного участка, этот Участник не представил </w:t>
      </w:r>
      <w:r>
        <w:rPr>
          <w:rFonts w:ascii="Times New Roman" w:eastAsia="Calibri" w:hAnsi="Times New Roman" w:cs="Times New Roman"/>
        </w:rPr>
        <w:t>УМС</w:t>
      </w:r>
      <w:r w:rsidRPr="00C84498">
        <w:rPr>
          <w:rFonts w:ascii="Times New Roman" w:eastAsia="Calibri" w:hAnsi="Times New Roman" w:cs="Times New Roman"/>
        </w:rPr>
        <w:t xml:space="preserve"> подписанный со своей стороны указанный договор, </w:t>
      </w:r>
      <w:r>
        <w:rPr>
          <w:rFonts w:ascii="Times New Roman" w:eastAsia="Calibri" w:hAnsi="Times New Roman" w:cs="Times New Roman"/>
        </w:rPr>
        <w:t>Администрация города Переславля-Залесского</w:t>
      </w:r>
      <w:r w:rsidRPr="00C84498">
        <w:rPr>
          <w:rFonts w:ascii="Times New Roman" w:eastAsia="Calibri" w:hAnsi="Times New Roman" w:cs="Times New Roman"/>
        </w:rPr>
        <w:t xml:space="preserve">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0F6AA20A" w14:textId="77777777" w:rsidR="000E34ED" w:rsidRPr="00C84498" w:rsidRDefault="000E34ED" w:rsidP="005C0B4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D71C3F" w14:textId="77777777" w:rsidR="005C0B46" w:rsidRDefault="005C0B46" w:rsidP="005C0B46">
      <w:pPr>
        <w:autoSpaceDE w:val="0"/>
        <w:autoSpaceDN w:val="0"/>
        <w:spacing w:after="40" w:line="240" w:lineRule="auto"/>
        <w:jc w:val="both"/>
        <w:rPr>
          <w:rFonts w:ascii="Times New Roman" w:eastAsia="Calibri" w:hAnsi="Times New Roman" w:cs="Times New Roman"/>
          <w:b/>
        </w:rPr>
      </w:pPr>
      <w:r w:rsidRPr="00CC74E7">
        <w:rPr>
          <w:rFonts w:ascii="Times New Roman" w:eastAsia="Calibri" w:hAnsi="Times New Roman" w:cs="Times New Roman"/>
          <w:b/>
        </w:rPr>
        <w:t>15. Отказ от проведения аукциона</w:t>
      </w:r>
      <w:r>
        <w:rPr>
          <w:rFonts w:ascii="Times New Roman" w:eastAsia="Calibri" w:hAnsi="Times New Roman" w:cs="Times New Roman"/>
          <w:b/>
        </w:rPr>
        <w:t>, внесение изменений в документацию об аукционе</w:t>
      </w:r>
    </w:p>
    <w:p w14:paraId="3F6362B8" w14:textId="77777777" w:rsidR="005C0B46" w:rsidRPr="00D62665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 xml:space="preserve">15.1. </w:t>
      </w:r>
      <w:r w:rsidRPr="00D62665">
        <w:rPr>
          <w:rFonts w:ascii="Times New Roman" w:eastAsia="Times New Roman" w:hAnsi="Times New Roman" w:cs="Times New Roman"/>
          <w:lang w:eastAsia="ru-RU"/>
        </w:rPr>
        <w:t>При принятии решения об отказе в проведении аукциона сообщение об отказе в п</w:t>
      </w:r>
      <w:r>
        <w:rPr>
          <w:rFonts w:ascii="Times New Roman" w:eastAsia="Times New Roman" w:hAnsi="Times New Roman" w:cs="Times New Roman"/>
          <w:lang w:eastAsia="ru-RU"/>
        </w:rPr>
        <w:t>роведении аукциона размещается УМС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 официальном сайте</w:t>
      </w:r>
      <w:r>
        <w:rPr>
          <w:rFonts w:ascii="Times New Roman" w:eastAsia="Times New Roman" w:hAnsi="Times New Roman" w:cs="Times New Roman"/>
          <w:lang w:eastAsia="ru-RU"/>
        </w:rPr>
        <w:t xml:space="preserve"> органов местного самоуправления города Переславля-Залесского: </w:t>
      </w:r>
      <w:hyperlink r:id="rId11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 w:rsidR="00521ECD">
        <w:t xml:space="preserve"> </w:t>
      </w:r>
      <w:r w:rsidRPr="00F50D86">
        <w:rPr>
          <w:rFonts w:ascii="Times New Roman" w:eastAsia="Times New Roman" w:hAnsi="Times New Roman" w:cs="Times New Roman"/>
          <w:lang w:eastAsia="ru-RU"/>
        </w:rPr>
        <w:t xml:space="preserve">в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 xml:space="preserve">экономика/аукционы» и направляется в </w:t>
      </w:r>
      <w:r w:rsidR="000E34ED">
        <w:rPr>
          <w:rFonts w:ascii="Times New Roman" w:eastAsia="Times New Roman" w:hAnsi="Times New Roman" w:cs="Times New Roman"/>
          <w:lang w:eastAsia="ru-RU"/>
        </w:rPr>
        <w:t>Министерство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0E34ED">
        <w:rPr>
          <w:rFonts w:ascii="Times New Roman" w:eastAsia="Times New Roman" w:hAnsi="Times New Roman" w:cs="Times New Roman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lang w:eastAsia="ru-RU"/>
        </w:rPr>
        <w:t xml:space="preserve">размещения на официальном </w:t>
      </w:r>
      <w:r w:rsidRPr="00D62665">
        <w:rPr>
          <w:rFonts w:ascii="Times New Roman" w:eastAsia="Times New Roman" w:hAnsi="Times New Roman" w:cs="Times New Roman"/>
          <w:lang w:eastAsia="ru-RU"/>
        </w:rPr>
        <w:t>сайте Российской Феде</w:t>
      </w:r>
      <w:r>
        <w:rPr>
          <w:rFonts w:ascii="Times New Roman" w:eastAsia="Times New Roman" w:hAnsi="Times New Roman" w:cs="Times New Roman"/>
          <w:lang w:eastAsia="ru-RU"/>
        </w:rPr>
        <w:t xml:space="preserve">рации для размещения информации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lang w:eastAsia="ru-RU"/>
        </w:rPr>
        <w:t>торгов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12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</w:t>
      </w:r>
      <w:r>
        <w:rPr>
          <w:rFonts w:ascii="Times New Roman" w:eastAsia="Times New Roman" w:hAnsi="Times New Roman" w:cs="Times New Roman"/>
          <w:lang w:eastAsia="ru-RU"/>
        </w:rPr>
        <w:t>АО «РАД»: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3" w:history="1">
        <w:r w:rsidRPr="00F835C9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  </w:t>
      </w:r>
      <w:r w:rsidRPr="00D62665">
        <w:rPr>
          <w:rFonts w:ascii="Times New Roman" w:eastAsia="Times New Roman" w:hAnsi="Times New Roman" w:cs="Times New Roman"/>
          <w:lang w:eastAsia="ru-RU"/>
        </w:rPr>
        <w:t>в течение трех дней со дня принятия такого решения.</w:t>
      </w:r>
    </w:p>
    <w:p w14:paraId="62CF11C5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15.2. Оператор э</w:t>
      </w:r>
      <w:r w:rsidRPr="00D62665">
        <w:rPr>
          <w:rFonts w:ascii="Times New Roman" w:eastAsia="Times New Roman" w:hAnsi="Times New Roman" w:cs="Times New Roman"/>
          <w:lang w:eastAsia="ru-RU"/>
        </w:rPr>
        <w:t>лектронн</w:t>
      </w:r>
      <w:r>
        <w:rPr>
          <w:rFonts w:ascii="Times New Roman" w:eastAsia="Times New Roman" w:hAnsi="Times New Roman" w:cs="Times New Roman"/>
          <w:lang w:eastAsia="ru-RU"/>
        </w:rPr>
        <w:t>ой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площадк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направляет уведомления 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частникам об отказе в проведении аукциона в день размещения </w:t>
      </w:r>
      <w:r w:rsidR="00116C89">
        <w:rPr>
          <w:rFonts w:ascii="Times New Roman" w:eastAsia="Times New Roman" w:hAnsi="Times New Roman" w:cs="Times New Roman"/>
          <w:lang w:eastAsia="ru-RU"/>
        </w:rPr>
        <w:t>Министерством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сообщения об отказе в проведении аукциона и осуществляет возврат задатков </w:t>
      </w:r>
      <w:r>
        <w:rPr>
          <w:rFonts w:ascii="Times New Roman" w:eastAsia="Times New Roman" w:hAnsi="Times New Roman" w:cs="Times New Roman"/>
          <w:lang w:eastAsia="ru-RU"/>
        </w:rPr>
        <w:t>Участникам аукциона (З</w:t>
      </w:r>
      <w:r w:rsidRPr="00D62665">
        <w:rPr>
          <w:rFonts w:ascii="Times New Roman" w:eastAsia="Times New Roman" w:hAnsi="Times New Roman" w:cs="Times New Roman"/>
          <w:lang w:eastAsia="ru-RU"/>
        </w:rPr>
        <w:t>аявителям).</w:t>
      </w:r>
    </w:p>
    <w:p w14:paraId="3CE9A61B" w14:textId="77777777" w:rsidR="005C0B46" w:rsidRPr="00D62665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15.3.</w:t>
      </w:r>
      <w:r w:rsidR="00521E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УМС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вправе принять решение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>звещение или документацию об аукционе не позднее</w:t>
      </w:r>
      <w:r w:rsidR="00521ECD">
        <w:rPr>
          <w:rFonts w:ascii="Times New Roman" w:eastAsia="Times New Roman" w:hAnsi="Times New Roman" w:cs="Times New Roman"/>
          <w:lang w:eastAsia="ru-RU"/>
        </w:rPr>
        <w:t>,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 чем за 5 (пять) дней до даты окончания срока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аявок. При этом срок подачи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D62665">
        <w:rPr>
          <w:rFonts w:ascii="Times New Roman" w:eastAsia="Times New Roman" w:hAnsi="Times New Roman" w:cs="Times New Roman"/>
          <w:lang w:eastAsia="ru-RU"/>
        </w:rPr>
        <w:t>аявок должен быть продлен.</w:t>
      </w:r>
    </w:p>
    <w:p w14:paraId="6A96371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15.4. 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Сообщение о внесении изменений в 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Pr="00D62665">
        <w:rPr>
          <w:rFonts w:ascii="Times New Roman" w:eastAsia="Times New Roman" w:hAnsi="Times New Roman" w:cs="Times New Roman"/>
          <w:lang w:eastAsia="ru-RU"/>
        </w:rPr>
        <w:t xml:space="preserve">звещение или документацию об аукционе размещаетсяна 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официальном сайте органов местного самоуправления города Переславля-Залесского </w:t>
      </w:r>
      <w:hyperlink r:id="rId14" w:history="1">
        <w:r w:rsidRPr="0020116A">
          <w:rPr>
            <w:rStyle w:val="a8"/>
            <w:rFonts w:ascii="Times New Roman" w:eastAsia="Times New Roman" w:hAnsi="Times New Roman" w:cs="Times New Roman"/>
            <w:lang w:eastAsia="ru-RU"/>
          </w:rPr>
          <w:t>https://admpereslavl.ru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в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 разделе </w:t>
      </w:r>
      <w:r w:rsidR="00521ECD">
        <w:rPr>
          <w:rFonts w:ascii="Times New Roman" w:eastAsia="Times New Roman" w:hAnsi="Times New Roman" w:cs="Times New Roman"/>
          <w:lang w:eastAsia="ru-RU"/>
        </w:rPr>
        <w:t>«</w:t>
      </w:r>
      <w:r w:rsidRPr="0066055A">
        <w:rPr>
          <w:rFonts w:ascii="Times New Roman" w:eastAsia="Times New Roman" w:hAnsi="Times New Roman" w:cs="Times New Roman"/>
          <w:lang w:eastAsia="ru-RU"/>
        </w:rPr>
        <w:t xml:space="preserve">экономика/аукционы», официальном сайте Российской Федерации для размещения информации о проведении торгов </w:t>
      </w:r>
      <w:hyperlink r:id="rId15" w:history="1">
        <w:r w:rsidRPr="00C94744">
          <w:rPr>
            <w:rStyle w:val="a8"/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66055A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на сайте электронной площадки АО «РАД»: </w:t>
      </w:r>
      <w:hyperlink r:id="rId16" w:history="1">
        <w:r w:rsidRPr="00E96616">
          <w:rPr>
            <w:rStyle w:val="a8"/>
            <w:rFonts w:ascii="Times New Roman" w:eastAsia="Times New Roman" w:hAnsi="Times New Roman" w:cs="Times New Roman"/>
            <w:lang w:eastAsia="ru-RU"/>
          </w:rPr>
          <w:t>http://lot-online.ru/</w:t>
        </w:r>
      </w:hyperlink>
      <w:r>
        <w:rPr>
          <w:rFonts w:ascii="Times New Roman" w:eastAsia="Times New Roman" w:hAnsi="Times New Roman" w:cs="Times New Roman"/>
          <w:lang w:eastAsia="ru-RU"/>
        </w:rPr>
        <w:t>.</w:t>
      </w:r>
    </w:p>
    <w:p w14:paraId="1FCC7308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65AF2F" w14:textId="77777777" w:rsidR="005C0B46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D64CF2">
        <w:rPr>
          <w:rFonts w:ascii="Times New Roman" w:eastAsia="Times New Roman" w:hAnsi="Times New Roman" w:cs="Times New Roman"/>
          <w:b/>
          <w:lang w:eastAsia="ru-RU"/>
        </w:rPr>
        <w:t xml:space="preserve">16. Информация о размере взимаемой Оператором электронной площадки платы за участие в электронном аукционе </w:t>
      </w:r>
    </w:p>
    <w:p w14:paraId="34FE572C" w14:textId="77777777" w:rsidR="005C0B46" w:rsidRPr="00E9661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96616">
        <w:rPr>
          <w:rFonts w:ascii="Times New Roman" w:eastAsia="Times New Roman" w:hAnsi="Times New Roman" w:cs="Times New Roman"/>
          <w:lang w:eastAsia="ru-RU"/>
        </w:rPr>
        <w:t xml:space="preserve">Плата Оператора электронной площадки с победителя аукциона или иного лица, с которыми в соответствии с пунктами 13, 14, 20 и 25 статьи 39.12 Земельного кодекса Российской Федерации заключается договор </w:t>
      </w:r>
      <w:r w:rsidR="00DC00F5">
        <w:rPr>
          <w:rFonts w:ascii="Times New Roman" w:eastAsia="Times New Roman" w:hAnsi="Times New Roman" w:cs="Times New Roman"/>
          <w:lang w:eastAsia="ru-RU"/>
        </w:rPr>
        <w:t>аренды</w:t>
      </w:r>
      <w:r w:rsidRPr="00E96616">
        <w:rPr>
          <w:rFonts w:ascii="Times New Roman" w:eastAsia="Times New Roman" w:hAnsi="Times New Roman" w:cs="Times New Roman"/>
          <w:lang w:eastAsia="ru-RU"/>
        </w:rPr>
        <w:t xml:space="preserve"> земельного участка, находящегося в государственной или муниципальной собственности, не взимается. Положение о тарифах гарантийного обеспечения пользователями электронной площадки Акционерного общества «Российский аукционный дом» (Оператор) оплаты оказания услуг Оператора при участии пользователя в процедурах продажи имущества, имущественных прав в электронной форме на электронной площадке Акционерного общества «Российский аукционный дом» размещено по адресу: https://catalog.lot-online.ru/images/docs/tariffs/tarif_deposit.pdf?_t=1667468503.</w:t>
      </w:r>
    </w:p>
    <w:p w14:paraId="1C62F633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1B8BBEE2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5B26B6B5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773C34B3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BBEB19C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DB08DCE" w14:textId="77777777" w:rsidR="005C0B46" w:rsidRDefault="005C0B46" w:rsidP="005C0B4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14:paraId="393CF366" w14:textId="77777777" w:rsidR="005C0B46" w:rsidRPr="0036394E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  <w:bookmarkStart w:id="1" w:name="__RefHeading__33_520497706"/>
      <w:bookmarkStart w:id="2" w:name="__RefHeading__41_520497706"/>
      <w:bookmarkStart w:id="3" w:name="_Toc407038415"/>
    </w:p>
    <w:p w14:paraId="7252688B" w14:textId="77777777" w:rsidR="005C0B46" w:rsidRPr="00521BAF" w:rsidRDefault="005C0B46" w:rsidP="005C0B4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14:paraId="5E818A3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A9F50A5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CE5916C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E08C103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0E175B1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246CECD5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1C65F94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324D6D16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F5EA0F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4C50EDA8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57BA1109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</w:p>
    <w:p w14:paraId="0D933AB9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iCs/>
          <w:lang w:eastAsia="ru-RU"/>
        </w:rPr>
        <w:t>1</w:t>
      </w:r>
    </w:p>
    <w:p w14:paraId="64408A38" w14:textId="77777777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 w:rsidRPr="007C7273">
        <w:rPr>
          <w:rFonts w:ascii="Times New Roman" w:eastAsia="Times New Roman" w:hAnsi="Times New Roman" w:cs="Times New Roman"/>
          <w:iCs/>
          <w:lang w:eastAsia="ru-RU"/>
        </w:rPr>
        <w:t>к Извещению о проведении аукциона</w:t>
      </w:r>
    </w:p>
    <w:p w14:paraId="1B037D55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в электронной форме на право</w:t>
      </w:r>
    </w:p>
    <w:p w14:paraId="6FEBEA70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 xml:space="preserve">заключения договора аренды </w:t>
      </w:r>
    </w:p>
    <w:p w14:paraId="488DAC3E" w14:textId="7A2DA34F" w:rsidR="005C0B46" w:rsidRPr="007C7273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iCs/>
          <w:lang w:eastAsia="ru-RU"/>
        </w:rPr>
      </w:pPr>
      <w:r>
        <w:rPr>
          <w:rFonts w:ascii="Times New Roman" w:eastAsia="Times New Roman" w:hAnsi="Times New Roman" w:cs="Times New Roman"/>
          <w:iCs/>
          <w:lang w:eastAsia="ru-RU"/>
        </w:rPr>
        <w:t>земельн</w:t>
      </w:r>
      <w:r w:rsidR="006B5067">
        <w:rPr>
          <w:rFonts w:ascii="Times New Roman" w:eastAsia="Times New Roman" w:hAnsi="Times New Roman" w:cs="Times New Roman"/>
          <w:iCs/>
          <w:lang w:eastAsia="ru-RU"/>
        </w:rPr>
        <w:t>ого</w:t>
      </w:r>
      <w:r>
        <w:rPr>
          <w:rFonts w:ascii="Times New Roman" w:eastAsia="Times New Roman" w:hAnsi="Times New Roman" w:cs="Times New Roman"/>
          <w:iCs/>
          <w:lang w:eastAsia="ru-RU"/>
        </w:rPr>
        <w:t xml:space="preserve"> участк</w:t>
      </w:r>
      <w:r w:rsidR="006B5067">
        <w:rPr>
          <w:rFonts w:ascii="Times New Roman" w:eastAsia="Times New Roman" w:hAnsi="Times New Roman" w:cs="Times New Roman"/>
          <w:iCs/>
          <w:lang w:eastAsia="ru-RU"/>
        </w:rPr>
        <w:t>а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 xml:space="preserve"> в электронной </w:t>
      </w:r>
      <w:r>
        <w:rPr>
          <w:rFonts w:ascii="Times New Roman" w:eastAsia="Times New Roman" w:hAnsi="Times New Roman" w:cs="Times New Roman"/>
          <w:iCs/>
          <w:lang w:eastAsia="ru-RU"/>
        </w:rPr>
        <w:t>ф</w:t>
      </w:r>
      <w:r w:rsidRPr="007C7273">
        <w:rPr>
          <w:rFonts w:ascii="Times New Roman" w:eastAsia="Times New Roman" w:hAnsi="Times New Roman" w:cs="Times New Roman"/>
          <w:iCs/>
          <w:lang w:eastAsia="ru-RU"/>
        </w:rPr>
        <w:t>орме</w:t>
      </w:r>
    </w:p>
    <w:p w14:paraId="7E15B38A" w14:textId="77777777" w:rsidR="005C0B46" w:rsidRPr="007C7273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</w:p>
    <w:p w14:paraId="2195C05A" w14:textId="77777777" w:rsidR="005C0B46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Примерная форма </w:t>
      </w:r>
    </w:p>
    <w:p w14:paraId="0901030F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 xml:space="preserve">договора </w:t>
      </w:r>
      <w:r>
        <w:rPr>
          <w:rFonts w:ascii="Times New Roman" w:eastAsia="Times New Roman" w:hAnsi="Times New Roman" w:cs="Times New Roman"/>
          <w:lang w:eastAsia="ru-RU"/>
        </w:rPr>
        <w:t>аренды</w:t>
      </w:r>
    </w:p>
    <w:p w14:paraId="06DEF912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земельного участка, заключаемого</w:t>
      </w:r>
    </w:p>
    <w:p w14:paraId="3305D7DE" w14:textId="77777777" w:rsidR="005C0B46" w:rsidRPr="00552E95" w:rsidRDefault="005C0B46" w:rsidP="005C0B46">
      <w:pPr>
        <w:spacing w:after="0" w:line="240" w:lineRule="auto"/>
        <w:ind w:firstLine="5387"/>
        <w:rPr>
          <w:rFonts w:ascii="Times New Roman" w:eastAsia="Times New Roman" w:hAnsi="Times New Roman" w:cs="Times New Roman"/>
          <w:lang w:eastAsia="ru-RU"/>
        </w:rPr>
      </w:pPr>
      <w:r w:rsidRPr="00552E95">
        <w:rPr>
          <w:rFonts w:ascii="Times New Roman" w:eastAsia="Times New Roman" w:hAnsi="Times New Roman" w:cs="Times New Roman"/>
          <w:lang w:eastAsia="ru-RU"/>
        </w:rPr>
        <w:t>по результатам аукциона</w:t>
      </w:r>
    </w:p>
    <w:bookmarkEnd w:id="1"/>
    <w:bookmarkEnd w:id="2"/>
    <w:bookmarkEnd w:id="3"/>
    <w:p w14:paraId="02373F90" w14:textId="77777777" w:rsidR="005C0B46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8E179C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lang w:eastAsia="ru-RU"/>
        </w:rPr>
        <w:t>АРЕНДЫ</w:t>
      </w:r>
    </w:p>
    <w:p w14:paraId="122C7A2B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b/>
          <w:lang w:eastAsia="ru-RU"/>
        </w:rPr>
        <w:t>ЗЕМЕЛЬНОГО УЧАСТКА № ___</w:t>
      </w:r>
    </w:p>
    <w:p w14:paraId="4F577A78" w14:textId="77777777" w:rsidR="005C0B46" w:rsidRPr="00097D2F" w:rsidRDefault="005C0B46" w:rsidP="005C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A0225EF" w14:textId="77777777" w:rsidR="005C0B46" w:rsidRPr="00097D2F" w:rsidRDefault="005C0B46" w:rsidP="005C0B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zh-CN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 xml:space="preserve">город Переславль-Залесский </w:t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</w:r>
      <w:r w:rsidRPr="00097D2F">
        <w:rPr>
          <w:rFonts w:ascii="Times New Roman" w:eastAsia="Times New Roman" w:hAnsi="Times New Roman" w:cs="Times New Roman"/>
          <w:i/>
          <w:lang w:eastAsia="zh-CN"/>
        </w:rPr>
        <w:tab/>
        <w:t xml:space="preserve">  ________________20____года</w:t>
      </w:r>
    </w:p>
    <w:p w14:paraId="6F762194" w14:textId="77777777" w:rsidR="005C0B46" w:rsidRPr="00097D2F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97D2F">
        <w:rPr>
          <w:rFonts w:ascii="Times New Roman" w:eastAsia="Times New Roman" w:hAnsi="Times New Roman" w:cs="Times New Roman"/>
          <w:i/>
          <w:lang w:eastAsia="zh-CN"/>
        </w:rPr>
        <w:t>Ярославской области</w:t>
      </w:r>
    </w:p>
    <w:p w14:paraId="21F33037" w14:textId="77777777" w:rsidR="005C0B46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8D74C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 xml:space="preserve">От имени городского округа город Переславль-Залесский Ярославской области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>Управление муниципальной собственности Администрации города Переславля-Залесского</w:t>
      </w:r>
      <w:r w:rsidR="00521ECD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9E5C58">
        <w:rPr>
          <w:rFonts w:ascii="Times New Roman" w:eastAsia="Calibri" w:hAnsi="Times New Roman" w:cs="Times New Roman"/>
        </w:rPr>
        <w:t xml:space="preserve">в лице начальника Управления муниципальной собственности Администрации города Переславля-Залесского </w:t>
      </w:r>
      <w:r>
        <w:rPr>
          <w:rFonts w:ascii="Times New Roman" w:eastAsia="Calibri" w:hAnsi="Times New Roman" w:cs="Times New Roman"/>
        </w:rPr>
        <w:t>__________________</w:t>
      </w:r>
      <w:r w:rsidRPr="009E5C58">
        <w:rPr>
          <w:rFonts w:ascii="Times New Roman" w:eastAsia="Calibri" w:hAnsi="Times New Roman" w:cs="Times New Roman"/>
        </w:rPr>
        <w:t xml:space="preserve">, действующего на основании распоряжения Администрации города Переславля-Залесского от </w:t>
      </w:r>
      <w:r>
        <w:rPr>
          <w:rFonts w:ascii="Times New Roman" w:eastAsia="Calibri" w:hAnsi="Times New Roman" w:cs="Times New Roman"/>
        </w:rPr>
        <w:t>_________</w:t>
      </w:r>
      <w:r w:rsidRPr="009E5C58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_______</w:t>
      </w:r>
      <w:r w:rsidRPr="009E5C58">
        <w:rPr>
          <w:rFonts w:ascii="Times New Roman" w:eastAsia="Calibri" w:hAnsi="Times New Roman" w:cs="Times New Roman"/>
        </w:rPr>
        <w:t xml:space="preserve"> и Положения об Управлении муниципальной собственности Администрации города Переславля-Залесского, утвержденного решением Переславль-Залесской городской Думы от 24.12.2020 № 122, </w:t>
      </w:r>
      <w:r w:rsidRPr="009E5C58">
        <w:rPr>
          <w:rFonts w:ascii="Times New Roman" w:eastAsia="Times New Roman" w:hAnsi="Times New Roman" w:cs="Times New Roman"/>
          <w:lang w:eastAsia="ru-RU"/>
        </w:rPr>
        <w:t xml:space="preserve">именуемое в дальнейшем </w:t>
      </w:r>
      <w:r w:rsidRPr="009E5C58">
        <w:rPr>
          <w:rFonts w:ascii="Times New Roman" w:eastAsia="Calibri" w:hAnsi="Times New Roman" w:cs="Times New Roman"/>
        </w:rPr>
        <w:t>«Арендодатель», с одной стороны, и</w:t>
      </w:r>
      <w:bookmarkStart w:id="4" w:name="Bookmark3"/>
      <w:r w:rsidRPr="009E5C58">
        <w:rPr>
          <w:rFonts w:ascii="Times New Roman" w:eastAsia="Calibri" w:hAnsi="Times New Roman" w:cs="Times New Roman"/>
        </w:rPr>
        <w:t>_________________,в лице _________________, действующего на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основании _________________, именуемый</w:t>
      </w:r>
      <w:r w:rsidR="00521ECD">
        <w:rPr>
          <w:rFonts w:ascii="Times New Roman" w:eastAsia="Calibri" w:hAnsi="Times New Roman" w:cs="Times New Roman"/>
        </w:rPr>
        <w:t xml:space="preserve"> </w:t>
      </w:r>
      <w:r w:rsidRPr="009E5C58">
        <w:rPr>
          <w:rFonts w:ascii="Times New Roman" w:eastAsia="Calibri" w:hAnsi="Times New Roman" w:cs="Times New Roman"/>
        </w:rPr>
        <w:t>в дальнейшем «</w:t>
      </w:r>
      <w:bookmarkEnd w:id="4"/>
      <w:r w:rsidRPr="009E5C58">
        <w:rPr>
          <w:rFonts w:ascii="Times New Roman" w:eastAsia="Calibri" w:hAnsi="Times New Roman" w:cs="Times New Roman"/>
        </w:rPr>
        <w:t>Арендатор», с другой стороны, совместно именуемые в дальнейшем «Стороны», на условиях, предусмотренных извещением о проведении аукциона, размещенн</w:t>
      </w:r>
      <w:r w:rsidR="009400BC">
        <w:rPr>
          <w:rFonts w:ascii="Times New Roman" w:eastAsia="Calibri" w:hAnsi="Times New Roman" w:cs="Times New Roman"/>
        </w:rPr>
        <w:t>ы</w:t>
      </w:r>
      <w:r w:rsidRPr="009E5C58">
        <w:rPr>
          <w:rFonts w:ascii="Times New Roman" w:eastAsia="Calibri" w:hAnsi="Times New Roman" w:cs="Times New Roman"/>
        </w:rPr>
        <w:t>м «__» ______ 20__ года на официальном сайте Российской Федерации в ИТС «Интернет» для размещения информации о проведении торгов (</w:t>
      </w:r>
      <w:hyperlink r:id="rId17" w:history="1">
        <w:r w:rsidRPr="009E5C58">
          <w:rPr>
            <w:rFonts w:ascii="Times New Roman" w:eastAsia="Calibri" w:hAnsi="Times New Roman" w:cs="Times New Roman"/>
            <w:u w:val="single"/>
          </w:rPr>
          <w:t>www.torgi.gov.ru/new</w:t>
        </w:r>
      </w:hyperlink>
      <w:r w:rsidRPr="009E5C58">
        <w:rPr>
          <w:rFonts w:ascii="Times New Roman" w:eastAsia="Calibri" w:hAnsi="Times New Roman" w:cs="Times New Roman"/>
        </w:rPr>
        <w:t xml:space="preserve">), </w:t>
      </w:r>
      <w:r w:rsidRPr="009E5C58">
        <w:rPr>
          <w:rFonts w:ascii="Times New Roman" w:eastAsia="Times New Roman" w:hAnsi="Times New Roman" w:cs="Times New Roman"/>
          <w:lang w:eastAsia="ru-RU"/>
        </w:rPr>
        <w:t>на основании протокола о результатах аукциона от «__» ______ 20__ года на право заключения договора аренды земельного участка (Приложение № 1), заключили настоящий договор (далее - Договор) о нижеследующем:</w:t>
      </w:r>
    </w:p>
    <w:p w14:paraId="12C635D0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0B2A87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Предмет Договора и цель предоставления земельного участка</w:t>
      </w:r>
    </w:p>
    <w:p w14:paraId="1C6B5F34" w14:textId="77777777" w:rsidR="005C0B46" w:rsidRPr="009E5C58" w:rsidRDefault="005C0B46" w:rsidP="005C0B4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14:paraId="5E2FFF6B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Арендодатель предоставляет, а Арендатор принимает в аренду земельный участок, </w:t>
      </w:r>
      <w:r w:rsidRPr="009E5C58">
        <w:rPr>
          <w:rFonts w:ascii="Times New Roman" w:eastAsia="Calibri" w:hAnsi="Times New Roman" w:cs="Times New Roman"/>
        </w:rPr>
        <w:t xml:space="preserve">расположенный по адресу: </w:t>
      </w:r>
      <w:r w:rsidRPr="009E5C58">
        <w:rPr>
          <w:rFonts w:ascii="Times New Roman" w:eastAsia="Times New Roman" w:hAnsi="Times New Roman" w:cs="Times New Roman"/>
          <w:lang w:eastAsia="ru-RU"/>
        </w:rPr>
        <w:t>_________________, площадью ______ кв.м., кадастровый номер _________________, категория земель _________________, разрешенное использование _________________ (далее - Участок).</w:t>
      </w:r>
    </w:p>
    <w:p w14:paraId="7266882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предоставлен Арендатору из земель</w:t>
      </w:r>
      <w:r>
        <w:rPr>
          <w:rFonts w:ascii="Times New Roman" w:eastAsia="Times New Roman" w:hAnsi="Times New Roman" w:cs="Times New Roman"/>
          <w:lang w:eastAsia="ru-RU"/>
        </w:rPr>
        <w:t xml:space="preserve"> ___________________</w:t>
      </w:r>
      <w:r w:rsidRPr="009E5C58">
        <w:rPr>
          <w:rFonts w:ascii="Times New Roman" w:eastAsia="Calibri" w:hAnsi="Times New Roman" w:cs="Times New Roman"/>
        </w:rPr>
        <w:t>для ___________________________</w:t>
      </w:r>
      <w:r>
        <w:rPr>
          <w:rFonts w:ascii="Times New Roman" w:eastAsia="Calibri" w:hAnsi="Times New Roman" w:cs="Times New Roman"/>
        </w:rPr>
        <w:t xml:space="preserve">___ </w:t>
      </w:r>
      <w:r w:rsidRPr="009E5C58">
        <w:rPr>
          <w:rFonts w:ascii="Times New Roman" w:eastAsia="Times New Roman" w:hAnsi="Times New Roman" w:cs="Times New Roman"/>
          <w:lang w:eastAsia="ru-RU"/>
        </w:rPr>
        <w:t>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недвижимости, прилагаемой к настоящему Договору и являющейся его неотъемлемой частью (Приложение № 2).</w:t>
      </w:r>
    </w:p>
    <w:p w14:paraId="6283448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1.3.</w:t>
      </w:r>
      <w:r w:rsidRPr="009E5C58">
        <w:rPr>
          <w:rFonts w:ascii="Times New Roman" w:eastAsia="Times New Roman" w:hAnsi="Times New Roman" w:cs="Times New Roman"/>
          <w:lang w:eastAsia="ru-RU"/>
        </w:rPr>
        <w:tab/>
      </w:r>
      <w:r w:rsidRPr="009E5C58">
        <w:rPr>
          <w:rFonts w:ascii="Times New Roman" w:eastAsia="Times New Roman" w:hAnsi="Times New Roman" w:cs="Times New Roman"/>
          <w:lang w:eastAsia="zh-CN"/>
        </w:rPr>
        <w:t>На момент заключения Договора на земельном участке отсутствуют зарегистрированные объекты недвижимого имущества (здания, сооружения, объекты незавершенного строительства).</w:t>
      </w:r>
    </w:p>
    <w:p w14:paraId="60E88D3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Существующие ограничения прав на Участок, обременения Участка, особые условия использования территории: _________________.</w:t>
      </w:r>
    </w:p>
    <w:p w14:paraId="547F3EB7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1.5.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 (Приложение № 3).</w:t>
      </w:r>
    </w:p>
    <w:p w14:paraId="3095DF5A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0A6569E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Срок действия Договора</w:t>
      </w:r>
    </w:p>
    <w:p w14:paraId="0855937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607DC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4E44EA">
        <w:rPr>
          <w:rFonts w:ascii="Times New Roman" w:eastAsia="Times New Roman" w:hAnsi="Times New Roman" w:cs="Times New Roman"/>
          <w:lang w:eastAsia="ru-RU"/>
        </w:rPr>
        <w:t>2.1.</w:t>
      </w:r>
      <w:r w:rsidRPr="004E44EA">
        <w:rPr>
          <w:rFonts w:ascii="Times New Roman" w:eastAsia="Times New Roman" w:hAnsi="Times New Roman" w:cs="Times New Roman"/>
          <w:lang w:eastAsia="ru-RU"/>
        </w:rPr>
        <w:tab/>
      </w:r>
      <w:r w:rsidRPr="004E44EA">
        <w:rPr>
          <w:rFonts w:ascii="Times New Roman" w:eastAsia="Times New Roman" w:hAnsi="Times New Roman" w:cs="Times New Roman"/>
          <w:lang w:eastAsia="zh-CN"/>
        </w:rPr>
        <w:t xml:space="preserve">Договор заключается на срок 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20 лет с </w:t>
      </w:r>
      <w:r w:rsidRPr="00334395">
        <w:rPr>
          <w:rFonts w:ascii="Times New Roman" w:eastAsia="Times New Roman" w:hAnsi="Times New Roman" w:cs="Times New Roman"/>
          <w:lang w:eastAsia="ru-RU"/>
        </w:rPr>
        <w:t>«__»</w:t>
      </w:r>
      <w:r w:rsidRPr="00956C11">
        <w:rPr>
          <w:rFonts w:ascii="Times New Roman" w:eastAsia="Times New Roman" w:hAnsi="Times New Roman" w:cs="Times New Roman"/>
          <w:lang w:eastAsia="ru-RU"/>
        </w:rPr>
        <w:t xml:space="preserve"> 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по </w:t>
      </w:r>
      <w:r w:rsidRPr="009E5C58">
        <w:rPr>
          <w:rFonts w:ascii="Times New Roman" w:eastAsia="Times New Roman" w:hAnsi="Times New Roman" w:cs="Times New Roman"/>
          <w:lang w:eastAsia="ru-RU"/>
        </w:rPr>
        <w:t>«__» ______</w:t>
      </w:r>
      <w:r>
        <w:rPr>
          <w:rFonts w:ascii="Times New Roman" w:eastAsia="Times New Roman" w:hAnsi="Times New Roman" w:cs="Times New Roman"/>
          <w:lang w:eastAsia="ru-RU"/>
        </w:rPr>
        <w:t>______</w:t>
      </w:r>
      <w:r w:rsidRPr="009E5C58">
        <w:rPr>
          <w:rFonts w:ascii="Times New Roman" w:eastAsia="Times New Roman" w:hAnsi="Times New Roman" w:cs="Times New Roman"/>
          <w:lang w:eastAsia="zh-CN"/>
        </w:rPr>
        <w:t>.</w:t>
      </w:r>
    </w:p>
    <w:p w14:paraId="06AAD6E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вступает в силу с даты его регистрации </w:t>
      </w:r>
      <w:r w:rsidRPr="009E5C58">
        <w:rPr>
          <w:rFonts w:ascii="Times New Roman" w:eastAsia="Calibri" w:hAnsi="Times New Roman" w:cs="Times New Roman"/>
        </w:rPr>
        <w:t xml:space="preserve">в федеральном органе исполнительной власти, уполномоченном на осуществление государственного кадастрового учета, </w:t>
      </w:r>
      <w:r w:rsidRPr="009E5C58">
        <w:rPr>
          <w:rFonts w:ascii="Times New Roman" w:eastAsia="Calibri" w:hAnsi="Times New Roman" w:cs="Times New Roman"/>
        </w:rPr>
        <w:lastRenderedPageBreak/>
        <w:t xml:space="preserve">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</w:t>
      </w:r>
      <w:r w:rsidRPr="009E5C58">
        <w:rPr>
          <w:rFonts w:ascii="Times New Roman" w:eastAsia="Times New Roman" w:hAnsi="Times New Roman" w:cs="Times New Roman"/>
          <w:lang w:eastAsia="ru-RU"/>
        </w:rPr>
        <w:t>и распространяется на правоотношения, возникшие с момента передачи Участка по акту приема-передачи.</w:t>
      </w:r>
    </w:p>
    <w:p w14:paraId="6301F35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2.3.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14:paraId="5CE131A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3A1CAC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Платежи по Договору</w:t>
      </w:r>
    </w:p>
    <w:p w14:paraId="3E6ABFE3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050334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Пользование Участком является платным. Ежегодный размер арендной платы определяется на основании протокола о результатах аукциона от «__» ______ 20__ года (далее - Протокол).</w:t>
      </w:r>
    </w:p>
    <w:p w14:paraId="3FCC973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Установленный Протоколом ежегодный размер арендной платы за Участок составляет _____________________ рублей (НДС не облагается).</w:t>
      </w:r>
    </w:p>
    <w:p w14:paraId="26D10F9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Перечисленный Арендатором задаток в сумме _____________________ рублей, засчитывается в счет арендной платы за использование Участка.</w:t>
      </w:r>
    </w:p>
    <w:p w14:paraId="3D4EDC3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Сроки и порядок внесения арендной платы:</w:t>
      </w:r>
    </w:p>
    <w:p w14:paraId="1562AF61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АРЕНДАТОР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ежемесячно не позднее 10 числа каждого месяца, следующего заотчетным, равными частями (1/12 части годовой арендной платы) перечисляет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b/>
          <w:bCs/>
          <w:lang w:eastAsia="zh-CN"/>
        </w:rPr>
        <w:t>АРЕНДОДАТЕЛЮ</w:t>
      </w:r>
      <w:r w:rsidRPr="009E5C58">
        <w:rPr>
          <w:rFonts w:ascii="Times New Roman" w:eastAsia="Times New Roman" w:hAnsi="Times New Roman" w:cs="Times New Roman"/>
          <w:lang w:eastAsia="zh-CN"/>
        </w:rPr>
        <w:t xml:space="preserve"> арендную плату в размере _______ рублей _______ копеек на расчетный счет </w:t>
      </w:r>
      <w:r w:rsidRPr="009E5C58">
        <w:rPr>
          <w:rFonts w:ascii="Times New Roman" w:eastAsia="Times New Roman" w:hAnsi="Times New Roman" w:cs="Times New Roman"/>
          <w:b/>
          <w:lang w:eastAsia="zh-CN"/>
        </w:rPr>
        <w:t xml:space="preserve">№40102810245370000065Управление Федерального казначейства по Ярославской области (Управление муниципальной собственности Администрации города Переславля-Залесского, л/с 04713001700), ИНН 7608002597, КПП 760801001, ОТДЕЛЕНИЕ ЯРОСЛАВЛЬ БАНКА РОССИИ//УФК по Ярославской области г. Ярославль, БИК 017888102, казначейский счет 03100643000000017100, ОКТМО 78705000, </w:t>
      </w:r>
      <w:r w:rsidRPr="00334395">
        <w:rPr>
          <w:rFonts w:ascii="Times New Roman" w:eastAsia="Times New Roman" w:hAnsi="Times New Roman" w:cs="Times New Roman"/>
          <w:b/>
          <w:bCs/>
          <w:lang w:eastAsia="zh-CN"/>
        </w:rPr>
        <w:t xml:space="preserve">КБК </w:t>
      </w:r>
      <w:r w:rsidR="00A82EE2" w:rsidRPr="00A82EE2">
        <w:rPr>
          <w:rFonts w:ascii="Times New Roman" w:eastAsia="Times New Roman" w:hAnsi="Times New Roman" w:cs="Times New Roman"/>
          <w:b/>
          <w:bCs/>
          <w:lang w:eastAsia="zh-CN"/>
        </w:rPr>
        <w:t>20711105012040000120</w:t>
      </w:r>
      <w:r w:rsidRPr="00A82EE2">
        <w:rPr>
          <w:rFonts w:ascii="Times New Roman" w:eastAsia="Times New Roman" w:hAnsi="Times New Roman" w:cs="Times New Roman"/>
          <w:b/>
          <w:bCs/>
          <w:lang w:eastAsia="zh-CN"/>
        </w:rPr>
        <w:t>.</w:t>
      </w:r>
    </w:p>
    <w:p w14:paraId="05EED2B7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zh-CN"/>
        </w:rPr>
        <w:t>3.5.</w:t>
      </w:r>
      <w:r w:rsidRPr="009E5C58">
        <w:rPr>
          <w:rFonts w:ascii="Times New Roman" w:eastAsia="Times New Roman" w:hAnsi="Times New Roman" w:cs="Times New Roman"/>
          <w:lang w:eastAsia="zh-CN"/>
        </w:rPr>
        <w:tab/>
        <w:t>В платежном</w:t>
      </w:r>
      <w:r w:rsidR="00521ECD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9E5C58">
        <w:rPr>
          <w:rFonts w:ascii="Times New Roman" w:eastAsia="Times New Roman" w:hAnsi="Times New Roman" w:cs="Times New Roman"/>
          <w:lang w:eastAsia="zh-CN"/>
        </w:rPr>
        <w:t>документе указываются номер и дата Договора, период, за который производится оплата, адресземельного участка и сумма арендной платы. Допускается досрочная оплата аренднойплаты.</w:t>
      </w:r>
    </w:p>
    <w:p w14:paraId="36166BFB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выявления переплаты излишне уплаченные средства подлежат зачету в счет будущих платежей, а в случае окончания срока действия настоящего Договора - подлежат возврату.</w:t>
      </w:r>
    </w:p>
    <w:p w14:paraId="15394A30" w14:textId="77777777" w:rsidR="005C0B46" w:rsidRPr="009E5C58" w:rsidRDefault="005C0B46" w:rsidP="005C0B46">
      <w:pPr>
        <w:tabs>
          <w:tab w:val="left" w:pos="121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Неиспользование Участка Арендатором не может служить основанием для невнесения арендной платы в установленные сроки.</w:t>
      </w:r>
    </w:p>
    <w:p w14:paraId="51DFCA49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1602ADD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Права и обязанности Сторон</w:t>
      </w:r>
    </w:p>
    <w:p w14:paraId="315919AE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423B074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обязан:</w:t>
      </w:r>
    </w:p>
    <w:p w14:paraId="6D93B55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56A0B66D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Передать Арендатору Участок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14:paraId="6E835C1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вмешиваться в деятельность Арендатора, связанную с использованием Участка, если она не противоречит условиям настоящего Договора и законодательству, нормативным правовым актам Российской Федерации, Ярославской области, органов местного самоуправления.</w:t>
      </w:r>
    </w:p>
    <w:p w14:paraId="4071FA0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4.1.4.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14:paraId="6F911C87" w14:textId="77777777" w:rsidR="005C0B46" w:rsidRPr="009E5C58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имеет право:</w:t>
      </w:r>
    </w:p>
    <w:p w14:paraId="2D00664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Беспрепятственно проходить на Участок с целью его осмотра на предмет выполнения Арендатором принятых по Договору обязательств, соблюдения использования Арендатором Участка по целевому назначению и в соответствии с видом разрешенного использования.</w:t>
      </w:r>
    </w:p>
    <w:p w14:paraId="03604F6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 и установленным ограничениям, указанным в п. 1.4 договора, а также прекращения применения способов использования, приводящих к его порче.</w:t>
      </w:r>
    </w:p>
    <w:p w14:paraId="20D27F8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4.2.3.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порядке, установленном разделом 6 настоящего Договора.</w:t>
      </w:r>
    </w:p>
    <w:p w14:paraId="467238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4.2.4.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14:paraId="2700A2B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обязан:</w:t>
      </w:r>
    </w:p>
    <w:p w14:paraId="5E70174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Выполнить в полном объеме обязательные условия настоящего Договора.</w:t>
      </w:r>
    </w:p>
    <w:p w14:paraId="0D3A1135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4.3.2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Соблюдать особые условия использования территории, ограничения, обременения, перечисленные в п 1.4 Договора.</w:t>
      </w:r>
    </w:p>
    <w:p w14:paraId="07B2CEE3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Принять Участок по акту приема-передачи и вернуть его при расторжении или прекращении настоящего Договора.</w:t>
      </w:r>
    </w:p>
    <w:p w14:paraId="71B78984" w14:textId="77777777" w:rsidR="005C0B46" w:rsidRPr="009E5C58" w:rsidRDefault="005C0B46" w:rsidP="005C0B4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14:paraId="29238FD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Обеспечить полномочным представителям Арендодателя, органов государственной власти и местного самоуправления, уполномоченных на проведение проверок документации и контроля за использованием и охраной земель, свободный доступ на Участок.</w:t>
      </w:r>
    </w:p>
    <w:p w14:paraId="5452849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расположенных на Участке.</w:t>
      </w:r>
    </w:p>
    <w:p w14:paraId="7CB6AD3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на Участке.</w:t>
      </w:r>
    </w:p>
    <w:p w14:paraId="071FEE9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Обеспечить допуск на Участок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его безопасности, в случае если Участок полностью или частично расположен в охранной зоне, установленной в отношении линейного объекта.</w:t>
      </w:r>
    </w:p>
    <w:p w14:paraId="6F103DE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Не допускать действий, приводящих к ухудшению качественных характеристик и экологической обстановки на арендуемом Участке и прилегающих к нему территориях, осуществлять мероприятия по охране земель, предусмотренные статьей 13 Земельного кодекса Российской Федерации.</w:t>
      </w:r>
    </w:p>
    <w:p w14:paraId="5D2422E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полностью выплачивать Арендодателю арендную плату в размере и порядке, определяемых настоящим Договором с последующими изменениями и дополнениями к нему.</w:t>
      </w:r>
    </w:p>
    <w:p w14:paraId="4E5C0382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Извещать Арендодателя и соответствующие государственные органы о любой аварии или ином событии, нанесшем (или грозящем нанести) Участку, а также близлежащим земельным участкам ущерб, и своевременно принимать все возможные меры по предотвращению нанесения ущерба.</w:t>
      </w:r>
    </w:p>
    <w:p w14:paraId="3AFF7B4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сообщить Арендодателю не позднее чем за 15 календарных дней о досрочном прекращении настоящего Договора.</w:t>
      </w:r>
    </w:p>
    <w:p w14:paraId="76291F9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4.3.10.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Письменно уведомить Арендодателя об изменении места нахождения (почтового адреса) и места регистрации, платежных и иных реквизитов в 15-дневный срок с даты изменения, приложив копии подтверждающих документов.</w:t>
      </w:r>
    </w:p>
    <w:p w14:paraId="22ADEB0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Арендатора.</w:t>
      </w:r>
    </w:p>
    <w:p w14:paraId="051E3919" w14:textId="77777777" w:rsidR="005C0B46" w:rsidRDefault="005C0B46" w:rsidP="005C0B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4.3.11.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7381277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Арендатор имеет право:</w:t>
      </w:r>
    </w:p>
    <w:p w14:paraId="3CD48AC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Использовать участок на условиях, установленных настоящим Договором.</w:t>
      </w:r>
    </w:p>
    <w:p w14:paraId="40DBC5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4.4.2.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Требовать досрочного расторжения настоящего Договора в порядке и случаях, установленных разделом 6 настоящего Договора.</w:t>
      </w:r>
    </w:p>
    <w:p w14:paraId="4A2E491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4.5.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Арендодатель и Арендатор имеют иные права и несут иные обязанности, установленные действующим законодательством.</w:t>
      </w:r>
    </w:p>
    <w:p w14:paraId="6CB5B5F7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1212A5B1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Ответственность Сторон, рассмотрение и урегулирование споров</w:t>
      </w:r>
    </w:p>
    <w:p w14:paraId="706B2C92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A99E2D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5.1.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14:paraId="5CA0FBA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Арендатором обязательства по внесению арендной платы он уплачивает Арендодателю пени в размере 0,15 процента от просроченной суммы за каждый день просрочки.</w:t>
      </w:r>
    </w:p>
    <w:p w14:paraId="26E2CE1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 действующим законодательством.</w:t>
      </w:r>
    </w:p>
    <w:p w14:paraId="660950C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невозвращения Участка по акту приема-передачи Арендодателю при прекращении действия настоящего Договора в срок, установленный пунктом 6.9 раздела 6 настоящего Договора, Арендатор уплачивает Арендодателю арендную плату и пени, предусмотренные Договором, за все время просрочки.</w:t>
      </w:r>
    </w:p>
    <w:p w14:paraId="0E6D996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14:paraId="1DA2982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По истечении действия Договора или в случае 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14:paraId="01B2D4B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14:paraId="44969F09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14:paraId="615FE51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36E4F63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наступлении обстоятельств, указанных в подпункте 5.8.1 настоящего пункта, каждая из Сторон должна в течение 10 дней известить о них в письменном виде другую Сторону. Извещение должно содержать данные о характере обстоятельств.</w:t>
      </w:r>
    </w:p>
    <w:p w14:paraId="08C607F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Сторона не направит или несвоевременно направит извещение, предусмотренное в подпункте 5.8.2 настоящего пункта, то она обязана возместить другой Стороне понесенные той Стороной убытки.</w:t>
      </w:r>
    </w:p>
    <w:p w14:paraId="302CC88E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5.8.4.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Если наступившие обстоятельства, указанные в подпункте 5.8.1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116B50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5.9.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14:paraId="1F2C4F7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bookmarkStart w:id="5" w:name="Par156"/>
      <w:bookmarkEnd w:id="5"/>
      <w:r w:rsidRPr="009E5C58">
        <w:rPr>
          <w:rFonts w:ascii="Times New Roman" w:eastAsia="Times New Roman" w:hAnsi="Times New Roman" w:cs="Times New Roman"/>
          <w:lang w:eastAsia="ru-RU"/>
        </w:rPr>
        <w:t>При не урегулировании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</w:p>
    <w:p w14:paraId="01F0AA3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8BE1B95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Изменение и прекращение действия Договора</w:t>
      </w:r>
    </w:p>
    <w:p w14:paraId="0034C753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3CF7B5C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Изменения условий настоящего Договора осуществляются по соглашению Сторон и оформляются Сторонами в письменной форме путем подписания дополнительного соглашения, за исключением случаев, установленных настоящим Договором.</w:t>
      </w:r>
    </w:p>
    <w:p w14:paraId="49BC363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Действие настоящего Договора прекращается по окончании его срока, а также в любой другой срок по соглашению Сторон.</w:t>
      </w:r>
    </w:p>
    <w:p w14:paraId="5477D8D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В случае досрочного расторжения настоящего Договора любая из Сторон должна известить другую Сторону не менее чем за 30 дней о намерении прекратить действие настоящего Договора.</w:t>
      </w:r>
    </w:p>
    <w:p w14:paraId="14C6426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6.3.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14EDB61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14:paraId="7E6F804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использует Участок не по целевому назначению, не в соответствии с видом разрешенного использования и (или) с нарушением требований, установленных для использования земель в границах зон с особыми условиями территорий, ограничений, указанных в п. 1.4 настоящего Договора;</w:t>
      </w:r>
    </w:p>
    <w:p w14:paraId="1699CB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арендный платеж не уплачен Арендатором более 2 раз подряд или в течение 2 месяцев по истечении установленного настоящим Договором срока платежа;</w:t>
      </w:r>
    </w:p>
    <w:p w14:paraId="2527DDF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использование Арендатором Участка приводит к причинению вреда окружающей среде;</w:t>
      </w:r>
    </w:p>
    <w:p w14:paraId="057AAA4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выполнил обязанности по приведению Участка в состояние, пригодное для использования по целевому назначению;</w:t>
      </w:r>
    </w:p>
    <w:p w14:paraId="4DE2B743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Арендатор не использует участок в течении трех лет, если более длительный срок не установлен федеральным законом. В указанный период не включается время, необходимое для освоения участка, а также время, в течение которого Участок не мог быть использован по целевому назначению из-за стихийных бедствий или ввиду иных обстоятельств, исключающих такое использование;</w:t>
      </w:r>
    </w:p>
    <w:p w14:paraId="0D9D66E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по иным основаниям, предусмотренным статьей 46 Земельного кодекса Российской Федерации.</w:t>
      </w:r>
    </w:p>
    <w:p w14:paraId="6A814C0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6.5.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14:paraId="7D4FD8B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Участок не предоставлен Арендодателем в пользование Арендатору либо если Арендодателем созданы препятствия в пользовании Участком, не оговоренные условиями настоящего Договора;</w:t>
      </w:r>
    </w:p>
    <w:p w14:paraId="7B3A4C6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 если переданный Арендатору Участок имеет препятствующие пользованию им недостатки, которые были известны Арендодателю, но не были умышленно оговорены Арендодателем при заключении настоящего Договора, не были заранее известны Арендатору и не могли быть обнаружены Арендатором во время осмотра участка.</w:t>
      </w:r>
    </w:p>
    <w:p w14:paraId="06912C56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6.6.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14:paraId="0A5EA5E7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6.7.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Перемена собственника Участка не является основанием для расторжения настоящего Договора.</w:t>
      </w:r>
    </w:p>
    <w:p w14:paraId="6C0F4D68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14:paraId="22197B5B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6.9.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При прекращении действия настоящего Договора Арендатор обязан возвратить Участок Арендодателю по акту приема-передачи в течение 10 дней с момента прекращения действия настоящего Договора в надлежащем состоянии.</w:t>
      </w:r>
    </w:p>
    <w:p w14:paraId="469E0D2D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86C5D40" w14:textId="77777777" w:rsidR="005C0B46" w:rsidRPr="009E5C58" w:rsidRDefault="005C0B46" w:rsidP="005C0B46">
      <w:pPr>
        <w:numPr>
          <w:ilvl w:val="0"/>
          <w:numId w:val="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Прочие условия действия Договора</w:t>
      </w:r>
    </w:p>
    <w:p w14:paraId="30423B4A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7E953F4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7.1.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Уведомления, претензии и иная переписка между Сторонами ведется путем обмена документами, а также посредством отправки документов по адресам, указанным Сторонами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</w:p>
    <w:p w14:paraId="4D46C22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7.2.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14:paraId="2E94595F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7.3.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 xml:space="preserve">Договор составлен в трех экземплярах, имеющих одинаковую юридическую силу, из которых по одному экземпляру хранится у Сторон, один экземпляр передается вуполномоченный Правительством Российской Федерации федеральный орган исполнительной </w:t>
      </w:r>
      <w:r w:rsidRPr="009E5C58">
        <w:rPr>
          <w:rFonts w:ascii="Times New Roman" w:eastAsia="Times New Roman" w:hAnsi="Times New Roman" w:cs="Times New Roman"/>
          <w:lang w:eastAsia="ru-RU"/>
        </w:rPr>
        <w:lastRenderedPageBreak/>
        <w:t>власти, осуществляющий государственный кадастровый учет и государственную регистрацию прав.</w:t>
      </w:r>
    </w:p>
    <w:p w14:paraId="0C355241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7.4.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 настоящему Договору прилагаются следующие документы, являющиеся неотъемлемой частью настоящего Договора:</w:t>
      </w:r>
    </w:p>
    <w:p w14:paraId="74A138B0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копия протокола о результатах аукциона от «__» ______ 20__ года на право заключения договора аренды земельного участка;</w:t>
      </w:r>
    </w:p>
    <w:p w14:paraId="6808B72A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3167B095" w14:textId="77777777" w:rsidR="005C0B46" w:rsidRPr="009E5C58" w:rsidRDefault="005C0B46" w:rsidP="005C0B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-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акт приема-передачи.</w:t>
      </w:r>
    </w:p>
    <w:p w14:paraId="71EE144D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58DB573" w14:textId="77777777" w:rsidR="005C0B46" w:rsidRPr="009E5C58" w:rsidRDefault="005C0B46" w:rsidP="005C0B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lang w:eastAsia="ru-RU"/>
        </w:rPr>
      </w:pPr>
      <w:r w:rsidRPr="009E5C58">
        <w:rPr>
          <w:rFonts w:ascii="Times New Roman" w:eastAsia="Times New Roman" w:hAnsi="Times New Roman" w:cs="Times New Roman"/>
          <w:lang w:eastAsia="ru-RU"/>
        </w:rPr>
        <w:t>8.</w:t>
      </w:r>
      <w:r w:rsidRPr="009E5C58">
        <w:rPr>
          <w:rFonts w:ascii="Times New Roman" w:eastAsia="Times New Roman" w:hAnsi="Times New Roman" w:cs="Times New Roman"/>
          <w:lang w:eastAsia="ru-RU"/>
        </w:rPr>
        <w:tab/>
        <w:t>Адреса и реквизиты Сторон</w:t>
      </w:r>
    </w:p>
    <w:p w14:paraId="3876D0C6" w14:textId="77777777" w:rsidR="005C0B46" w:rsidRPr="009E5C58" w:rsidRDefault="005C0B46" w:rsidP="005C0B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0" w:type="dxa"/>
        <w:tblInd w:w="108" w:type="dxa"/>
        <w:tblLook w:val="01E0" w:firstRow="1" w:lastRow="1" w:firstColumn="1" w:lastColumn="1" w:noHBand="0" w:noVBand="0"/>
      </w:tblPr>
      <w:tblGrid>
        <w:gridCol w:w="9540"/>
        <w:gridCol w:w="100"/>
      </w:tblGrid>
      <w:tr w:rsidR="005C0B46" w:rsidRPr="009E5C58" w14:paraId="6623DA5D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4134072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«Арендодатель»                                                                   «Арендатор»</w:t>
            </w:r>
          </w:p>
          <w:p w14:paraId="04037176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13246CE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муниципальной</w:t>
            </w:r>
          </w:p>
          <w:p w14:paraId="777178E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собственности Администрации </w:t>
            </w:r>
          </w:p>
          <w:p w14:paraId="57384A93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города Переславля-Залесского</w:t>
            </w:r>
          </w:p>
          <w:p w14:paraId="2591D1A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C0B46" w:rsidRPr="009E5C58" w14:paraId="05841EFE" w14:textId="77777777" w:rsidTr="007706B5">
        <w:trPr>
          <w:gridAfter w:val="1"/>
          <w:wAfter w:w="100" w:type="dxa"/>
          <w:trHeight w:val="483"/>
        </w:trPr>
        <w:tc>
          <w:tcPr>
            <w:tcW w:w="9540" w:type="dxa"/>
            <w:vAlign w:val="center"/>
          </w:tcPr>
          <w:p w14:paraId="087D0991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152020, Ярославская область,</w:t>
            </w:r>
          </w:p>
          <w:p w14:paraId="3FE4A2BE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г. Переславль-Залесский,</w:t>
            </w:r>
          </w:p>
          <w:p w14:paraId="41442D2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ул. Комсомольская, д. 5</w:t>
            </w:r>
          </w:p>
          <w:p w14:paraId="6F856B70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ИНН 7608002597</w:t>
            </w:r>
          </w:p>
          <w:p w14:paraId="6C7796F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КПП 760801001</w:t>
            </w:r>
          </w:p>
          <w:p w14:paraId="42E704C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Телефон: +7(48535)3-26-07,</w:t>
            </w:r>
          </w:p>
          <w:p w14:paraId="33B0178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+7(48535)3-54-22</w:t>
            </w:r>
          </w:p>
        </w:tc>
      </w:tr>
      <w:tr w:rsidR="005C0B46" w:rsidRPr="009E5C58" w14:paraId="4D75C910" w14:textId="77777777" w:rsidTr="007706B5">
        <w:tc>
          <w:tcPr>
            <w:tcW w:w="9640" w:type="dxa"/>
            <w:gridSpan w:val="2"/>
          </w:tcPr>
          <w:p w14:paraId="38A5B48A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80BE9CC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Начальник Управления муниципальной</w:t>
            </w:r>
          </w:p>
          <w:p w14:paraId="0C1524E2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собственности Администрации </w:t>
            </w:r>
          </w:p>
          <w:p w14:paraId="2234A98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города Переславля-Залесского</w:t>
            </w:r>
          </w:p>
          <w:p w14:paraId="59594995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168BE48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58B23D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____________________/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14:paraId="77BA9F14" w14:textId="77777777" w:rsidR="005C0B46" w:rsidRPr="009E5C58" w:rsidRDefault="005C0B46" w:rsidP="007706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5C58">
              <w:rPr>
                <w:rFonts w:ascii="Times New Roman" w:eastAsia="Times New Roman" w:hAnsi="Times New Roman" w:cs="Times New Roman"/>
                <w:lang w:eastAsia="ru-RU"/>
              </w:rPr>
              <w:t>МП</w:t>
            </w:r>
          </w:p>
        </w:tc>
      </w:tr>
    </w:tbl>
    <w:p w14:paraId="3AAF3BF6" w14:textId="77777777" w:rsidR="005C0B46" w:rsidRPr="009E5C58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F9C1B57" w14:textId="77777777" w:rsidR="005C0B46" w:rsidRPr="00097D2F" w:rsidRDefault="005C0B46" w:rsidP="005C0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2D1C3AD" w14:textId="77777777" w:rsidR="0089092D" w:rsidRDefault="0089092D" w:rsidP="0089092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89092D" w:rsidSect="00C44536">
      <w:footerReference w:type="default" r:id="rId18"/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6D465" w14:textId="77777777" w:rsidR="002C2EBF" w:rsidRDefault="002C2EBF" w:rsidP="0086764B">
      <w:pPr>
        <w:spacing w:after="0" w:line="240" w:lineRule="auto"/>
      </w:pPr>
      <w:r>
        <w:separator/>
      </w:r>
    </w:p>
  </w:endnote>
  <w:endnote w:type="continuationSeparator" w:id="0">
    <w:p w14:paraId="415F1B3A" w14:textId="77777777" w:rsidR="002C2EBF" w:rsidRDefault="002C2EBF" w:rsidP="00867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0456910"/>
    </w:sdtPr>
    <w:sdtEndPr/>
    <w:sdtContent>
      <w:p w14:paraId="52B2C17B" w14:textId="77777777" w:rsidR="002C2EBF" w:rsidRDefault="008D3326">
        <w:pPr>
          <w:pStyle w:val="ab"/>
          <w:jc w:val="right"/>
        </w:pPr>
        <w:r>
          <w:fldChar w:fldCharType="begin"/>
        </w:r>
        <w:r w:rsidR="00A82EE2">
          <w:instrText>PAGE   \* MERGEFORMAT</w:instrText>
        </w:r>
        <w:r>
          <w:fldChar w:fldCharType="separate"/>
        </w:r>
        <w:r w:rsidR="000D29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5758F" w14:textId="77777777" w:rsidR="002C2EBF" w:rsidRDefault="002C2E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B36A" w14:textId="77777777" w:rsidR="002C2EBF" w:rsidRDefault="002C2EBF" w:rsidP="0086764B">
      <w:pPr>
        <w:spacing w:after="0" w:line="240" w:lineRule="auto"/>
      </w:pPr>
      <w:r>
        <w:separator/>
      </w:r>
    </w:p>
  </w:footnote>
  <w:footnote w:type="continuationSeparator" w:id="0">
    <w:p w14:paraId="187B405B" w14:textId="77777777" w:rsidR="002C2EBF" w:rsidRDefault="002C2EBF" w:rsidP="00867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6792"/>
    <w:multiLevelType w:val="hybridMultilevel"/>
    <w:tmpl w:val="C450CFE6"/>
    <w:lvl w:ilvl="0" w:tplc="28189E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03D5C"/>
    <w:multiLevelType w:val="multilevel"/>
    <w:tmpl w:val="74EC26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default"/>
      </w:rPr>
    </w:lvl>
  </w:abstractNum>
  <w:abstractNum w:abstractNumId="2" w15:restartNumberingAfterBreak="0">
    <w:nsid w:val="0E8F3717"/>
    <w:multiLevelType w:val="hybridMultilevel"/>
    <w:tmpl w:val="01C67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E4E90"/>
    <w:multiLevelType w:val="hybridMultilevel"/>
    <w:tmpl w:val="654EBCAA"/>
    <w:lvl w:ilvl="0" w:tplc="600E7B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A61F2"/>
    <w:multiLevelType w:val="hybridMultilevel"/>
    <w:tmpl w:val="81484A1C"/>
    <w:lvl w:ilvl="0" w:tplc="FED02D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B0E51"/>
    <w:multiLevelType w:val="hybridMultilevel"/>
    <w:tmpl w:val="D736EC1C"/>
    <w:lvl w:ilvl="0" w:tplc="CCA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D6A1F"/>
    <w:multiLevelType w:val="multilevel"/>
    <w:tmpl w:val="E4843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3" w:hanging="70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</w:rPr>
    </w:lvl>
  </w:abstractNum>
  <w:abstractNum w:abstractNumId="7" w15:restartNumberingAfterBreak="0">
    <w:nsid w:val="46EE66A0"/>
    <w:multiLevelType w:val="multilevel"/>
    <w:tmpl w:val="ACE69F9A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cs="Times New Roman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 w:hint="default"/>
        <w:b/>
      </w:rPr>
    </w:lvl>
  </w:abstractNum>
  <w:abstractNum w:abstractNumId="8" w15:restartNumberingAfterBreak="0">
    <w:nsid w:val="502C75AD"/>
    <w:multiLevelType w:val="multilevel"/>
    <w:tmpl w:val="901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37"/>
    <w:rsid w:val="000012FA"/>
    <w:rsid w:val="0000142E"/>
    <w:rsid w:val="0000181C"/>
    <w:rsid w:val="000024E0"/>
    <w:rsid w:val="00003F54"/>
    <w:rsid w:val="00004483"/>
    <w:rsid w:val="00004CCD"/>
    <w:rsid w:val="000064DB"/>
    <w:rsid w:val="00006DD2"/>
    <w:rsid w:val="00007101"/>
    <w:rsid w:val="00007582"/>
    <w:rsid w:val="000111C7"/>
    <w:rsid w:val="00011983"/>
    <w:rsid w:val="0001304B"/>
    <w:rsid w:val="00014B4F"/>
    <w:rsid w:val="00014EBF"/>
    <w:rsid w:val="000155E6"/>
    <w:rsid w:val="00015934"/>
    <w:rsid w:val="000161DA"/>
    <w:rsid w:val="00016B91"/>
    <w:rsid w:val="00017826"/>
    <w:rsid w:val="00017D84"/>
    <w:rsid w:val="000233BC"/>
    <w:rsid w:val="00023A5A"/>
    <w:rsid w:val="00023B88"/>
    <w:rsid w:val="000243EB"/>
    <w:rsid w:val="00024F49"/>
    <w:rsid w:val="000266FC"/>
    <w:rsid w:val="00026A6E"/>
    <w:rsid w:val="00027B3D"/>
    <w:rsid w:val="00027DC2"/>
    <w:rsid w:val="00030245"/>
    <w:rsid w:val="00030EC6"/>
    <w:rsid w:val="0003192B"/>
    <w:rsid w:val="00032936"/>
    <w:rsid w:val="000335F9"/>
    <w:rsid w:val="00033F40"/>
    <w:rsid w:val="00034465"/>
    <w:rsid w:val="00034E55"/>
    <w:rsid w:val="00035D8C"/>
    <w:rsid w:val="00036638"/>
    <w:rsid w:val="000379ED"/>
    <w:rsid w:val="000408F5"/>
    <w:rsid w:val="000409F8"/>
    <w:rsid w:val="00040A28"/>
    <w:rsid w:val="0004150E"/>
    <w:rsid w:val="00041CA0"/>
    <w:rsid w:val="00042760"/>
    <w:rsid w:val="00043ED5"/>
    <w:rsid w:val="00047E94"/>
    <w:rsid w:val="000526F0"/>
    <w:rsid w:val="00055EC1"/>
    <w:rsid w:val="00056E61"/>
    <w:rsid w:val="000572DA"/>
    <w:rsid w:val="0006030B"/>
    <w:rsid w:val="000607B0"/>
    <w:rsid w:val="00060928"/>
    <w:rsid w:val="00060CAC"/>
    <w:rsid w:val="00060DC5"/>
    <w:rsid w:val="000634DE"/>
    <w:rsid w:val="000643DE"/>
    <w:rsid w:val="00064DF6"/>
    <w:rsid w:val="000652D7"/>
    <w:rsid w:val="00065710"/>
    <w:rsid w:val="00065D63"/>
    <w:rsid w:val="000667D8"/>
    <w:rsid w:val="000701BA"/>
    <w:rsid w:val="000718C7"/>
    <w:rsid w:val="000723CB"/>
    <w:rsid w:val="000729E6"/>
    <w:rsid w:val="00073D28"/>
    <w:rsid w:val="00074558"/>
    <w:rsid w:val="000748C5"/>
    <w:rsid w:val="000752C5"/>
    <w:rsid w:val="00075BE3"/>
    <w:rsid w:val="0007686F"/>
    <w:rsid w:val="00076BF4"/>
    <w:rsid w:val="0008006C"/>
    <w:rsid w:val="00080877"/>
    <w:rsid w:val="00080BCF"/>
    <w:rsid w:val="00082BA6"/>
    <w:rsid w:val="00083790"/>
    <w:rsid w:val="000838AB"/>
    <w:rsid w:val="00084D07"/>
    <w:rsid w:val="0008534B"/>
    <w:rsid w:val="0008556D"/>
    <w:rsid w:val="00085958"/>
    <w:rsid w:val="00090821"/>
    <w:rsid w:val="00090D8F"/>
    <w:rsid w:val="00091D47"/>
    <w:rsid w:val="00091FEF"/>
    <w:rsid w:val="0009221B"/>
    <w:rsid w:val="00093499"/>
    <w:rsid w:val="0009534C"/>
    <w:rsid w:val="0009633C"/>
    <w:rsid w:val="0009683D"/>
    <w:rsid w:val="00097D2F"/>
    <w:rsid w:val="000A0CB0"/>
    <w:rsid w:val="000A301F"/>
    <w:rsid w:val="000A30A7"/>
    <w:rsid w:val="000A43EF"/>
    <w:rsid w:val="000A4A9B"/>
    <w:rsid w:val="000A5096"/>
    <w:rsid w:val="000A637D"/>
    <w:rsid w:val="000A6B34"/>
    <w:rsid w:val="000A6C2D"/>
    <w:rsid w:val="000A7227"/>
    <w:rsid w:val="000B1A29"/>
    <w:rsid w:val="000B1AE7"/>
    <w:rsid w:val="000B2993"/>
    <w:rsid w:val="000B2A39"/>
    <w:rsid w:val="000B322F"/>
    <w:rsid w:val="000B3235"/>
    <w:rsid w:val="000B377A"/>
    <w:rsid w:val="000B46BE"/>
    <w:rsid w:val="000B5449"/>
    <w:rsid w:val="000B5DC4"/>
    <w:rsid w:val="000B681D"/>
    <w:rsid w:val="000B785E"/>
    <w:rsid w:val="000B7C58"/>
    <w:rsid w:val="000C162D"/>
    <w:rsid w:val="000C1CDD"/>
    <w:rsid w:val="000C2720"/>
    <w:rsid w:val="000C27FE"/>
    <w:rsid w:val="000C3F1C"/>
    <w:rsid w:val="000C4FC1"/>
    <w:rsid w:val="000C5107"/>
    <w:rsid w:val="000C5D1D"/>
    <w:rsid w:val="000C6688"/>
    <w:rsid w:val="000C6BEE"/>
    <w:rsid w:val="000C7BFC"/>
    <w:rsid w:val="000D2760"/>
    <w:rsid w:val="000D29C5"/>
    <w:rsid w:val="000D4F94"/>
    <w:rsid w:val="000D58A2"/>
    <w:rsid w:val="000D5C8C"/>
    <w:rsid w:val="000D5F1E"/>
    <w:rsid w:val="000D5FB0"/>
    <w:rsid w:val="000D6DDB"/>
    <w:rsid w:val="000D7994"/>
    <w:rsid w:val="000D7F80"/>
    <w:rsid w:val="000E0482"/>
    <w:rsid w:val="000E060D"/>
    <w:rsid w:val="000E0899"/>
    <w:rsid w:val="000E0A73"/>
    <w:rsid w:val="000E0E60"/>
    <w:rsid w:val="000E145C"/>
    <w:rsid w:val="000E1F2E"/>
    <w:rsid w:val="000E28AF"/>
    <w:rsid w:val="000E2B75"/>
    <w:rsid w:val="000E34ED"/>
    <w:rsid w:val="000E3C16"/>
    <w:rsid w:val="000E3E95"/>
    <w:rsid w:val="000E45D0"/>
    <w:rsid w:val="000E50C6"/>
    <w:rsid w:val="000E5486"/>
    <w:rsid w:val="000F0008"/>
    <w:rsid w:val="000F0C2D"/>
    <w:rsid w:val="000F1ED3"/>
    <w:rsid w:val="000F2F7A"/>
    <w:rsid w:val="000F43F2"/>
    <w:rsid w:val="000F4906"/>
    <w:rsid w:val="000F56AB"/>
    <w:rsid w:val="000F5821"/>
    <w:rsid w:val="000F5E61"/>
    <w:rsid w:val="000F6122"/>
    <w:rsid w:val="000F6A65"/>
    <w:rsid w:val="000F7071"/>
    <w:rsid w:val="000F7E50"/>
    <w:rsid w:val="0010036F"/>
    <w:rsid w:val="001015A7"/>
    <w:rsid w:val="0010174F"/>
    <w:rsid w:val="00103911"/>
    <w:rsid w:val="00105556"/>
    <w:rsid w:val="00106258"/>
    <w:rsid w:val="00107AA1"/>
    <w:rsid w:val="00107D8C"/>
    <w:rsid w:val="00112C43"/>
    <w:rsid w:val="00113432"/>
    <w:rsid w:val="00114186"/>
    <w:rsid w:val="001146F6"/>
    <w:rsid w:val="00114817"/>
    <w:rsid w:val="00114E1E"/>
    <w:rsid w:val="0011622E"/>
    <w:rsid w:val="00116BD3"/>
    <w:rsid w:val="00116C89"/>
    <w:rsid w:val="00116D39"/>
    <w:rsid w:val="00116EF8"/>
    <w:rsid w:val="0012064C"/>
    <w:rsid w:val="001206E7"/>
    <w:rsid w:val="00120843"/>
    <w:rsid w:val="00122083"/>
    <w:rsid w:val="00122863"/>
    <w:rsid w:val="00122F18"/>
    <w:rsid w:val="00123318"/>
    <w:rsid w:val="00124224"/>
    <w:rsid w:val="001255F3"/>
    <w:rsid w:val="001256DA"/>
    <w:rsid w:val="00127A0F"/>
    <w:rsid w:val="00127D08"/>
    <w:rsid w:val="00127EC7"/>
    <w:rsid w:val="001303D4"/>
    <w:rsid w:val="00130CCE"/>
    <w:rsid w:val="00132F9C"/>
    <w:rsid w:val="001369BD"/>
    <w:rsid w:val="001369F4"/>
    <w:rsid w:val="00136AEF"/>
    <w:rsid w:val="00137DEE"/>
    <w:rsid w:val="001415B9"/>
    <w:rsid w:val="0014173F"/>
    <w:rsid w:val="00141BA3"/>
    <w:rsid w:val="00142C97"/>
    <w:rsid w:val="00144F8A"/>
    <w:rsid w:val="00145BE8"/>
    <w:rsid w:val="001460C9"/>
    <w:rsid w:val="001465E7"/>
    <w:rsid w:val="00146D17"/>
    <w:rsid w:val="00146ECE"/>
    <w:rsid w:val="00150087"/>
    <w:rsid w:val="00153840"/>
    <w:rsid w:val="00153873"/>
    <w:rsid w:val="00154CA0"/>
    <w:rsid w:val="00156D4E"/>
    <w:rsid w:val="00156D69"/>
    <w:rsid w:val="00157089"/>
    <w:rsid w:val="001601A4"/>
    <w:rsid w:val="00161395"/>
    <w:rsid w:val="001617B9"/>
    <w:rsid w:val="001618E4"/>
    <w:rsid w:val="0016251E"/>
    <w:rsid w:val="00162CB1"/>
    <w:rsid w:val="0016401C"/>
    <w:rsid w:val="001640EA"/>
    <w:rsid w:val="00164E59"/>
    <w:rsid w:val="001652BD"/>
    <w:rsid w:val="001656BB"/>
    <w:rsid w:val="00167D79"/>
    <w:rsid w:val="00170A50"/>
    <w:rsid w:val="00170C2C"/>
    <w:rsid w:val="00170EA9"/>
    <w:rsid w:val="001711AE"/>
    <w:rsid w:val="00171220"/>
    <w:rsid w:val="001717A7"/>
    <w:rsid w:val="00171BB2"/>
    <w:rsid w:val="00172240"/>
    <w:rsid w:val="00172765"/>
    <w:rsid w:val="001727A2"/>
    <w:rsid w:val="001730B7"/>
    <w:rsid w:val="00173109"/>
    <w:rsid w:val="0017316B"/>
    <w:rsid w:val="00173AFA"/>
    <w:rsid w:val="00174955"/>
    <w:rsid w:val="00174AD7"/>
    <w:rsid w:val="0017506A"/>
    <w:rsid w:val="00180085"/>
    <w:rsid w:val="00180B3E"/>
    <w:rsid w:val="0018250A"/>
    <w:rsid w:val="00182809"/>
    <w:rsid w:val="00182A62"/>
    <w:rsid w:val="0018518A"/>
    <w:rsid w:val="00186379"/>
    <w:rsid w:val="001864A2"/>
    <w:rsid w:val="0018750D"/>
    <w:rsid w:val="00187821"/>
    <w:rsid w:val="00187C99"/>
    <w:rsid w:val="00190EAB"/>
    <w:rsid w:val="001910F5"/>
    <w:rsid w:val="001914CD"/>
    <w:rsid w:val="00191DBB"/>
    <w:rsid w:val="0019232F"/>
    <w:rsid w:val="001924B2"/>
    <w:rsid w:val="001926E6"/>
    <w:rsid w:val="00192D0B"/>
    <w:rsid w:val="001930D8"/>
    <w:rsid w:val="00194725"/>
    <w:rsid w:val="00194C57"/>
    <w:rsid w:val="0019594F"/>
    <w:rsid w:val="00196702"/>
    <w:rsid w:val="001A046E"/>
    <w:rsid w:val="001A048C"/>
    <w:rsid w:val="001A09D4"/>
    <w:rsid w:val="001A0DDE"/>
    <w:rsid w:val="001A1129"/>
    <w:rsid w:val="001A1543"/>
    <w:rsid w:val="001A1FDB"/>
    <w:rsid w:val="001A29BA"/>
    <w:rsid w:val="001A3F1B"/>
    <w:rsid w:val="001A479F"/>
    <w:rsid w:val="001A5201"/>
    <w:rsid w:val="001A6B79"/>
    <w:rsid w:val="001A6D5C"/>
    <w:rsid w:val="001A76A1"/>
    <w:rsid w:val="001A7EF8"/>
    <w:rsid w:val="001B109F"/>
    <w:rsid w:val="001B3056"/>
    <w:rsid w:val="001B3363"/>
    <w:rsid w:val="001B4D51"/>
    <w:rsid w:val="001B5364"/>
    <w:rsid w:val="001B6424"/>
    <w:rsid w:val="001B67D7"/>
    <w:rsid w:val="001B6D6E"/>
    <w:rsid w:val="001B786A"/>
    <w:rsid w:val="001B7D34"/>
    <w:rsid w:val="001C222B"/>
    <w:rsid w:val="001C4224"/>
    <w:rsid w:val="001C61B1"/>
    <w:rsid w:val="001C64DD"/>
    <w:rsid w:val="001C7629"/>
    <w:rsid w:val="001D2617"/>
    <w:rsid w:val="001D4035"/>
    <w:rsid w:val="001D44A2"/>
    <w:rsid w:val="001D4650"/>
    <w:rsid w:val="001D4E09"/>
    <w:rsid w:val="001D7054"/>
    <w:rsid w:val="001E0D16"/>
    <w:rsid w:val="001E11BF"/>
    <w:rsid w:val="001E190A"/>
    <w:rsid w:val="001E37EB"/>
    <w:rsid w:val="001E38AB"/>
    <w:rsid w:val="001E3928"/>
    <w:rsid w:val="001E3D80"/>
    <w:rsid w:val="001E4727"/>
    <w:rsid w:val="001E5AFC"/>
    <w:rsid w:val="001E7090"/>
    <w:rsid w:val="001E7D31"/>
    <w:rsid w:val="001F00CE"/>
    <w:rsid w:val="001F16EA"/>
    <w:rsid w:val="001F1ADB"/>
    <w:rsid w:val="001F3794"/>
    <w:rsid w:val="001F381F"/>
    <w:rsid w:val="001F38BB"/>
    <w:rsid w:val="001F3AEE"/>
    <w:rsid w:val="001F4E76"/>
    <w:rsid w:val="001F51C4"/>
    <w:rsid w:val="001F5E3E"/>
    <w:rsid w:val="001F75B9"/>
    <w:rsid w:val="001F7C59"/>
    <w:rsid w:val="002009EF"/>
    <w:rsid w:val="0020116A"/>
    <w:rsid w:val="00201FF1"/>
    <w:rsid w:val="00202895"/>
    <w:rsid w:val="00204614"/>
    <w:rsid w:val="002047CD"/>
    <w:rsid w:val="00204B9A"/>
    <w:rsid w:val="00205444"/>
    <w:rsid w:val="00205BFB"/>
    <w:rsid w:val="00207D8D"/>
    <w:rsid w:val="002115A4"/>
    <w:rsid w:val="00211916"/>
    <w:rsid w:val="002151E2"/>
    <w:rsid w:val="00216013"/>
    <w:rsid w:val="002164E1"/>
    <w:rsid w:val="002228D0"/>
    <w:rsid w:val="00222AFC"/>
    <w:rsid w:val="0022378D"/>
    <w:rsid w:val="00223C06"/>
    <w:rsid w:val="002261CF"/>
    <w:rsid w:val="00226556"/>
    <w:rsid w:val="00226913"/>
    <w:rsid w:val="00230F1A"/>
    <w:rsid w:val="00231649"/>
    <w:rsid w:val="0023236C"/>
    <w:rsid w:val="002326B4"/>
    <w:rsid w:val="002347AA"/>
    <w:rsid w:val="00234A81"/>
    <w:rsid w:val="00235140"/>
    <w:rsid w:val="00235E4C"/>
    <w:rsid w:val="00236725"/>
    <w:rsid w:val="00237C30"/>
    <w:rsid w:val="00237C39"/>
    <w:rsid w:val="00240038"/>
    <w:rsid w:val="002404B0"/>
    <w:rsid w:val="002408E4"/>
    <w:rsid w:val="0024114F"/>
    <w:rsid w:val="002416C7"/>
    <w:rsid w:val="00242ABD"/>
    <w:rsid w:val="00242EA9"/>
    <w:rsid w:val="00242FA7"/>
    <w:rsid w:val="0024330F"/>
    <w:rsid w:val="00243C7A"/>
    <w:rsid w:val="00244A5D"/>
    <w:rsid w:val="00244C16"/>
    <w:rsid w:val="00244FF1"/>
    <w:rsid w:val="00245428"/>
    <w:rsid w:val="00246ED3"/>
    <w:rsid w:val="002474D7"/>
    <w:rsid w:val="00247D5B"/>
    <w:rsid w:val="002512D8"/>
    <w:rsid w:val="002520EC"/>
    <w:rsid w:val="00253452"/>
    <w:rsid w:val="00253F7A"/>
    <w:rsid w:val="00255005"/>
    <w:rsid w:val="00255092"/>
    <w:rsid w:val="00255D97"/>
    <w:rsid w:val="00256A1D"/>
    <w:rsid w:val="002571ED"/>
    <w:rsid w:val="00260911"/>
    <w:rsid w:val="00261C30"/>
    <w:rsid w:val="00262271"/>
    <w:rsid w:val="00262C0C"/>
    <w:rsid w:val="00263307"/>
    <w:rsid w:val="00263513"/>
    <w:rsid w:val="00263E6B"/>
    <w:rsid w:val="0026554D"/>
    <w:rsid w:val="0026663C"/>
    <w:rsid w:val="00266AC7"/>
    <w:rsid w:val="00266C5F"/>
    <w:rsid w:val="00267899"/>
    <w:rsid w:val="00267EAA"/>
    <w:rsid w:val="0027171A"/>
    <w:rsid w:val="00271A29"/>
    <w:rsid w:val="00272443"/>
    <w:rsid w:val="00273698"/>
    <w:rsid w:val="0027375A"/>
    <w:rsid w:val="00274B8B"/>
    <w:rsid w:val="00275F58"/>
    <w:rsid w:val="00276843"/>
    <w:rsid w:val="00276F26"/>
    <w:rsid w:val="00277D3C"/>
    <w:rsid w:val="002818DB"/>
    <w:rsid w:val="00282199"/>
    <w:rsid w:val="00284A84"/>
    <w:rsid w:val="00285236"/>
    <w:rsid w:val="0028592E"/>
    <w:rsid w:val="00285CBF"/>
    <w:rsid w:val="002862A5"/>
    <w:rsid w:val="00286B61"/>
    <w:rsid w:val="002871C9"/>
    <w:rsid w:val="0028741C"/>
    <w:rsid w:val="002879BB"/>
    <w:rsid w:val="002907A4"/>
    <w:rsid w:val="00291031"/>
    <w:rsid w:val="0029143D"/>
    <w:rsid w:val="00291494"/>
    <w:rsid w:val="0029179C"/>
    <w:rsid w:val="00291984"/>
    <w:rsid w:val="00291D1A"/>
    <w:rsid w:val="00292E34"/>
    <w:rsid w:val="00292FD4"/>
    <w:rsid w:val="0029440B"/>
    <w:rsid w:val="00295AB5"/>
    <w:rsid w:val="002A01C2"/>
    <w:rsid w:val="002A0376"/>
    <w:rsid w:val="002A174C"/>
    <w:rsid w:val="002A1939"/>
    <w:rsid w:val="002A1E76"/>
    <w:rsid w:val="002A38C8"/>
    <w:rsid w:val="002A38D4"/>
    <w:rsid w:val="002A41B1"/>
    <w:rsid w:val="002A449F"/>
    <w:rsid w:val="002A768B"/>
    <w:rsid w:val="002B08A2"/>
    <w:rsid w:val="002B0CAC"/>
    <w:rsid w:val="002B0E0A"/>
    <w:rsid w:val="002B2588"/>
    <w:rsid w:val="002B2E08"/>
    <w:rsid w:val="002B2F26"/>
    <w:rsid w:val="002B4001"/>
    <w:rsid w:val="002B462F"/>
    <w:rsid w:val="002B4A61"/>
    <w:rsid w:val="002B653C"/>
    <w:rsid w:val="002B7851"/>
    <w:rsid w:val="002B797F"/>
    <w:rsid w:val="002B7F7F"/>
    <w:rsid w:val="002C09C0"/>
    <w:rsid w:val="002C128D"/>
    <w:rsid w:val="002C1BA0"/>
    <w:rsid w:val="002C2BCC"/>
    <w:rsid w:val="002C2EBF"/>
    <w:rsid w:val="002C3BCB"/>
    <w:rsid w:val="002C3C64"/>
    <w:rsid w:val="002C505B"/>
    <w:rsid w:val="002C5E43"/>
    <w:rsid w:val="002C65A5"/>
    <w:rsid w:val="002C67AA"/>
    <w:rsid w:val="002C751B"/>
    <w:rsid w:val="002D1EF4"/>
    <w:rsid w:val="002D3141"/>
    <w:rsid w:val="002D3364"/>
    <w:rsid w:val="002D33DE"/>
    <w:rsid w:val="002D3FC7"/>
    <w:rsid w:val="002D40E0"/>
    <w:rsid w:val="002D46C8"/>
    <w:rsid w:val="002D4761"/>
    <w:rsid w:val="002D534B"/>
    <w:rsid w:val="002D6EC6"/>
    <w:rsid w:val="002D7A5B"/>
    <w:rsid w:val="002D7D24"/>
    <w:rsid w:val="002E1423"/>
    <w:rsid w:val="002E20C8"/>
    <w:rsid w:val="002E2EE9"/>
    <w:rsid w:val="002E33B6"/>
    <w:rsid w:val="002E370D"/>
    <w:rsid w:val="002E3C95"/>
    <w:rsid w:val="002E41CA"/>
    <w:rsid w:val="002E4708"/>
    <w:rsid w:val="002E5F57"/>
    <w:rsid w:val="002E5FC0"/>
    <w:rsid w:val="002E65CC"/>
    <w:rsid w:val="002E6EE9"/>
    <w:rsid w:val="002E772D"/>
    <w:rsid w:val="002F21D5"/>
    <w:rsid w:val="002F41AB"/>
    <w:rsid w:val="002F4A4D"/>
    <w:rsid w:val="002F5FC5"/>
    <w:rsid w:val="002F646B"/>
    <w:rsid w:val="002F6900"/>
    <w:rsid w:val="002F73B6"/>
    <w:rsid w:val="002F75C9"/>
    <w:rsid w:val="002F78AC"/>
    <w:rsid w:val="002F7D6B"/>
    <w:rsid w:val="00302BBB"/>
    <w:rsid w:val="00303BB6"/>
    <w:rsid w:val="00304DFC"/>
    <w:rsid w:val="00306F0D"/>
    <w:rsid w:val="0030724F"/>
    <w:rsid w:val="00307D37"/>
    <w:rsid w:val="0031016A"/>
    <w:rsid w:val="00312387"/>
    <w:rsid w:val="003124BB"/>
    <w:rsid w:val="0031250D"/>
    <w:rsid w:val="00312D67"/>
    <w:rsid w:val="00313471"/>
    <w:rsid w:val="00314328"/>
    <w:rsid w:val="0031455E"/>
    <w:rsid w:val="00314B89"/>
    <w:rsid w:val="00315A89"/>
    <w:rsid w:val="00315CA9"/>
    <w:rsid w:val="003161D6"/>
    <w:rsid w:val="0031779A"/>
    <w:rsid w:val="00320319"/>
    <w:rsid w:val="003204D5"/>
    <w:rsid w:val="0032114C"/>
    <w:rsid w:val="00321A87"/>
    <w:rsid w:val="00321ED4"/>
    <w:rsid w:val="0032245B"/>
    <w:rsid w:val="003227CF"/>
    <w:rsid w:val="00323297"/>
    <w:rsid w:val="00323744"/>
    <w:rsid w:val="00323E70"/>
    <w:rsid w:val="00323F3E"/>
    <w:rsid w:val="00324210"/>
    <w:rsid w:val="003262EF"/>
    <w:rsid w:val="00326859"/>
    <w:rsid w:val="00326AEF"/>
    <w:rsid w:val="00326E07"/>
    <w:rsid w:val="00327C7A"/>
    <w:rsid w:val="00327EE5"/>
    <w:rsid w:val="00330ED7"/>
    <w:rsid w:val="00330FB2"/>
    <w:rsid w:val="00333080"/>
    <w:rsid w:val="0033403A"/>
    <w:rsid w:val="00334098"/>
    <w:rsid w:val="00334395"/>
    <w:rsid w:val="00334D27"/>
    <w:rsid w:val="003354FD"/>
    <w:rsid w:val="00335995"/>
    <w:rsid w:val="00336F80"/>
    <w:rsid w:val="0033712F"/>
    <w:rsid w:val="003375C9"/>
    <w:rsid w:val="003375D0"/>
    <w:rsid w:val="00337B47"/>
    <w:rsid w:val="003404EF"/>
    <w:rsid w:val="00340657"/>
    <w:rsid w:val="00340B45"/>
    <w:rsid w:val="00340F93"/>
    <w:rsid w:val="00341EB3"/>
    <w:rsid w:val="003430BC"/>
    <w:rsid w:val="003436F1"/>
    <w:rsid w:val="003447B5"/>
    <w:rsid w:val="003457EE"/>
    <w:rsid w:val="00345B81"/>
    <w:rsid w:val="003460D4"/>
    <w:rsid w:val="003462F8"/>
    <w:rsid w:val="003469A2"/>
    <w:rsid w:val="00346D9C"/>
    <w:rsid w:val="00346E58"/>
    <w:rsid w:val="00347F72"/>
    <w:rsid w:val="00351E5A"/>
    <w:rsid w:val="003526A2"/>
    <w:rsid w:val="00352982"/>
    <w:rsid w:val="00352BB9"/>
    <w:rsid w:val="00352E5D"/>
    <w:rsid w:val="00354536"/>
    <w:rsid w:val="00356080"/>
    <w:rsid w:val="003602B3"/>
    <w:rsid w:val="00360950"/>
    <w:rsid w:val="0036148F"/>
    <w:rsid w:val="00361714"/>
    <w:rsid w:val="00361CAB"/>
    <w:rsid w:val="00361CD3"/>
    <w:rsid w:val="00362317"/>
    <w:rsid w:val="003630B7"/>
    <w:rsid w:val="0036394E"/>
    <w:rsid w:val="00363A7D"/>
    <w:rsid w:val="00364034"/>
    <w:rsid w:val="00365B42"/>
    <w:rsid w:val="00366323"/>
    <w:rsid w:val="0036737C"/>
    <w:rsid w:val="00367613"/>
    <w:rsid w:val="00370341"/>
    <w:rsid w:val="00370A09"/>
    <w:rsid w:val="003711AD"/>
    <w:rsid w:val="00372CA1"/>
    <w:rsid w:val="00373F01"/>
    <w:rsid w:val="00375DD1"/>
    <w:rsid w:val="003764D1"/>
    <w:rsid w:val="00376696"/>
    <w:rsid w:val="003767F9"/>
    <w:rsid w:val="00376D89"/>
    <w:rsid w:val="003815E3"/>
    <w:rsid w:val="00381CFB"/>
    <w:rsid w:val="003866E3"/>
    <w:rsid w:val="003869AE"/>
    <w:rsid w:val="00386A9E"/>
    <w:rsid w:val="0038775D"/>
    <w:rsid w:val="00390047"/>
    <w:rsid w:val="0039050E"/>
    <w:rsid w:val="003916FC"/>
    <w:rsid w:val="0039203E"/>
    <w:rsid w:val="0039356E"/>
    <w:rsid w:val="0039381C"/>
    <w:rsid w:val="003939B1"/>
    <w:rsid w:val="00394B70"/>
    <w:rsid w:val="00394E20"/>
    <w:rsid w:val="003960E1"/>
    <w:rsid w:val="003973DF"/>
    <w:rsid w:val="003A0095"/>
    <w:rsid w:val="003A276A"/>
    <w:rsid w:val="003A289D"/>
    <w:rsid w:val="003A5C10"/>
    <w:rsid w:val="003A60E9"/>
    <w:rsid w:val="003A78D7"/>
    <w:rsid w:val="003A7E10"/>
    <w:rsid w:val="003B00AA"/>
    <w:rsid w:val="003B0587"/>
    <w:rsid w:val="003B15D1"/>
    <w:rsid w:val="003B1771"/>
    <w:rsid w:val="003B18A4"/>
    <w:rsid w:val="003B2CDA"/>
    <w:rsid w:val="003B2D2B"/>
    <w:rsid w:val="003B3338"/>
    <w:rsid w:val="003B3C94"/>
    <w:rsid w:val="003B5F17"/>
    <w:rsid w:val="003B5F80"/>
    <w:rsid w:val="003B677C"/>
    <w:rsid w:val="003B6E6B"/>
    <w:rsid w:val="003B7F16"/>
    <w:rsid w:val="003C034B"/>
    <w:rsid w:val="003C05B3"/>
    <w:rsid w:val="003C1A48"/>
    <w:rsid w:val="003C2633"/>
    <w:rsid w:val="003C2862"/>
    <w:rsid w:val="003C2AC5"/>
    <w:rsid w:val="003C46DA"/>
    <w:rsid w:val="003C59C3"/>
    <w:rsid w:val="003C5B92"/>
    <w:rsid w:val="003C6467"/>
    <w:rsid w:val="003C67F5"/>
    <w:rsid w:val="003C789A"/>
    <w:rsid w:val="003D1849"/>
    <w:rsid w:val="003D3020"/>
    <w:rsid w:val="003D38D7"/>
    <w:rsid w:val="003D3B06"/>
    <w:rsid w:val="003D4BCE"/>
    <w:rsid w:val="003D51FD"/>
    <w:rsid w:val="003D5480"/>
    <w:rsid w:val="003D6444"/>
    <w:rsid w:val="003D65BC"/>
    <w:rsid w:val="003E0923"/>
    <w:rsid w:val="003E2C08"/>
    <w:rsid w:val="003E3460"/>
    <w:rsid w:val="003E3C97"/>
    <w:rsid w:val="003E5140"/>
    <w:rsid w:val="003E5307"/>
    <w:rsid w:val="003E62E3"/>
    <w:rsid w:val="003F0EBA"/>
    <w:rsid w:val="003F12EE"/>
    <w:rsid w:val="003F1585"/>
    <w:rsid w:val="003F1AFB"/>
    <w:rsid w:val="003F2767"/>
    <w:rsid w:val="003F2C55"/>
    <w:rsid w:val="003F35DD"/>
    <w:rsid w:val="003F4292"/>
    <w:rsid w:val="003F4B51"/>
    <w:rsid w:val="003F59D5"/>
    <w:rsid w:val="003F6F51"/>
    <w:rsid w:val="003F7935"/>
    <w:rsid w:val="00400051"/>
    <w:rsid w:val="0040133E"/>
    <w:rsid w:val="0040133F"/>
    <w:rsid w:val="004017E1"/>
    <w:rsid w:val="00401FFB"/>
    <w:rsid w:val="004020AC"/>
    <w:rsid w:val="00402230"/>
    <w:rsid w:val="004041DF"/>
    <w:rsid w:val="004049B2"/>
    <w:rsid w:val="00404C4B"/>
    <w:rsid w:val="00404F88"/>
    <w:rsid w:val="00405175"/>
    <w:rsid w:val="00405C09"/>
    <w:rsid w:val="00405F27"/>
    <w:rsid w:val="004063EF"/>
    <w:rsid w:val="004064C4"/>
    <w:rsid w:val="004070C7"/>
    <w:rsid w:val="004071F1"/>
    <w:rsid w:val="004106B6"/>
    <w:rsid w:val="00410AE5"/>
    <w:rsid w:val="00413A16"/>
    <w:rsid w:val="00414FA3"/>
    <w:rsid w:val="004155B9"/>
    <w:rsid w:val="00416B2C"/>
    <w:rsid w:val="004179DE"/>
    <w:rsid w:val="00420146"/>
    <w:rsid w:val="00420B47"/>
    <w:rsid w:val="004244C1"/>
    <w:rsid w:val="004258A7"/>
    <w:rsid w:val="00427040"/>
    <w:rsid w:val="004278F2"/>
    <w:rsid w:val="00430831"/>
    <w:rsid w:val="004308A7"/>
    <w:rsid w:val="0043093E"/>
    <w:rsid w:val="00430D47"/>
    <w:rsid w:val="00431F8F"/>
    <w:rsid w:val="004321C1"/>
    <w:rsid w:val="00432DE4"/>
    <w:rsid w:val="00433B99"/>
    <w:rsid w:val="004344AA"/>
    <w:rsid w:val="0043569D"/>
    <w:rsid w:val="00436625"/>
    <w:rsid w:val="0043678F"/>
    <w:rsid w:val="0043734D"/>
    <w:rsid w:val="00440405"/>
    <w:rsid w:val="00440652"/>
    <w:rsid w:val="00440C5A"/>
    <w:rsid w:val="00440E80"/>
    <w:rsid w:val="00441D98"/>
    <w:rsid w:val="00442ADA"/>
    <w:rsid w:val="00442FDE"/>
    <w:rsid w:val="00443046"/>
    <w:rsid w:val="00443636"/>
    <w:rsid w:val="0044462E"/>
    <w:rsid w:val="004449D2"/>
    <w:rsid w:val="00444E8F"/>
    <w:rsid w:val="00444EF6"/>
    <w:rsid w:val="0044624A"/>
    <w:rsid w:val="00447458"/>
    <w:rsid w:val="004475F4"/>
    <w:rsid w:val="00447870"/>
    <w:rsid w:val="00447A0C"/>
    <w:rsid w:val="00447E98"/>
    <w:rsid w:val="004516FC"/>
    <w:rsid w:val="0045397A"/>
    <w:rsid w:val="00453D26"/>
    <w:rsid w:val="00454804"/>
    <w:rsid w:val="00455537"/>
    <w:rsid w:val="00455571"/>
    <w:rsid w:val="00456172"/>
    <w:rsid w:val="004575E9"/>
    <w:rsid w:val="00457AC3"/>
    <w:rsid w:val="00457E70"/>
    <w:rsid w:val="00461065"/>
    <w:rsid w:val="00462E25"/>
    <w:rsid w:val="0046329F"/>
    <w:rsid w:val="004634F4"/>
    <w:rsid w:val="00463DBE"/>
    <w:rsid w:val="00463E37"/>
    <w:rsid w:val="004642BE"/>
    <w:rsid w:val="004644FC"/>
    <w:rsid w:val="00465E63"/>
    <w:rsid w:val="004669EF"/>
    <w:rsid w:val="004672A6"/>
    <w:rsid w:val="004674AC"/>
    <w:rsid w:val="00470236"/>
    <w:rsid w:val="0047086A"/>
    <w:rsid w:val="00471952"/>
    <w:rsid w:val="00472203"/>
    <w:rsid w:val="00473AEB"/>
    <w:rsid w:val="00476D4B"/>
    <w:rsid w:val="00476E2D"/>
    <w:rsid w:val="00480E1C"/>
    <w:rsid w:val="00481890"/>
    <w:rsid w:val="00482588"/>
    <w:rsid w:val="004828AF"/>
    <w:rsid w:val="00482926"/>
    <w:rsid w:val="00483312"/>
    <w:rsid w:val="004843E0"/>
    <w:rsid w:val="00484972"/>
    <w:rsid w:val="004866C1"/>
    <w:rsid w:val="004869C9"/>
    <w:rsid w:val="004873B6"/>
    <w:rsid w:val="004902E8"/>
    <w:rsid w:val="00490C38"/>
    <w:rsid w:val="00492283"/>
    <w:rsid w:val="00492C92"/>
    <w:rsid w:val="00492D28"/>
    <w:rsid w:val="00492E66"/>
    <w:rsid w:val="00494E21"/>
    <w:rsid w:val="00495660"/>
    <w:rsid w:val="0049654E"/>
    <w:rsid w:val="00497756"/>
    <w:rsid w:val="004A0DBA"/>
    <w:rsid w:val="004A0F2C"/>
    <w:rsid w:val="004A2B97"/>
    <w:rsid w:val="004A2D4A"/>
    <w:rsid w:val="004A34A9"/>
    <w:rsid w:val="004A34F9"/>
    <w:rsid w:val="004A460E"/>
    <w:rsid w:val="004A475A"/>
    <w:rsid w:val="004A5F77"/>
    <w:rsid w:val="004A67C2"/>
    <w:rsid w:val="004B0C1E"/>
    <w:rsid w:val="004B18DC"/>
    <w:rsid w:val="004B1C11"/>
    <w:rsid w:val="004B1CD8"/>
    <w:rsid w:val="004B26B4"/>
    <w:rsid w:val="004B3E0E"/>
    <w:rsid w:val="004B5798"/>
    <w:rsid w:val="004B6944"/>
    <w:rsid w:val="004B6ADD"/>
    <w:rsid w:val="004C2412"/>
    <w:rsid w:val="004C45CF"/>
    <w:rsid w:val="004C5F24"/>
    <w:rsid w:val="004C7298"/>
    <w:rsid w:val="004C78C7"/>
    <w:rsid w:val="004D0537"/>
    <w:rsid w:val="004D092A"/>
    <w:rsid w:val="004D1864"/>
    <w:rsid w:val="004D2822"/>
    <w:rsid w:val="004D2C10"/>
    <w:rsid w:val="004D3423"/>
    <w:rsid w:val="004D42BA"/>
    <w:rsid w:val="004D5B2E"/>
    <w:rsid w:val="004D65B1"/>
    <w:rsid w:val="004D73AC"/>
    <w:rsid w:val="004D7E82"/>
    <w:rsid w:val="004E059F"/>
    <w:rsid w:val="004E1CB6"/>
    <w:rsid w:val="004E2BAF"/>
    <w:rsid w:val="004E30E9"/>
    <w:rsid w:val="004E3E6A"/>
    <w:rsid w:val="004E49EA"/>
    <w:rsid w:val="004E4DF6"/>
    <w:rsid w:val="004E68D5"/>
    <w:rsid w:val="004E7318"/>
    <w:rsid w:val="004E74CD"/>
    <w:rsid w:val="004F0041"/>
    <w:rsid w:val="004F0DBA"/>
    <w:rsid w:val="004F11CA"/>
    <w:rsid w:val="004F142A"/>
    <w:rsid w:val="004F25B5"/>
    <w:rsid w:val="004F3E90"/>
    <w:rsid w:val="004F3F09"/>
    <w:rsid w:val="004F46EC"/>
    <w:rsid w:val="004F6EB8"/>
    <w:rsid w:val="004F7BED"/>
    <w:rsid w:val="00501085"/>
    <w:rsid w:val="005015F8"/>
    <w:rsid w:val="005020DA"/>
    <w:rsid w:val="00502E41"/>
    <w:rsid w:val="0050378D"/>
    <w:rsid w:val="00503928"/>
    <w:rsid w:val="00504AB7"/>
    <w:rsid w:val="005051B2"/>
    <w:rsid w:val="005057CE"/>
    <w:rsid w:val="0050601E"/>
    <w:rsid w:val="005062B2"/>
    <w:rsid w:val="005074C2"/>
    <w:rsid w:val="00510488"/>
    <w:rsid w:val="0051347F"/>
    <w:rsid w:val="00513F0D"/>
    <w:rsid w:val="00514CAC"/>
    <w:rsid w:val="00516579"/>
    <w:rsid w:val="005167E4"/>
    <w:rsid w:val="00516D32"/>
    <w:rsid w:val="005203E2"/>
    <w:rsid w:val="00520CCC"/>
    <w:rsid w:val="00521A85"/>
    <w:rsid w:val="00521BAF"/>
    <w:rsid w:val="00521ECD"/>
    <w:rsid w:val="00521FA3"/>
    <w:rsid w:val="00523DF2"/>
    <w:rsid w:val="00523E4F"/>
    <w:rsid w:val="00523FE7"/>
    <w:rsid w:val="00526900"/>
    <w:rsid w:val="00526C15"/>
    <w:rsid w:val="00530847"/>
    <w:rsid w:val="00530FBF"/>
    <w:rsid w:val="00531446"/>
    <w:rsid w:val="005335F7"/>
    <w:rsid w:val="005359C4"/>
    <w:rsid w:val="00535EA7"/>
    <w:rsid w:val="005369CD"/>
    <w:rsid w:val="0053715E"/>
    <w:rsid w:val="005373B5"/>
    <w:rsid w:val="00537CED"/>
    <w:rsid w:val="00541162"/>
    <w:rsid w:val="00541C65"/>
    <w:rsid w:val="00542D06"/>
    <w:rsid w:val="005443D6"/>
    <w:rsid w:val="00546853"/>
    <w:rsid w:val="00546B6E"/>
    <w:rsid w:val="00547020"/>
    <w:rsid w:val="00547197"/>
    <w:rsid w:val="00550C02"/>
    <w:rsid w:val="00551253"/>
    <w:rsid w:val="00551816"/>
    <w:rsid w:val="00552833"/>
    <w:rsid w:val="00552E95"/>
    <w:rsid w:val="0055359D"/>
    <w:rsid w:val="005552FB"/>
    <w:rsid w:val="00555944"/>
    <w:rsid w:val="0055622B"/>
    <w:rsid w:val="0055625E"/>
    <w:rsid w:val="00556412"/>
    <w:rsid w:val="005572EC"/>
    <w:rsid w:val="00557549"/>
    <w:rsid w:val="00557DE4"/>
    <w:rsid w:val="0056108D"/>
    <w:rsid w:val="005628CF"/>
    <w:rsid w:val="00563478"/>
    <w:rsid w:val="005638BE"/>
    <w:rsid w:val="005662CE"/>
    <w:rsid w:val="00570EA9"/>
    <w:rsid w:val="00571919"/>
    <w:rsid w:val="00571CA5"/>
    <w:rsid w:val="00573996"/>
    <w:rsid w:val="005739A5"/>
    <w:rsid w:val="00574690"/>
    <w:rsid w:val="00574D14"/>
    <w:rsid w:val="00574E91"/>
    <w:rsid w:val="0057597D"/>
    <w:rsid w:val="0058150E"/>
    <w:rsid w:val="0058177D"/>
    <w:rsid w:val="00584285"/>
    <w:rsid w:val="00584777"/>
    <w:rsid w:val="00586BD2"/>
    <w:rsid w:val="00587344"/>
    <w:rsid w:val="005875EB"/>
    <w:rsid w:val="00587849"/>
    <w:rsid w:val="00587886"/>
    <w:rsid w:val="005910A8"/>
    <w:rsid w:val="005916F8"/>
    <w:rsid w:val="00592870"/>
    <w:rsid w:val="00592CFB"/>
    <w:rsid w:val="00593417"/>
    <w:rsid w:val="00593691"/>
    <w:rsid w:val="00593BBD"/>
    <w:rsid w:val="00593C40"/>
    <w:rsid w:val="00594B6F"/>
    <w:rsid w:val="00596637"/>
    <w:rsid w:val="00596FD3"/>
    <w:rsid w:val="005A071B"/>
    <w:rsid w:val="005A1D11"/>
    <w:rsid w:val="005A2A93"/>
    <w:rsid w:val="005A3005"/>
    <w:rsid w:val="005A3872"/>
    <w:rsid w:val="005A3B1D"/>
    <w:rsid w:val="005A3E70"/>
    <w:rsid w:val="005A3EAA"/>
    <w:rsid w:val="005A414B"/>
    <w:rsid w:val="005A53B4"/>
    <w:rsid w:val="005A5C80"/>
    <w:rsid w:val="005A5E07"/>
    <w:rsid w:val="005A601B"/>
    <w:rsid w:val="005A6CAF"/>
    <w:rsid w:val="005A6EF2"/>
    <w:rsid w:val="005A7770"/>
    <w:rsid w:val="005A7934"/>
    <w:rsid w:val="005A7F25"/>
    <w:rsid w:val="005B051D"/>
    <w:rsid w:val="005B1336"/>
    <w:rsid w:val="005B1E04"/>
    <w:rsid w:val="005B2F48"/>
    <w:rsid w:val="005B32D7"/>
    <w:rsid w:val="005B4983"/>
    <w:rsid w:val="005B49C0"/>
    <w:rsid w:val="005B4ED4"/>
    <w:rsid w:val="005B4F8C"/>
    <w:rsid w:val="005B5A63"/>
    <w:rsid w:val="005B67FF"/>
    <w:rsid w:val="005B70AF"/>
    <w:rsid w:val="005C0B46"/>
    <w:rsid w:val="005C2086"/>
    <w:rsid w:val="005C29B6"/>
    <w:rsid w:val="005C2DF4"/>
    <w:rsid w:val="005C36C7"/>
    <w:rsid w:val="005C38A8"/>
    <w:rsid w:val="005C5858"/>
    <w:rsid w:val="005C6631"/>
    <w:rsid w:val="005C6E51"/>
    <w:rsid w:val="005D088A"/>
    <w:rsid w:val="005D08D0"/>
    <w:rsid w:val="005D1673"/>
    <w:rsid w:val="005D1F73"/>
    <w:rsid w:val="005D21FE"/>
    <w:rsid w:val="005D2CD6"/>
    <w:rsid w:val="005D43F3"/>
    <w:rsid w:val="005D45BF"/>
    <w:rsid w:val="005D4ABC"/>
    <w:rsid w:val="005D5369"/>
    <w:rsid w:val="005D5A18"/>
    <w:rsid w:val="005D6C26"/>
    <w:rsid w:val="005D6CA0"/>
    <w:rsid w:val="005D6D39"/>
    <w:rsid w:val="005D7916"/>
    <w:rsid w:val="005D7E48"/>
    <w:rsid w:val="005E0F1F"/>
    <w:rsid w:val="005E1070"/>
    <w:rsid w:val="005E1117"/>
    <w:rsid w:val="005E20BA"/>
    <w:rsid w:val="005E2325"/>
    <w:rsid w:val="005E2C15"/>
    <w:rsid w:val="005E45DD"/>
    <w:rsid w:val="005E4958"/>
    <w:rsid w:val="005E5F7E"/>
    <w:rsid w:val="005E604F"/>
    <w:rsid w:val="005E684F"/>
    <w:rsid w:val="005E686A"/>
    <w:rsid w:val="005E6C33"/>
    <w:rsid w:val="005E71CC"/>
    <w:rsid w:val="005E7407"/>
    <w:rsid w:val="005E7C9E"/>
    <w:rsid w:val="005F1D67"/>
    <w:rsid w:val="005F21AF"/>
    <w:rsid w:val="005F23F9"/>
    <w:rsid w:val="005F247A"/>
    <w:rsid w:val="005F30C8"/>
    <w:rsid w:val="005F36C6"/>
    <w:rsid w:val="005F5298"/>
    <w:rsid w:val="005F5539"/>
    <w:rsid w:val="005F567A"/>
    <w:rsid w:val="005F5865"/>
    <w:rsid w:val="005F586E"/>
    <w:rsid w:val="00600973"/>
    <w:rsid w:val="00600CCE"/>
    <w:rsid w:val="00601FF6"/>
    <w:rsid w:val="00603132"/>
    <w:rsid w:val="006036CB"/>
    <w:rsid w:val="006038AC"/>
    <w:rsid w:val="006044AA"/>
    <w:rsid w:val="00604AC9"/>
    <w:rsid w:val="00605038"/>
    <w:rsid w:val="00605041"/>
    <w:rsid w:val="00605837"/>
    <w:rsid w:val="006058DA"/>
    <w:rsid w:val="006102DC"/>
    <w:rsid w:val="00610949"/>
    <w:rsid w:val="0061104D"/>
    <w:rsid w:val="00612FB1"/>
    <w:rsid w:val="006138BA"/>
    <w:rsid w:val="00614ECE"/>
    <w:rsid w:val="00614F87"/>
    <w:rsid w:val="00615631"/>
    <w:rsid w:val="00615E5C"/>
    <w:rsid w:val="00615ECC"/>
    <w:rsid w:val="006208D4"/>
    <w:rsid w:val="00620C12"/>
    <w:rsid w:val="00622C46"/>
    <w:rsid w:val="006232B5"/>
    <w:rsid w:val="0062339A"/>
    <w:rsid w:val="0062346E"/>
    <w:rsid w:val="00623D13"/>
    <w:rsid w:val="00624354"/>
    <w:rsid w:val="0062440A"/>
    <w:rsid w:val="006255B7"/>
    <w:rsid w:val="0062761F"/>
    <w:rsid w:val="00630063"/>
    <w:rsid w:val="00632A96"/>
    <w:rsid w:val="00632F27"/>
    <w:rsid w:val="0063375A"/>
    <w:rsid w:val="00633967"/>
    <w:rsid w:val="006356EC"/>
    <w:rsid w:val="006359C8"/>
    <w:rsid w:val="00636CC9"/>
    <w:rsid w:val="006374C4"/>
    <w:rsid w:val="0063750D"/>
    <w:rsid w:val="00640980"/>
    <w:rsid w:val="00640C89"/>
    <w:rsid w:val="0064113D"/>
    <w:rsid w:val="006414EE"/>
    <w:rsid w:val="00642A43"/>
    <w:rsid w:val="0064367B"/>
    <w:rsid w:val="006442E7"/>
    <w:rsid w:val="00645762"/>
    <w:rsid w:val="00645EEE"/>
    <w:rsid w:val="00645F15"/>
    <w:rsid w:val="00646D8A"/>
    <w:rsid w:val="00646FF8"/>
    <w:rsid w:val="00647417"/>
    <w:rsid w:val="0064765A"/>
    <w:rsid w:val="00647952"/>
    <w:rsid w:val="0065058C"/>
    <w:rsid w:val="00650FDD"/>
    <w:rsid w:val="00651221"/>
    <w:rsid w:val="00651462"/>
    <w:rsid w:val="00651768"/>
    <w:rsid w:val="006535D5"/>
    <w:rsid w:val="00653FE0"/>
    <w:rsid w:val="00654C05"/>
    <w:rsid w:val="006563A1"/>
    <w:rsid w:val="006567FA"/>
    <w:rsid w:val="00660492"/>
    <w:rsid w:val="0066055A"/>
    <w:rsid w:val="00660F90"/>
    <w:rsid w:val="0066179E"/>
    <w:rsid w:val="006621AE"/>
    <w:rsid w:val="006644D3"/>
    <w:rsid w:val="00664D50"/>
    <w:rsid w:val="0066708F"/>
    <w:rsid w:val="006673ED"/>
    <w:rsid w:val="00667B42"/>
    <w:rsid w:val="006736A2"/>
    <w:rsid w:val="00673F1E"/>
    <w:rsid w:val="00674D16"/>
    <w:rsid w:val="00677C8C"/>
    <w:rsid w:val="0068271B"/>
    <w:rsid w:val="00682740"/>
    <w:rsid w:val="0068302C"/>
    <w:rsid w:val="00684059"/>
    <w:rsid w:val="00685179"/>
    <w:rsid w:val="00685614"/>
    <w:rsid w:val="00685D5A"/>
    <w:rsid w:val="00686361"/>
    <w:rsid w:val="00686B00"/>
    <w:rsid w:val="00686E85"/>
    <w:rsid w:val="006877F6"/>
    <w:rsid w:val="00687ACD"/>
    <w:rsid w:val="00687F1A"/>
    <w:rsid w:val="00690238"/>
    <w:rsid w:val="00691912"/>
    <w:rsid w:val="00691ED7"/>
    <w:rsid w:val="006926A7"/>
    <w:rsid w:val="00693974"/>
    <w:rsid w:val="00694B4B"/>
    <w:rsid w:val="006957C1"/>
    <w:rsid w:val="00695889"/>
    <w:rsid w:val="006958F0"/>
    <w:rsid w:val="00695EAD"/>
    <w:rsid w:val="00696009"/>
    <w:rsid w:val="00696065"/>
    <w:rsid w:val="00696B88"/>
    <w:rsid w:val="00697216"/>
    <w:rsid w:val="00697356"/>
    <w:rsid w:val="00697413"/>
    <w:rsid w:val="006A05AF"/>
    <w:rsid w:val="006A08B9"/>
    <w:rsid w:val="006A1729"/>
    <w:rsid w:val="006A190C"/>
    <w:rsid w:val="006A3606"/>
    <w:rsid w:val="006A38C2"/>
    <w:rsid w:val="006A3AE7"/>
    <w:rsid w:val="006A4913"/>
    <w:rsid w:val="006A4F02"/>
    <w:rsid w:val="006A5DA9"/>
    <w:rsid w:val="006A74BA"/>
    <w:rsid w:val="006A7A3E"/>
    <w:rsid w:val="006B1027"/>
    <w:rsid w:val="006B2784"/>
    <w:rsid w:val="006B27E4"/>
    <w:rsid w:val="006B3560"/>
    <w:rsid w:val="006B4DDB"/>
    <w:rsid w:val="006B5067"/>
    <w:rsid w:val="006B5ACE"/>
    <w:rsid w:val="006B7628"/>
    <w:rsid w:val="006B7A7E"/>
    <w:rsid w:val="006C0BF9"/>
    <w:rsid w:val="006C2DE7"/>
    <w:rsid w:val="006C45BE"/>
    <w:rsid w:val="006C6229"/>
    <w:rsid w:val="006D1FA2"/>
    <w:rsid w:val="006D37FE"/>
    <w:rsid w:val="006D3A0D"/>
    <w:rsid w:val="006D3D6B"/>
    <w:rsid w:val="006D3DA2"/>
    <w:rsid w:val="006D556C"/>
    <w:rsid w:val="006D5E0C"/>
    <w:rsid w:val="006D61EF"/>
    <w:rsid w:val="006D712D"/>
    <w:rsid w:val="006D7E99"/>
    <w:rsid w:val="006E12F8"/>
    <w:rsid w:val="006E21F9"/>
    <w:rsid w:val="006E49A0"/>
    <w:rsid w:val="006E52C8"/>
    <w:rsid w:val="006E6967"/>
    <w:rsid w:val="006E6ED4"/>
    <w:rsid w:val="006E6F92"/>
    <w:rsid w:val="006E7DAA"/>
    <w:rsid w:val="006F0248"/>
    <w:rsid w:val="006F0857"/>
    <w:rsid w:val="006F1526"/>
    <w:rsid w:val="006F2339"/>
    <w:rsid w:val="006F2FD1"/>
    <w:rsid w:val="006F469B"/>
    <w:rsid w:val="006F4795"/>
    <w:rsid w:val="006F4C3B"/>
    <w:rsid w:val="006F5379"/>
    <w:rsid w:val="006F603A"/>
    <w:rsid w:val="006F6D91"/>
    <w:rsid w:val="006F7822"/>
    <w:rsid w:val="0070051B"/>
    <w:rsid w:val="00700817"/>
    <w:rsid w:val="0070193C"/>
    <w:rsid w:val="00701A3F"/>
    <w:rsid w:val="00702A19"/>
    <w:rsid w:val="00702A30"/>
    <w:rsid w:val="00704390"/>
    <w:rsid w:val="00704D74"/>
    <w:rsid w:val="00704E03"/>
    <w:rsid w:val="00704E34"/>
    <w:rsid w:val="00705ABC"/>
    <w:rsid w:val="00705F49"/>
    <w:rsid w:val="00706466"/>
    <w:rsid w:val="007072FE"/>
    <w:rsid w:val="0070747B"/>
    <w:rsid w:val="007079C7"/>
    <w:rsid w:val="007101A6"/>
    <w:rsid w:val="0071097E"/>
    <w:rsid w:val="0071111E"/>
    <w:rsid w:val="00711A2A"/>
    <w:rsid w:val="0071214F"/>
    <w:rsid w:val="0071367B"/>
    <w:rsid w:val="0071391E"/>
    <w:rsid w:val="00713D01"/>
    <w:rsid w:val="00714756"/>
    <w:rsid w:val="0071534E"/>
    <w:rsid w:val="00715436"/>
    <w:rsid w:val="0071601E"/>
    <w:rsid w:val="0071728C"/>
    <w:rsid w:val="007172A8"/>
    <w:rsid w:val="007174DA"/>
    <w:rsid w:val="00717CE4"/>
    <w:rsid w:val="00722720"/>
    <w:rsid w:val="00722CF5"/>
    <w:rsid w:val="00722E4E"/>
    <w:rsid w:val="007233BC"/>
    <w:rsid w:val="00725419"/>
    <w:rsid w:val="00725AAA"/>
    <w:rsid w:val="007266FE"/>
    <w:rsid w:val="00726715"/>
    <w:rsid w:val="007268B2"/>
    <w:rsid w:val="007273D7"/>
    <w:rsid w:val="0072779E"/>
    <w:rsid w:val="00730589"/>
    <w:rsid w:val="00730B91"/>
    <w:rsid w:val="0073161D"/>
    <w:rsid w:val="00731CA2"/>
    <w:rsid w:val="00733C0A"/>
    <w:rsid w:val="00733EE9"/>
    <w:rsid w:val="007341F2"/>
    <w:rsid w:val="007343F6"/>
    <w:rsid w:val="00734D3E"/>
    <w:rsid w:val="00735676"/>
    <w:rsid w:val="00736204"/>
    <w:rsid w:val="00740E62"/>
    <w:rsid w:val="0074142D"/>
    <w:rsid w:val="0074265D"/>
    <w:rsid w:val="007429A8"/>
    <w:rsid w:val="007433CA"/>
    <w:rsid w:val="00745545"/>
    <w:rsid w:val="00745785"/>
    <w:rsid w:val="0074599B"/>
    <w:rsid w:val="00745BEE"/>
    <w:rsid w:val="00747A53"/>
    <w:rsid w:val="00750C7B"/>
    <w:rsid w:val="00750FA9"/>
    <w:rsid w:val="00751233"/>
    <w:rsid w:val="0075192B"/>
    <w:rsid w:val="00753929"/>
    <w:rsid w:val="00753D1E"/>
    <w:rsid w:val="00754596"/>
    <w:rsid w:val="007560E8"/>
    <w:rsid w:val="007565DC"/>
    <w:rsid w:val="00756F6D"/>
    <w:rsid w:val="00757209"/>
    <w:rsid w:val="00761E7B"/>
    <w:rsid w:val="007632B6"/>
    <w:rsid w:val="00763FB9"/>
    <w:rsid w:val="00764203"/>
    <w:rsid w:val="00764AB4"/>
    <w:rsid w:val="00764B22"/>
    <w:rsid w:val="00764B6A"/>
    <w:rsid w:val="00765BBF"/>
    <w:rsid w:val="0076651F"/>
    <w:rsid w:val="0076689C"/>
    <w:rsid w:val="0076769D"/>
    <w:rsid w:val="007706B5"/>
    <w:rsid w:val="0077111D"/>
    <w:rsid w:val="007714F6"/>
    <w:rsid w:val="00773ECD"/>
    <w:rsid w:val="00773FBE"/>
    <w:rsid w:val="00775E0B"/>
    <w:rsid w:val="00776EE4"/>
    <w:rsid w:val="00780C9A"/>
    <w:rsid w:val="00780F8C"/>
    <w:rsid w:val="00781870"/>
    <w:rsid w:val="007831F4"/>
    <w:rsid w:val="00783B23"/>
    <w:rsid w:val="007843A4"/>
    <w:rsid w:val="007849C6"/>
    <w:rsid w:val="00785591"/>
    <w:rsid w:val="00785623"/>
    <w:rsid w:val="00787BF9"/>
    <w:rsid w:val="00787D04"/>
    <w:rsid w:val="00790090"/>
    <w:rsid w:val="007906C4"/>
    <w:rsid w:val="00790D82"/>
    <w:rsid w:val="00792948"/>
    <w:rsid w:val="00793A57"/>
    <w:rsid w:val="00795017"/>
    <w:rsid w:val="00795586"/>
    <w:rsid w:val="00795DBD"/>
    <w:rsid w:val="00795F9C"/>
    <w:rsid w:val="007A1242"/>
    <w:rsid w:val="007A13C1"/>
    <w:rsid w:val="007A2940"/>
    <w:rsid w:val="007A3078"/>
    <w:rsid w:val="007A3258"/>
    <w:rsid w:val="007A4982"/>
    <w:rsid w:val="007A51F1"/>
    <w:rsid w:val="007A5B9A"/>
    <w:rsid w:val="007A5E40"/>
    <w:rsid w:val="007A6D0E"/>
    <w:rsid w:val="007A6DAB"/>
    <w:rsid w:val="007B0062"/>
    <w:rsid w:val="007B0886"/>
    <w:rsid w:val="007B13C5"/>
    <w:rsid w:val="007B1A72"/>
    <w:rsid w:val="007B2906"/>
    <w:rsid w:val="007B3D79"/>
    <w:rsid w:val="007B3E94"/>
    <w:rsid w:val="007B3FAE"/>
    <w:rsid w:val="007B450D"/>
    <w:rsid w:val="007B6955"/>
    <w:rsid w:val="007B6F7A"/>
    <w:rsid w:val="007B7310"/>
    <w:rsid w:val="007B7C37"/>
    <w:rsid w:val="007C035E"/>
    <w:rsid w:val="007C0984"/>
    <w:rsid w:val="007C0B69"/>
    <w:rsid w:val="007C1C36"/>
    <w:rsid w:val="007C3D51"/>
    <w:rsid w:val="007C5043"/>
    <w:rsid w:val="007C678B"/>
    <w:rsid w:val="007C7028"/>
    <w:rsid w:val="007C7273"/>
    <w:rsid w:val="007D13B2"/>
    <w:rsid w:val="007D1885"/>
    <w:rsid w:val="007D1F84"/>
    <w:rsid w:val="007D5CFA"/>
    <w:rsid w:val="007D7BD4"/>
    <w:rsid w:val="007D7FED"/>
    <w:rsid w:val="007E04DA"/>
    <w:rsid w:val="007E1145"/>
    <w:rsid w:val="007E19EA"/>
    <w:rsid w:val="007E3A32"/>
    <w:rsid w:val="007E450A"/>
    <w:rsid w:val="007E4732"/>
    <w:rsid w:val="007E4DE3"/>
    <w:rsid w:val="007E5167"/>
    <w:rsid w:val="007E5C2D"/>
    <w:rsid w:val="007F31A0"/>
    <w:rsid w:val="007F33B0"/>
    <w:rsid w:val="007F3E26"/>
    <w:rsid w:val="007F3F70"/>
    <w:rsid w:val="007F52D2"/>
    <w:rsid w:val="007F5D83"/>
    <w:rsid w:val="007F6E9A"/>
    <w:rsid w:val="007F72F4"/>
    <w:rsid w:val="007F743F"/>
    <w:rsid w:val="007F798B"/>
    <w:rsid w:val="00800A05"/>
    <w:rsid w:val="00800EBA"/>
    <w:rsid w:val="0080425F"/>
    <w:rsid w:val="00804DD1"/>
    <w:rsid w:val="0080512C"/>
    <w:rsid w:val="00805E0C"/>
    <w:rsid w:val="0080657A"/>
    <w:rsid w:val="00812438"/>
    <w:rsid w:val="00812B5C"/>
    <w:rsid w:val="00814B8E"/>
    <w:rsid w:val="008155E0"/>
    <w:rsid w:val="008168EE"/>
    <w:rsid w:val="00817974"/>
    <w:rsid w:val="00817FB3"/>
    <w:rsid w:val="008213EA"/>
    <w:rsid w:val="00822288"/>
    <w:rsid w:val="0082228F"/>
    <w:rsid w:val="008227E7"/>
    <w:rsid w:val="008227F5"/>
    <w:rsid w:val="008264BB"/>
    <w:rsid w:val="00826E66"/>
    <w:rsid w:val="008273C5"/>
    <w:rsid w:val="00827951"/>
    <w:rsid w:val="0083048E"/>
    <w:rsid w:val="00830552"/>
    <w:rsid w:val="0083256E"/>
    <w:rsid w:val="00834111"/>
    <w:rsid w:val="00835A25"/>
    <w:rsid w:val="00835BEE"/>
    <w:rsid w:val="00835D1F"/>
    <w:rsid w:val="008369B4"/>
    <w:rsid w:val="008402A9"/>
    <w:rsid w:val="008426E0"/>
    <w:rsid w:val="00843208"/>
    <w:rsid w:val="00843914"/>
    <w:rsid w:val="00843DA4"/>
    <w:rsid w:val="00844357"/>
    <w:rsid w:val="00844877"/>
    <w:rsid w:val="00844BD0"/>
    <w:rsid w:val="00844F08"/>
    <w:rsid w:val="0084519B"/>
    <w:rsid w:val="00845253"/>
    <w:rsid w:val="00846585"/>
    <w:rsid w:val="00846E0C"/>
    <w:rsid w:val="00847156"/>
    <w:rsid w:val="00847442"/>
    <w:rsid w:val="0085087E"/>
    <w:rsid w:val="00850A11"/>
    <w:rsid w:val="008517C2"/>
    <w:rsid w:val="00851BF7"/>
    <w:rsid w:val="00851F46"/>
    <w:rsid w:val="0085210E"/>
    <w:rsid w:val="008521A5"/>
    <w:rsid w:val="0085381C"/>
    <w:rsid w:val="00853D80"/>
    <w:rsid w:val="00854E7E"/>
    <w:rsid w:val="00855FB6"/>
    <w:rsid w:val="008562A4"/>
    <w:rsid w:val="00856F8C"/>
    <w:rsid w:val="00857A1D"/>
    <w:rsid w:val="00857D51"/>
    <w:rsid w:val="00860360"/>
    <w:rsid w:val="008607D7"/>
    <w:rsid w:val="00861885"/>
    <w:rsid w:val="008619FA"/>
    <w:rsid w:val="00861C9C"/>
    <w:rsid w:val="00861DAB"/>
    <w:rsid w:val="00861ED8"/>
    <w:rsid w:val="00862F10"/>
    <w:rsid w:val="0086374A"/>
    <w:rsid w:val="00863C1E"/>
    <w:rsid w:val="00863DBA"/>
    <w:rsid w:val="008646D7"/>
    <w:rsid w:val="008653C9"/>
    <w:rsid w:val="0086572A"/>
    <w:rsid w:val="00865A65"/>
    <w:rsid w:val="00866395"/>
    <w:rsid w:val="00866709"/>
    <w:rsid w:val="0086708B"/>
    <w:rsid w:val="008675D1"/>
    <w:rsid w:val="0086764B"/>
    <w:rsid w:val="00867935"/>
    <w:rsid w:val="0087184F"/>
    <w:rsid w:val="00871E39"/>
    <w:rsid w:val="00872080"/>
    <w:rsid w:val="0087269B"/>
    <w:rsid w:val="00872D7C"/>
    <w:rsid w:val="00872F72"/>
    <w:rsid w:val="00875C8F"/>
    <w:rsid w:val="00876065"/>
    <w:rsid w:val="0087718D"/>
    <w:rsid w:val="0088029F"/>
    <w:rsid w:val="00880493"/>
    <w:rsid w:val="0088056D"/>
    <w:rsid w:val="00882038"/>
    <w:rsid w:val="00882AD1"/>
    <w:rsid w:val="008832DD"/>
    <w:rsid w:val="00884595"/>
    <w:rsid w:val="00884923"/>
    <w:rsid w:val="00886696"/>
    <w:rsid w:val="00886ED2"/>
    <w:rsid w:val="0089092D"/>
    <w:rsid w:val="00890E8B"/>
    <w:rsid w:val="008911DD"/>
    <w:rsid w:val="00891F59"/>
    <w:rsid w:val="0089213A"/>
    <w:rsid w:val="00892FAE"/>
    <w:rsid w:val="0089336B"/>
    <w:rsid w:val="008A0065"/>
    <w:rsid w:val="008A0097"/>
    <w:rsid w:val="008A048C"/>
    <w:rsid w:val="008A06C8"/>
    <w:rsid w:val="008A2C5E"/>
    <w:rsid w:val="008A2DA7"/>
    <w:rsid w:val="008A36CD"/>
    <w:rsid w:val="008A6326"/>
    <w:rsid w:val="008A66CA"/>
    <w:rsid w:val="008A7667"/>
    <w:rsid w:val="008B2522"/>
    <w:rsid w:val="008B2D74"/>
    <w:rsid w:val="008B3995"/>
    <w:rsid w:val="008B3ED9"/>
    <w:rsid w:val="008B4EE4"/>
    <w:rsid w:val="008B510C"/>
    <w:rsid w:val="008B58B1"/>
    <w:rsid w:val="008B7F5E"/>
    <w:rsid w:val="008C048A"/>
    <w:rsid w:val="008C14DB"/>
    <w:rsid w:val="008C1C25"/>
    <w:rsid w:val="008C2E29"/>
    <w:rsid w:val="008C33A1"/>
    <w:rsid w:val="008C40EC"/>
    <w:rsid w:val="008C49C1"/>
    <w:rsid w:val="008C5F52"/>
    <w:rsid w:val="008C60D8"/>
    <w:rsid w:val="008C718A"/>
    <w:rsid w:val="008C75C8"/>
    <w:rsid w:val="008D0E6D"/>
    <w:rsid w:val="008D1130"/>
    <w:rsid w:val="008D31BF"/>
    <w:rsid w:val="008D3326"/>
    <w:rsid w:val="008D47D7"/>
    <w:rsid w:val="008D49C9"/>
    <w:rsid w:val="008D4E44"/>
    <w:rsid w:val="008D4EEA"/>
    <w:rsid w:val="008D5F6B"/>
    <w:rsid w:val="008D66C7"/>
    <w:rsid w:val="008D6EE0"/>
    <w:rsid w:val="008E0158"/>
    <w:rsid w:val="008E060F"/>
    <w:rsid w:val="008E0B0E"/>
    <w:rsid w:val="008E0FA0"/>
    <w:rsid w:val="008E150E"/>
    <w:rsid w:val="008E3D56"/>
    <w:rsid w:val="008E4BA0"/>
    <w:rsid w:val="008E6F80"/>
    <w:rsid w:val="008E7487"/>
    <w:rsid w:val="008E7BC4"/>
    <w:rsid w:val="008F0FB4"/>
    <w:rsid w:val="008F1A7D"/>
    <w:rsid w:val="008F21A7"/>
    <w:rsid w:val="008F241E"/>
    <w:rsid w:val="008F3076"/>
    <w:rsid w:val="008F4840"/>
    <w:rsid w:val="008F6A45"/>
    <w:rsid w:val="008F6E65"/>
    <w:rsid w:val="008F717E"/>
    <w:rsid w:val="008F73CB"/>
    <w:rsid w:val="009002D2"/>
    <w:rsid w:val="00900B24"/>
    <w:rsid w:val="00900F87"/>
    <w:rsid w:val="00902AF4"/>
    <w:rsid w:val="00902CC5"/>
    <w:rsid w:val="0090417C"/>
    <w:rsid w:val="009045EF"/>
    <w:rsid w:val="009047DF"/>
    <w:rsid w:val="00904A72"/>
    <w:rsid w:val="00905CC1"/>
    <w:rsid w:val="009079A0"/>
    <w:rsid w:val="00907EC4"/>
    <w:rsid w:val="009120EA"/>
    <w:rsid w:val="00912E67"/>
    <w:rsid w:val="009135F6"/>
    <w:rsid w:val="00913791"/>
    <w:rsid w:val="00915D98"/>
    <w:rsid w:val="0091694D"/>
    <w:rsid w:val="009179B1"/>
    <w:rsid w:val="00920987"/>
    <w:rsid w:val="00921B72"/>
    <w:rsid w:val="0092218B"/>
    <w:rsid w:val="00923B0F"/>
    <w:rsid w:val="009242DC"/>
    <w:rsid w:val="00924A55"/>
    <w:rsid w:val="0092538F"/>
    <w:rsid w:val="00926C6B"/>
    <w:rsid w:val="00926EF4"/>
    <w:rsid w:val="00926F7B"/>
    <w:rsid w:val="0093002E"/>
    <w:rsid w:val="00933666"/>
    <w:rsid w:val="0093399C"/>
    <w:rsid w:val="00934478"/>
    <w:rsid w:val="00934982"/>
    <w:rsid w:val="00936742"/>
    <w:rsid w:val="00936F19"/>
    <w:rsid w:val="00937766"/>
    <w:rsid w:val="0093797F"/>
    <w:rsid w:val="009400BC"/>
    <w:rsid w:val="00940B76"/>
    <w:rsid w:val="00940DCA"/>
    <w:rsid w:val="00940DDF"/>
    <w:rsid w:val="00941B18"/>
    <w:rsid w:val="009422B5"/>
    <w:rsid w:val="009451CB"/>
    <w:rsid w:val="00945C0C"/>
    <w:rsid w:val="009467F3"/>
    <w:rsid w:val="009505AF"/>
    <w:rsid w:val="00951692"/>
    <w:rsid w:val="0095243E"/>
    <w:rsid w:val="00953487"/>
    <w:rsid w:val="00953FA5"/>
    <w:rsid w:val="00956B93"/>
    <w:rsid w:val="00956C11"/>
    <w:rsid w:val="00956CB8"/>
    <w:rsid w:val="0096192B"/>
    <w:rsid w:val="00961A47"/>
    <w:rsid w:val="00963043"/>
    <w:rsid w:val="0096431D"/>
    <w:rsid w:val="0096485A"/>
    <w:rsid w:val="00967103"/>
    <w:rsid w:val="00967676"/>
    <w:rsid w:val="00967727"/>
    <w:rsid w:val="0097060B"/>
    <w:rsid w:val="00970613"/>
    <w:rsid w:val="00970C90"/>
    <w:rsid w:val="0097119B"/>
    <w:rsid w:val="00972032"/>
    <w:rsid w:val="00972685"/>
    <w:rsid w:val="009735C0"/>
    <w:rsid w:val="00974A67"/>
    <w:rsid w:val="00974C5C"/>
    <w:rsid w:val="00974C74"/>
    <w:rsid w:val="00974E1D"/>
    <w:rsid w:val="00975010"/>
    <w:rsid w:val="00975498"/>
    <w:rsid w:val="00976507"/>
    <w:rsid w:val="00976679"/>
    <w:rsid w:val="009775E7"/>
    <w:rsid w:val="009808A0"/>
    <w:rsid w:val="00981806"/>
    <w:rsid w:val="00982C8D"/>
    <w:rsid w:val="00983888"/>
    <w:rsid w:val="0098550D"/>
    <w:rsid w:val="00985DD0"/>
    <w:rsid w:val="0098676F"/>
    <w:rsid w:val="00987237"/>
    <w:rsid w:val="00987BA5"/>
    <w:rsid w:val="00990F4E"/>
    <w:rsid w:val="00991308"/>
    <w:rsid w:val="00991635"/>
    <w:rsid w:val="009916C9"/>
    <w:rsid w:val="0099341D"/>
    <w:rsid w:val="009941A8"/>
    <w:rsid w:val="00996417"/>
    <w:rsid w:val="00997A8C"/>
    <w:rsid w:val="009A0663"/>
    <w:rsid w:val="009A1329"/>
    <w:rsid w:val="009A1792"/>
    <w:rsid w:val="009A3244"/>
    <w:rsid w:val="009A3A6D"/>
    <w:rsid w:val="009A3E6B"/>
    <w:rsid w:val="009A5657"/>
    <w:rsid w:val="009A7BC6"/>
    <w:rsid w:val="009A7E64"/>
    <w:rsid w:val="009B0238"/>
    <w:rsid w:val="009B0657"/>
    <w:rsid w:val="009B0D04"/>
    <w:rsid w:val="009B18B4"/>
    <w:rsid w:val="009B18CF"/>
    <w:rsid w:val="009B2316"/>
    <w:rsid w:val="009B2778"/>
    <w:rsid w:val="009B2F5D"/>
    <w:rsid w:val="009B3132"/>
    <w:rsid w:val="009B3643"/>
    <w:rsid w:val="009B5F8B"/>
    <w:rsid w:val="009B6378"/>
    <w:rsid w:val="009B73AA"/>
    <w:rsid w:val="009B7402"/>
    <w:rsid w:val="009C16E8"/>
    <w:rsid w:val="009C1FAE"/>
    <w:rsid w:val="009C22CC"/>
    <w:rsid w:val="009C3FA8"/>
    <w:rsid w:val="009C56D3"/>
    <w:rsid w:val="009C62C4"/>
    <w:rsid w:val="009C63BF"/>
    <w:rsid w:val="009C6934"/>
    <w:rsid w:val="009C6ED2"/>
    <w:rsid w:val="009C7295"/>
    <w:rsid w:val="009D025A"/>
    <w:rsid w:val="009D07EE"/>
    <w:rsid w:val="009D27AB"/>
    <w:rsid w:val="009D57F9"/>
    <w:rsid w:val="009D6BF2"/>
    <w:rsid w:val="009E4D57"/>
    <w:rsid w:val="009E5C58"/>
    <w:rsid w:val="009E5D01"/>
    <w:rsid w:val="009E6182"/>
    <w:rsid w:val="009E7668"/>
    <w:rsid w:val="009E7BFC"/>
    <w:rsid w:val="009F084F"/>
    <w:rsid w:val="009F0918"/>
    <w:rsid w:val="009F0A24"/>
    <w:rsid w:val="009F0C1F"/>
    <w:rsid w:val="009F1FAB"/>
    <w:rsid w:val="009F2000"/>
    <w:rsid w:val="009F40B8"/>
    <w:rsid w:val="009F41DA"/>
    <w:rsid w:val="009F6A20"/>
    <w:rsid w:val="00A024FA"/>
    <w:rsid w:val="00A02D9B"/>
    <w:rsid w:val="00A030E7"/>
    <w:rsid w:val="00A03686"/>
    <w:rsid w:val="00A04934"/>
    <w:rsid w:val="00A0575E"/>
    <w:rsid w:val="00A07C58"/>
    <w:rsid w:val="00A102B7"/>
    <w:rsid w:val="00A10D45"/>
    <w:rsid w:val="00A112E2"/>
    <w:rsid w:val="00A11666"/>
    <w:rsid w:val="00A122C0"/>
    <w:rsid w:val="00A128C7"/>
    <w:rsid w:val="00A12DC9"/>
    <w:rsid w:val="00A13AD8"/>
    <w:rsid w:val="00A14E1A"/>
    <w:rsid w:val="00A20C34"/>
    <w:rsid w:val="00A20CB5"/>
    <w:rsid w:val="00A21802"/>
    <w:rsid w:val="00A21951"/>
    <w:rsid w:val="00A230C1"/>
    <w:rsid w:val="00A23994"/>
    <w:rsid w:val="00A2445B"/>
    <w:rsid w:val="00A24725"/>
    <w:rsid w:val="00A2503D"/>
    <w:rsid w:val="00A25611"/>
    <w:rsid w:val="00A26B4D"/>
    <w:rsid w:val="00A301D5"/>
    <w:rsid w:val="00A3076B"/>
    <w:rsid w:val="00A30FBC"/>
    <w:rsid w:val="00A314C5"/>
    <w:rsid w:val="00A32097"/>
    <w:rsid w:val="00A33092"/>
    <w:rsid w:val="00A336CA"/>
    <w:rsid w:val="00A33F3D"/>
    <w:rsid w:val="00A358D5"/>
    <w:rsid w:val="00A3627D"/>
    <w:rsid w:val="00A36C24"/>
    <w:rsid w:val="00A37376"/>
    <w:rsid w:val="00A3772A"/>
    <w:rsid w:val="00A40772"/>
    <w:rsid w:val="00A4105E"/>
    <w:rsid w:val="00A41130"/>
    <w:rsid w:val="00A4131E"/>
    <w:rsid w:val="00A42B08"/>
    <w:rsid w:val="00A43700"/>
    <w:rsid w:val="00A46110"/>
    <w:rsid w:val="00A47985"/>
    <w:rsid w:val="00A47E2E"/>
    <w:rsid w:val="00A50415"/>
    <w:rsid w:val="00A50C52"/>
    <w:rsid w:val="00A512D9"/>
    <w:rsid w:val="00A513B8"/>
    <w:rsid w:val="00A51BBE"/>
    <w:rsid w:val="00A51C7F"/>
    <w:rsid w:val="00A52948"/>
    <w:rsid w:val="00A53060"/>
    <w:rsid w:val="00A533A9"/>
    <w:rsid w:val="00A5361A"/>
    <w:rsid w:val="00A54642"/>
    <w:rsid w:val="00A55A44"/>
    <w:rsid w:val="00A56098"/>
    <w:rsid w:val="00A577F0"/>
    <w:rsid w:val="00A61094"/>
    <w:rsid w:val="00A611A5"/>
    <w:rsid w:val="00A6242F"/>
    <w:rsid w:val="00A63888"/>
    <w:rsid w:val="00A64816"/>
    <w:rsid w:val="00A64A37"/>
    <w:rsid w:val="00A653D5"/>
    <w:rsid w:val="00A65B3F"/>
    <w:rsid w:val="00A66335"/>
    <w:rsid w:val="00A665D8"/>
    <w:rsid w:val="00A678B2"/>
    <w:rsid w:val="00A679C5"/>
    <w:rsid w:val="00A67F33"/>
    <w:rsid w:val="00A701B5"/>
    <w:rsid w:val="00A703AC"/>
    <w:rsid w:val="00A7147E"/>
    <w:rsid w:val="00A71686"/>
    <w:rsid w:val="00A71743"/>
    <w:rsid w:val="00A724F3"/>
    <w:rsid w:val="00A725C5"/>
    <w:rsid w:val="00A72FF5"/>
    <w:rsid w:val="00A743C3"/>
    <w:rsid w:val="00A74C8A"/>
    <w:rsid w:val="00A75C0A"/>
    <w:rsid w:val="00A770A5"/>
    <w:rsid w:val="00A77595"/>
    <w:rsid w:val="00A80647"/>
    <w:rsid w:val="00A81753"/>
    <w:rsid w:val="00A82EE2"/>
    <w:rsid w:val="00A83E0C"/>
    <w:rsid w:val="00A844CC"/>
    <w:rsid w:val="00A850F3"/>
    <w:rsid w:val="00A85C11"/>
    <w:rsid w:val="00A86364"/>
    <w:rsid w:val="00A87CEF"/>
    <w:rsid w:val="00A90109"/>
    <w:rsid w:val="00A90922"/>
    <w:rsid w:val="00A90F9F"/>
    <w:rsid w:val="00A912A5"/>
    <w:rsid w:val="00A92F85"/>
    <w:rsid w:val="00A94E2F"/>
    <w:rsid w:val="00A97D58"/>
    <w:rsid w:val="00AA06FF"/>
    <w:rsid w:val="00AA095F"/>
    <w:rsid w:val="00AA09D9"/>
    <w:rsid w:val="00AA1639"/>
    <w:rsid w:val="00AA188B"/>
    <w:rsid w:val="00AA221C"/>
    <w:rsid w:val="00AA460D"/>
    <w:rsid w:val="00AA5CBA"/>
    <w:rsid w:val="00AA6769"/>
    <w:rsid w:val="00AA764D"/>
    <w:rsid w:val="00AA7BBA"/>
    <w:rsid w:val="00AA7BC3"/>
    <w:rsid w:val="00AA7C6D"/>
    <w:rsid w:val="00AB09E1"/>
    <w:rsid w:val="00AB0F03"/>
    <w:rsid w:val="00AB1215"/>
    <w:rsid w:val="00AB2501"/>
    <w:rsid w:val="00AB28B2"/>
    <w:rsid w:val="00AB67C6"/>
    <w:rsid w:val="00AB7911"/>
    <w:rsid w:val="00AC03E5"/>
    <w:rsid w:val="00AC1005"/>
    <w:rsid w:val="00AC11D7"/>
    <w:rsid w:val="00AC1518"/>
    <w:rsid w:val="00AC18F9"/>
    <w:rsid w:val="00AC3E0A"/>
    <w:rsid w:val="00AC53EF"/>
    <w:rsid w:val="00AC5A93"/>
    <w:rsid w:val="00AC5FB4"/>
    <w:rsid w:val="00AC6AF5"/>
    <w:rsid w:val="00AD02C4"/>
    <w:rsid w:val="00AD051A"/>
    <w:rsid w:val="00AD238C"/>
    <w:rsid w:val="00AD35EB"/>
    <w:rsid w:val="00AD3785"/>
    <w:rsid w:val="00AD4857"/>
    <w:rsid w:val="00AD4FF3"/>
    <w:rsid w:val="00AE0250"/>
    <w:rsid w:val="00AE1414"/>
    <w:rsid w:val="00AE1B20"/>
    <w:rsid w:val="00AE1FD6"/>
    <w:rsid w:val="00AE3515"/>
    <w:rsid w:val="00AE3562"/>
    <w:rsid w:val="00AE439F"/>
    <w:rsid w:val="00AE52B4"/>
    <w:rsid w:val="00AE5908"/>
    <w:rsid w:val="00AE6CE6"/>
    <w:rsid w:val="00AE785A"/>
    <w:rsid w:val="00AE7F93"/>
    <w:rsid w:val="00AF1963"/>
    <w:rsid w:val="00AF1B8D"/>
    <w:rsid w:val="00AF1D38"/>
    <w:rsid w:val="00AF1E24"/>
    <w:rsid w:val="00AF221F"/>
    <w:rsid w:val="00AF29EB"/>
    <w:rsid w:val="00AF2DF9"/>
    <w:rsid w:val="00AF2F3D"/>
    <w:rsid w:val="00AF539D"/>
    <w:rsid w:val="00AF6779"/>
    <w:rsid w:val="00B00DCC"/>
    <w:rsid w:val="00B015D4"/>
    <w:rsid w:val="00B01A37"/>
    <w:rsid w:val="00B02201"/>
    <w:rsid w:val="00B030B5"/>
    <w:rsid w:val="00B03A5D"/>
    <w:rsid w:val="00B049E5"/>
    <w:rsid w:val="00B066D5"/>
    <w:rsid w:val="00B07CAA"/>
    <w:rsid w:val="00B10102"/>
    <w:rsid w:val="00B10E43"/>
    <w:rsid w:val="00B1389A"/>
    <w:rsid w:val="00B141E1"/>
    <w:rsid w:val="00B14BFB"/>
    <w:rsid w:val="00B152D8"/>
    <w:rsid w:val="00B15396"/>
    <w:rsid w:val="00B15C82"/>
    <w:rsid w:val="00B15EC4"/>
    <w:rsid w:val="00B20450"/>
    <w:rsid w:val="00B2212C"/>
    <w:rsid w:val="00B22E69"/>
    <w:rsid w:val="00B23AAF"/>
    <w:rsid w:val="00B23FC6"/>
    <w:rsid w:val="00B24D2F"/>
    <w:rsid w:val="00B251A6"/>
    <w:rsid w:val="00B2652F"/>
    <w:rsid w:val="00B268B9"/>
    <w:rsid w:val="00B2726A"/>
    <w:rsid w:val="00B27EF0"/>
    <w:rsid w:val="00B30A04"/>
    <w:rsid w:val="00B30FDA"/>
    <w:rsid w:val="00B31B9F"/>
    <w:rsid w:val="00B32007"/>
    <w:rsid w:val="00B323E7"/>
    <w:rsid w:val="00B341E1"/>
    <w:rsid w:val="00B34CFB"/>
    <w:rsid w:val="00B35EDA"/>
    <w:rsid w:val="00B36AEE"/>
    <w:rsid w:val="00B371EE"/>
    <w:rsid w:val="00B379AE"/>
    <w:rsid w:val="00B4166A"/>
    <w:rsid w:val="00B41AB0"/>
    <w:rsid w:val="00B41EEE"/>
    <w:rsid w:val="00B422E1"/>
    <w:rsid w:val="00B42D04"/>
    <w:rsid w:val="00B4345E"/>
    <w:rsid w:val="00B436B5"/>
    <w:rsid w:val="00B43A7B"/>
    <w:rsid w:val="00B44CF5"/>
    <w:rsid w:val="00B45580"/>
    <w:rsid w:val="00B474F6"/>
    <w:rsid w:val="00B47878"/>
    <w:rsid w:val="00B47EEB"/>
    <w:rsid w:val="00B50928"/>
    <w:rsid w:val="00B50E48"/>
    <w:rsid w:val="00B51040"/>
    <w:rsid w:val="00B5188C"/>
    <w:rsid w:val="00B51EBB"/>
    <w:rsid w:val="00B52274"/>
    <w:rsid w:val="00B53106"/>
    <w:rsid w:val="00B53E82"/>
    <w:rsid w:val="00B545FF"/>
    <w:rsid w:val="00B54A8A"/>
    <w:rsid w:val="00B55B0A"/>
    <w:rsid w:val="00B568FF"/>
    <w:rsid w:val="00B57157"/>
    <w:rsid w:val="00B57F4B"/>
    <w:rsid w:val="00B603A2"/>
    <w:rsid w:val="00B61328"/>
    <w:rsid w:val="00B61A8C"/>
    <w:rsid w:val="00B62A8B"/>
    <w:rsid w:val="00B62DA3"/>
    <w:rsid w:val="00B632D9"/>
    <w:rsid w:val="00B64512"/>
    <w:rsid w:val="00B65FA3"/>
    <w:rsid w:val="00B70049"/>
    <w:rsid w:val="00B70538"/>
    <w:rsid w:val="00B70C5A"/>
    <w:rsid w:val="00B70E5C"/>
    <w:rsid w:val="00B7145F"/>
    <w:rsid w:val="00B720AE"/>
    <w:rsid w:val="00B7246A"/>
    <w:rsid w:val="00B73025"/>
    <w:rsid w:val="00B731B2"/>
    <w:rsid w:val="00B73977"/>
    <w:rsid w:val="00B7508F"/>
    <w:rsid w:val="00B75BC0"/>
    <w:rsid w:val="00B768EF"/>
    <w:rsid w:val="00B769B0"/>
    <w:rsid w:val="00B76C85"/>
    <w:rsid w:val="00B76CFF"/>
    <w:rsid w:val="00B770D4"/>
    <w:rsid w:val="00B7758D"/>
    <w:rsid w:val="00B7775E"/>
    <w:rsid w:val="00B777FC"/>
    <w:rsid w:val="00B77AED"/>
    <w:rsid w:val="00B800F4"/>
    <w:rsid w:val="00B80448"/>
    <w:rsid w:val="00B81578"/>
    <w:rsid w:val="00B818AE"/>
    <w:rsid w:val="00B8501C"/>
    <w:rsid w:val="00B86DCE"/>
    <w:rsid w:val="00B872B7"/>
    <w:rsid w:val="00B90781"/>
    <w:rsid w:val="00B91409"/>
    <w:rsid w:val="00B919DC"/>
    <w:rsid w:val="00B92B72"/>
    <w:rsid w:val="00B92CFC"/>
    <w:rsid w:val="00B94960"/>
    <w:rsid w:val="00BA0AE7"/>
    <w:rsid w:val="00BA1557"/>
    <w:rsid w:val="00BA17F5"/>
    <w:rsid w:val="00BA1C20"/>
    <w:rsid w:val="00BA2BA4"/>
    <w:rsid w:val="00BA466C"/>
    <w:rsid w:val="00BA5534"/>
    <w:rsid w:val="00BA5919"/>
    <w:rsid w:val="00BA5A26"/>
    <w:rsid w:val="00BA6922"/>
    <w:rsid w:val="00BA6CE8"/>
    <w:rsid w:val="00BA6D1E"/>
    <w:rsid w:val="00BA7416"/>
    <w:rsid w:val="00BA7919"/>
    <w:rsid w:val="00BA7D5C"/>
    <w:rsid w:val="00BA7DCB"/>
    <w:rsid w:val="00BB051D"/>
    <w:rsid w:val="00BB0992"/>
    <w:rsid w:val="00BB1276"/>
    <w:rsid w:val="00BB1BE9"/>
    <w:rsid w:val="00BB1ED4"/>
    <w:rsid w:val="00BB1FD4"/>
    <w:rsid w:val="00BB26EA"/>
    <w:rsid w:val="00BB344C"/>
    <w:rsid w:val="00BB4255"/>
    <w:rsid w:val="00BB467D"/>
    <w:rsid w:val="00BB4A43"/>
    <w:rsid w:val="00BB5803"/>
    <w:rsid w:val="00BB6B46"/>
    <w:rsid w:val="00BB6C80"/>
    <w:rsid w:val="00BB6F49"/>
    <w:rsid w:val="00BB7501"/>
    <w:rsid w:val="00BC0E5F"/>
    <w:rsid w:val="00BC1ADB"/>
    <w:rsid w:val="00BC25BE"/>
    <w:rsid w:val="00BC3715"/>
    <w:rsid w:val="00BC3B46"/>
    <w:rsid w:val="00BC41E6"/>
    <w:rsid w:val="00BC44EF"/>
    <w:rsid w:val="00BC5141"/>
    <w:rsid w:val="00BC5815"/>
    <w:rsid w:val="00BC6904"/>
    <w:rsid w:val="00BC6F03"/>
    <w:rsid w:val="00BC74DA"/>
    <w:rsid w:val="00BD0519"/>
    <w:rsid w:val="00BD0A04"/>
    <w:rsid w:val="00BD0AF5"/>
    <w:rsid w:val="00BD1ECC"/>
    <w:rsid w:val="00BD21B3"/>
    <w:rsid w:val="00BD2F92"/>
    <w:rsid w:val="00BD3B51"/>
    <w:rsid w:val="00BD4026"/>
    <w:rsid w:val="00BD42C2"/>
    <w:rsid w:val="00BD77A8"/>
    <w:rsid w:val="00BD7EC9"/>
    <w:rsid w:val="00BE0A55"/>
    <w:rsid w:val="00BE0E15"/>
    <w:rsid w:val="00BE1784"/>
    <w:rsid w:val="00BE251B"/>
    <w:rsid w:val="00BE3E03"/>
    <w:rsid w:val="00BE4D6A"/>
    <w:rsid w:val="00BE535C"/>
    <w:rsid w:val="00BE694A"/>
    <w:rsid w:val="00BE6984"/>
    <w:rsid w:val="00BF0376"/>
    <w:rsid w:val="00BF086B"/>
    <w:rsid w:val="00BF2747"/>
    <w:rsid w:val="00BF409C"/>
    <w:rsid w:val="00BF53DA"/>
    <w:rsid w:val="00BF55D0"/>
    <w:rsid w:val="00BF70BF"/>
    <w:rsid w:val="00BF725A"/>
    <w:rsid w:val="00BF7A2B"/>
    <w:rsid w:val="00BF7BEA"/>
    <w:rsid w:val="00C00319"/>
    <w:rsid w:val="00C00357"/>
    <w:rsid w:val="00C0069E"/>
    <w:rsid w:val="00C01E04"/>
    <w:rsid w:val="00C03217"/>
    <w:rsid w:val="00C032CA"/>
    <w:rsid w:val="00C038AA"/>
    <w:rsid w:val="00C03BF0"/>
    <w:rsid w:val="00C055B9"/>
    <w:rsid w:val="00C057EB"/>
    <w:rsid w:val="00C06707"/>
    <w:rsid w:val="00C0679A"/>
    <w:rsid w:val="00C06851"/>
    <w:rsid w:val="00C069F6"/>
    <w:rsid w:val="00C07C0B"/>
    <w:rsid w:val="00C1084C"/>
    <w:rsid w:val="00C11E24"/>
    <w:rsid w:val="00C1396E"/>
    <w:rsid w:val="00C1530E"/>
    <w:rsid w:val="00C17BF9"/>
    <w:rsid w:val="00C17D87"/>
    <w:rsid w:val="00C211E5"/>
    <w:rsid w:val="00C213AE"/>
    <w:rsid w:val="00C22B7A"/>
    <w:rsid w:val="00C24CA3"/>
    <w:rsid w:val="00C25045"/>
    <w:rsid w:val="00C25327"/>
    <w:rsid w:val="00C25474"/>
    <w:rsid w:val="00C25AA3"/>
    <w:rsid w:val="00C262AF"/>
    <w:rsid w:val="00C2685D"/>
    <w:rsid w:val="00C27456"/>
    <w:rsid w:val="00C27C3F"/>
    <w:rsid w:val="00C30EF3"/>
    <w:rsid w:val="00C31FE5"/>
    <w:rsid w:val="00C32484"/>
    <w:rsid w:val="00C334B2"/>
    <w:rsid w:val="00C342A9"/>
    <w:rsid w:val="00C35452"/>
    <w:rsid w:val="00C40329"/>
    <w:rsid w:val="00C40366"/>
    <w:rsid w:val="00C41226"/>
    <w:rsid w:val="00C4308C"/>
    <w:rsid w:val="00C433B6"/>
    <w:rsid w:val="00C438EF"/>
    <w:rsid w:val="00C44536"/>
    <w:rsid w:val="00C45E1E"/>
    <w:rsid w:val="00C463DE"/>
    <w:rsid w:val="00C46B96"/>
    <w:rsid w:val="00C46FF0"/>
    <w:rsid w:val="00C472C3"/>
    <w:rsid w:val="00C50C84"/>
    <w:rsid w:val="00C50FF9"/>
    <w:rsid w:val="00C5126A"/>
    <w:rsid w:val="00C5234A"/>
    <w:rsid w:val="00C52F44"/>
    <w:rsid w:val="00C5347E"/>
    <w:rsid w:val="00C5356E"/>
    <w:rsid w:val="00C54362"/>
    <w:rsid w:val="00C54863"/>
    <w:rsid w:val="00C54868"/>
    <w:rsid w:val="00C5548C"/>
    <w:rsid w:val="00C5599C"/>
    <w:rsid w:val="00C5659E"/>
    <w:rsid w:val="00C567D0"/>
    <w:rsid w:val="00C56903"/>
    <w:rsid w:val="00C569A8"/>
    <w:rsid w:val="00C60CC8"/>
    <w:rsid w:val="00C6193A"/>
    <w:rsid w:val="00C62049"/>
    <w:rsid w:val="00C620DA"/>
    <w:rsid w:val="00C648C3"/>
    <w:rsid w:val="00C65510"/>
    <w:rsid w:val="00C66293"/>
    <w:rsid w:val="00C66339"/>
    <w:rsid w:val="00C669DD"/>
    <w:rsid w:val="00C66A1F"/>
    <w:rsid w:val="00C66C9C"/>
    <w:rsid w:val="00C67B05"/>
    <w:rsid w:val="00C67EB2"/>
    <w:rsid w:val="00C71275"/>
    <w:rsid w:val="00C71314"/>
    <w:rsid w:val="00C713EB"/>
    <w:rsid w:val="00C7161A"/>
    <w:rsid w:val="00C71AFE"/>
    <w:rsid w:val="00C724B8"/>
    <w:rsid w:val="00C72792"/>
    <w:rsid w:val="00C7291E"/>
    <w:rsid w:val="00C7466C"/>
    <w:rsid w:val="00C74C9C"/>
    <w:rsid w:val="00C773DC"/>
    <w:rsid w:val="00C776EA"/>
    <w:rsid w:val="00C80573"/>
    <w:rsid w:val="00C817EE"/>
    <w:rsid w:val="00C81CC9"/>
    <w:rsid w:val="00C81EC3"/>
    <w:rsid w:val="00C83378"/>
    <w:rsid w:val="00C83417"/>
    <w:rsid w:val="00C84498"/>
    <w:rsid w:val="00C84B98"/>
    <w:rsid w:val="00C85416"/>
    <w:rsid w:val="00C8645A"/>
    <w:rsid w:val="00C868E0"/>
    <w:rsid w:val="00C86A65"/>
    <w:rsid w:val="00C87DA4"/>
    <w:rsid w:val="00C87F56"/>
    <w:rsid w:val="00C9189F"/>
    <w:rsid w:val="00C92C73"/>
    <w:rsid w:val="00C94900"/>
    <w:rsid w:val="00C96F4C"/>
    <w:rsid w:val="00C9743A"/>
    <w:rsid w:val="00C97863"/>
    <w:rsid w:val="00C97865"/>
    <w:rsid w:val="00CA055B"/>
    <w:rsid w:val="00CA0FE1"/>
    <w:rsid w:val="00CA10A6"/>
    <w:rsid w:val="00CA3798"/>
    <w:rsid w:val="00CA39DB"/>
    <w:rsid w:val="00CA3CD9"/>
    <w:rsid w:val="00CA3E90"/>
    <w:rsid w:val="00CA5BF1"/>
    <w:rsid w:val="00CA6AE4"/>
    <w:rsid w:val="00CA77B5"/>
    <w:rsid w:val="00CB0BA7"/>
    <w:rsid w:val="00CB131E"/>
    <w:rsid w:val="00CB2955"/>
    <w:rsid w:val="00CB2D3F"/>
    <w:rsid w:val="00CB2F97"/>
    <w:rsid w:val="00CB3523"/>
    <w:rsid w:val="00CB680C"/>
    <w:rsid w:val="00CC0438"/>
    <w:rsid w:val="00CC0B7B"/>
    <w:rsid w:val="00CC0C5E"/>
    <w:rsid w:val="00CC199A"/>
    <w:rsid w:val="00CC1B28"/>
    <w:rsid w:val="00CC1E4F"/>
    <w:rsid w:val="00CC2636"/>
    <w:rsid w:val="00CC2C29"/>
    <w:rsid w:val="00CC2DA2"/>
    <w:rsid w:val="00CC4377"/>
    <w:rsid w:val="00CC4BEB"/>
    <w:rsid w:val="00CC4EC4"/>
    <w:rsid w:val="00CC4F7C"/>
    <w:rsid w:val="00CC74E7"/>
    <w:rsid w:val="00CD1749"/>
    <w:rsid w:val="00CD1AA3"/>
    <w:rsid w:val="00CD1BE3"/>
    <w:rsid w:val="00CD2438"/>
    <w:rsid w:val="00CD25D9"/>
    <w:rsid w:val="00CD2E60"/>
    <w:rsid w:val="00CD316A"/>
    <w:rsid w:val="00CD379F"/>
    <w:rsid w:val="00CD5596"/>
    <w:rsid w:val="00CD5EE6"/>
    <w:rsid w:val="00CD65EF"/>
    <w:rsid w:val="00CD6F6A"/>
    <w:rsid w:val="00CE0045"/>
    <w:rsid w:val="00CE05AF"/>
    <w:rsid w:val="00CE0793"/>
    <w:rsid w:val="00CE0F3C"/>
    <w:rsid w:val="00CE1AC7"/>
    <w:rsid w:val="00CE1FA9"/>
    <w:rsid w:val="00CE2165"/>
    <w:rsid w:val="00CE2428"/>
    <w:rsid w:val="00CE251F"/>
    <w:rsid w:val="00CE26F6"/>
    <w:rsid w:val="00CE333F"/>
    <w:rsid w:val="00CE3EAB"/>
    <w:rsid w:val="00CE4446"/>
    <w:rsid w:val="00CE4ADD"/>
    <w:rsid w:val="00CE4E21"/>
    <w:rsid w:val="00CE4FDA"/>
    <w:rsid w:val="00CE6C25"/>
    <w:rsid w:val="00CE6E89"/>
    <w:rsid w:val="00CE7127"/>
    <w:rsid w:val="00CE7421"/>
    <w:rsid w:val="00CF0447"/>
    <w:rsid w:val="00CF05E1"/>
    <w:rsid w:val="00CF0938"/>
    <w:rsid w:val="00CF3358"/>
    <w:rsid w:val="00CF350A"/>
    <w:rsid w:val="00CF3DBC"/>
    <w:rsid w:val="00CF3FE2"/>
    <w:rsid w:val="00CF4ADA"/>
    <w:rsid w:val="00CF528B"/>
    <w:rsid w:val="00CF563D"/>
    <w:rsid w:val="00CF7CEE"/>
    <w:rsid w:val="00D01437"/>
    <w:rsid w:val="00D01DAA"/>
    <w:rsid w:val="00D0277F"/>
    <w:rsid w:val="00D02973"/>
    <w:rsid w:val="00D02EDB"/>
    <w:rsid w:val="00D05364"/>
    <w:rsid w:val="00D053F5"/>
    <w:rsid w:val="00D065B1"/>
    <w:rsid w:val="00D06814"/>
    <w:rsid w:val="00D110A5"/>
    <w:rsid w:val="00D117B0"/>
    <w:rsid w:val="00D12388"/>
    <w:rsid w:val="00D1238D"/>
    <w:rsid w:val="00D12551"/>
    <w:rsid w:val="00D12648"/>
    <w:rsid w:val="00D126C8"/>
    <w:rsid w:val="00D13398"/>
    <w:rsid w:val="00D14380"/>
    <w:rsid w:val="00D14CAF"/>
    <w:rsid w:val="00D17B09"/>
    <w:rsid w:val="00D20431"/>
    <w:rsid w:val="00D2047E"/>
    <w:rsid w:val="00D222E0"/>
    <w:rsid w:val="00D2246B"/>
    <w:rsid w:val="00D24E1C"/>
    <w:rsid w:val="00D24F3F"/>
    <w:rsid w:val="00D255B5"/>
    <w:rsid w:val="00D26F4C"/>
    <w:rsid w:val="00D303F6"/>
    <w:rsid w:val="00D3140E"/>
    <w:rsid w:val="00D31512"/>
    <w:rsid w:val="00D31F68"/>
    <w:rsid w:val="00D33051"/>
    <w:rsid w:val="00D33729"/>
    <w:rsid w:val="00D338DA"/>
    <w:rsid w:val="00D33C62"/>
    <w:rsid w:val="00D34550"/>
    <w:rsid w:val="00D35150"/>
    <w:rsid w:val="00D35740"/>
    <w:rsid w:val="00D370C7"/>
    <w:rsid w:val="00D3716D"/>
    <w:rsid w:val="00D40A12"/>
    <w:rsid w:val="00D418B8"/>
    <w:rsid w:val="00D41B1A"/>
    <w:rsid w:val="00D42548"/>
    <w:rsid w:val="00D42FEC"/>
    <w:rsid w:val="00D431D6"/>
    <w:rsid w:val="00D4479E"/>
    <w:rsid w:val="00D44E3E"/>
    <w:rsid w:val="00D45077"/>
    <w:rsid w:val="00D45F0D"/>
    <w:rsid w:val="00D46A7D"/>
    <w:rsid w:val="00D47FE4"/>
    <w:rsid w:val="00D501C5"/>
    <w:rsid w:val="00D50C1B"/>
    <w:rsid w:val="00D51C9E"/>
    <w:rsid w:val="00D51E8C"/>
    <w:rsid w:val="00D51FD5"/>
    <w:rsid w:val="00D520E1"/>
    <w:rsid w:val="00D538B4"/>
    <w:rsid w:val="00D54D54"/>
    <w:rsid w:val="00D54EA4"/>
    <w:rsid w:val="00D558EF"/>
    <w:rsid w:val="00D55FAE"/>
    <w:rsid w:val="00D56769"/>
    <w:rsid w:val="00D57752"/>
    <w:rsid w:val="00D61338"/>
    <w:rsid w:val="00D61FF2"/>
    <w:rsid w:val="00D62665"/>
    <w:rsid w:val="00D62DAA"/>
    <w:rsid w:val="00D6386B"/>
    <w:rsid w:val="00D641B6"/>
    <w:rsid w:val="00D64CF2"/>
    <w:rsid w:val="00D65230"/>
    <w:rsid w:val="00D704D1"/>
    <w:rsid w:val="00D70B2C"/>
    <w:rsid w:val="00D732EE"/>
    <w:rsid w:val="00D73D97"/>
    <w:rsid w:val="00D7525D"/>
    <w:rsid w:val="00D7752A"/>
    <w:rsid w:val="00D80754"/>
    <w:rsid w:val="00D80826"/>
    <w:rsid w:val="00D810E0"/>
    <w:rsid w:val="00D821F4"/>
    <w:rsid w:val="00D82D38"/>
    <w:rsid w:val="00D8544E"/>
    <w:rsid w:val="00D85AFF"/>
    <w:rsid w:val="00D85B66"/>
    <w:rsid w:val="00D85D3B"/>
    <w:rsid w:val="00D863F4"/>
    <w:rsid w:val="00D86D43"/>
    <w:rsid w:val="00D908EA"/>
    <w:rsid w:val="00D90F87"/>
    <w:rsid w:val="00D9260C"/>
    <w:rsid w:val="00D9426F"/>
    <w:rsid w:val="00D94AA5"/>
    <w:rsid w:val="00D9534B"/>
    <w:rsid w:val="00D95A0A"/>
    <w:rsid w:val="00D96869"/>
    <w:rsid w:val="00D97186"/>
    <w:rsid w:val="00D975B8"/>
    <w:rsid w:val="00D97B27"/>
    <w:rsid w:val="00DA06C5"/>
    <w:rsid w:val="00DA134A"/>
    <w:rsid w:val="00DA1C6B"/>
    <w:rsid w:val="00DA1D64"/>
    <w:rsid w:val="00DA210A"/>
    <w:rsid w:val="00DA2638"/>
    <w:rsid w:val="00DA2F86"/>
    <w:rsid w:val="00DA39DE"/>
    <w:rsid w:val="00DA4A4C"/>
    <w:rsid w:val="00DA5431"/>
    <w:rsid w:val="00DA587B"/>
    <w:rsid w:val="00DA6787"/>
    <w:rsid w:val="00DB1A82"/>
    <w:rsid w:val="00DB1B1A"/>
    <w:rsid w:val="00DB213C"/>
    <w:rsid w:val="00DB220F"/>
    <w:rsid w:val="00DB2E06"/>
    <w:rsid w:val="00DB3AD4"/>
    <w:rsid w:val="00DB3C79"/>
    <w:rsid w:val="00DB5DAE"/>
    <w:rsid w:val="00DB6B26"/>
    <w:rsid w:val="00DB6BB5"/>
    <w:rsid w:val="00DC0079"/>
    <w:rsid w:val="00DC00F5"/>
    <w:rsid w:val="00DC109F"/>
    <w:rsid w:val="00DC1728"/>
    <w:rsid w:val="00DC1EBF"/>
    <w:rsid w:val="00DC2691"/>
    <w:rsid w:val="00DC3775"/>
    <w:rsid w:val="00DC3E6B"/>
    <w:rsid w:val="00DC5683"/>
    <w:rsid w:val="00DC5AE8"/>
    <w:rsid w:val="00DC5F74"/>
    <w:rsid w:val="00DC608C"/>
    <w:rsid w:val="00DC7CA5"/>
    <w:rsid w:val="00DD1CD5"/>
    <w:rsid w:val="00DD24AA"/>
    <w:rsid w:val="00DD317E"/>
    <w:rsid w:val="00DD338E"/>
    <w:rsid w:val="00DD5648"/>
    <w:rsid w:val="00DD6396"/>
    <w:rsid w:val="00DE07F4"/>
    <w:rsid w:val="00DE14E1"/>
    <w:rsid w:val="00DE2C59"/>
    <w:rsid w:val="00DE2F91"/>
    <w:rsid w:val="00DE3754"/>
    <w:rsid w:val="00DE7339"/>
    <w:rsid w:val="00DF3940"/>
    <w:rsid w:val="00DF4F7D"/>
    <w:rsid w:val="00DF5340"/>
    <w:rsid w:val="00DF569F"/>
    <w:rsid w:val="00DF65D4"/>
    <w:rsid w:val="00DF6DE7"/>
    <w:rsid w:val="00DF6EAD"/>
    <w:rsid w:val="00E01173"/>
    <w:rsid w:val="00E02906"/>
    <w:rsid w:val="00E031EA"/>
    <w:rsid w:val="00E03641"/>
    <w:rsid w:val="00E03843"/>
    <w:rsid w:val="00E04900"/>
    <w:rsid w:val="00E04B90"/>
    <w:rsid w:val="00E052EF"/>
    <w:rsid w:val="00E054D4"/>
    <w:rsid w:val="00E05D5F"/>
    <w:rsid w:val="00E067C8"/>
    <w:rsid w:val="00E068F7"/>
    <w:rsid w:val="00E06D2A"/>
    <w:rsid w:val="00E07626"/>
    <w:rsid w:val="00E105BD"/>
    <w:rsid w:val="00E10C34"/>
    <w:rsid w:val="00E125D7"/>
    <w:rsid w:val="00E12F15"/>
    <w:rsid w:val="00E13505"/>
    <w:rsid w:val="00E13533"/>
    <w:rsid w:val="00E13D8F"/>
    <w:rsid w:val="00E13DB1"/>
    <w:rsid w:val="00E13EE4"/>
    <w:rsid w:val="00E14711"/>
    <w:rsid w:val="00E14B88"/>
    <w:rsid w:val="00E14EB1"/>
    <w:rsid w:val="00E1584F"/>
    <w:rsid w:val="00E1624C"/>
    <w:rsid w:val="00E16F28"/>
    <w:rsid w:val="00E17264"/>
    <w:rsid w:val="00E20006"/>
    <w:rsid w:val="00E2028C"/>
    <w:rsid w:val="00E2034B"/>
    <w:rsid w:val="00E208BA"/>
    <w:rsid w:val="00E215AA"/>
    <w:rsid w:val="00E21B11"/>
    <w:rsid w:val="00E22371"/>
    <w:rsid w:val="00E23CDB"/>
    <w:rsid w:val="00E24948"/>
    <w:rsid w:val="00E25BFD"/>
    <w:rsid w:val="00E262F8"/>
    <w:rsid w:val="00E26457"/>
    <w:rsid w:val="00E27C6E"/>
    <w:rsid w:val="00E27CC0"/>
    <w:rsid w:val="00E30C90"/>
    <w:rsid w:val="00E30DB2"/>
    <w:rsid w:val="00E31B3E"/>
    <w:rsid w:val="00E32F96"/>
    <w:rsid w:val="00E331BD"/>
    <w:rsid w:val="00E34E4D"/>
    <w:rsid w:val="00E34ED7"/>
    <w:rsid w:val="00E352EC"/>
    <w:rsid w:val="00E35941"/>
    <w:rsid w:val="00E35C58"/>
    <w:rsid w:val="00E369DB"/>
    <w:rsid w:val="00E3704E"/>
    <w:rsid w:val="00E448F3"/>
    <w:rsid w:val="00E44CF8"/>
    <w:rsid w:val="00E455C2"/>
    <w:rsid w:val="00E45972"/>
    <w:rsid w:val="00E45FC3"/>
    <w:rsid w:val="00E46257"/>
    <w:rsid w:val="00E469EE"/>
    <w:rsid w:val="00E46B4A"/>
    <w:rsid w:val="00E4769C"/>
    <w:rsid w:val="00E47FCB"/>
    <w:rsid w:val="00E505D9"/>
    <w:rsid w:val="00E50A00"/>
    <w:rsid w:val="00E517C4"/>
    <w:rsid w:val="00E52502"/>
    <w:rsid w:val="00E52D0A"/>
    <w:rsid w:val="00E53958"/>
    <w:rsid w:val="00E53E3C"/>
    <w:rsid w:val="00E540F7"/>
    <w:rsid w:val="00E565F9"/>
    <w:rsid w:val="00E5691B"/>
    <w:rsid w:val="00E622CF"/>
    <w:rsid w:val="00E62B9E"/>
    <w:rsid w:val="00E6310E"/>
    <w:rsid w:val="00E635BD"/>
    <w:rsid w:val="00E63FC7"/>
    <w:rsid w:val="00E65000"/>
    <w:rsid w:val="00E65440"/>
    <w:rsid w:val="00E6615D"/>
    <w:rsid w:val="00E679F4"/>
    <w:rsid w:val="00E70C5A"/>
    <w:rsid w:val="00E71FAF"/>
    <w:rsid w:val="00E72189"/>
    <w:rsid w:val="00E722A1"/>
    <w:rsid w:val="00E72CA9"/>
    <w:rsid w:val="00E7315F"/>
    <w:rsid w:val="00E735A7"/>
    <w:rsid w:val="00E73773"/>
    <w:rsid w:val="00E7482B"/>
    <w:rsid w:val="00E760F3"/>
    <w:rsid w:val="00E76C10"/>
    <w:rsid w:val="00E77190"/>
    <w:rsid w:val="00E77EB9"/>
    <w:rsid w:val="00E81E7A"/>
    <w:rsid w:val="00E82760"/>
    <w:rsid w:val="00E83EFF"/>
    <w:rsid w:val="00E84B8C"/>
    <w:rsid w:val="00E84CEF"/>
    <w:rsid w:val="00E84F3F"/>
    <w:rsid w:val="00E85E9B"/>
    <w:rsid w:val="00E86794"/>
    <w:rsid w:val="00E91222"/>
    <w:rsid w:val="00E92426"/>
    <w:rsid w:val="00E927F8"/>
    <w:rsid w:val="00E92A69"/>
    <w:rsid w:val="00E95AFB"/>
    <w:rsid w:val="00E96D22"/>
    <w:rsid w:val="00EA0CDB"/>
    <w:rsid w:val="00EA0D64"/>
    <w:rsid w:val="00EA2BC8"/>
    <w:rsid w:val="00EA2BCD"/>
    <w:rsid w:val="00EA324B"/>
    <w:rsid w:val="00EA3891"/>
    <w:rsid w:val="00EA3AA8"/>
    <w:rsid w:val="00EA5731"/>
    <w:rsid w:val="00EA695B"/>
    <w:rsid w:val="00EA7BCA"/>
    <w:rsid w:val="00EB0DB2"/>
    <w:rsid w:val="00EB2A7C"/>
    <w:rsid w:val="00EB2FD8"/>
    <w:rsid w:val="00EB3987"/>
    <w:rsid w:val="00EB4757"/>
    <w:rsid w:val="00EB517C"/>
    <w:rsid w:val="00EB5560"/>
    <w:rsid w:val="00EB64DF"/>
    <w:rsid w:val="00EB6982"/>
    <w:rsid w:val="00EC06E7"/>
    <w:rsid w:val="00EC0E1F"/>
    <w:rsid w:val="00EC121F"/>
    <w:rsid w:val="00EC1696"/>
    <w:rsid w:val="00EC401B"/>
    <w:rsid w:val="00EC42FD"/>
    <w:rsid w:val="00EC54F6"/>
    <w:rsid w:val="00EC67B8"/>
    <w:rsid w:val="00EC6818"/>
    <w:rsid w:val="00EC6894"/>
    <w:rsid w:val="00EC6D20"/>
    <w:rsid w:val="00EC6D8B"/>
    <w:rsid w:val="00ED069C"/>
    <w:rsid w:val="00ED11B3"/>
    <w:rsid w:val="00ED25C0"/>
    <w:rsid w:val="00ED3216"/>
    <w:rsid w:val="00ED49B9"/>
    <w:rsid w:val="00ED5498"/>
    <w:rsid w:val="00ED6715"/>
    <w:rsid w:val="00ED7396"/>
    <w:rsid w:val="00ED7BDF"/>
    <w:rsid w:val="00EE1041"/>
    <w:rsid w:val="00EE16AE"/>
    <w:rsid w:val="00EE1D59"/>
    <w:rsid w:val="00EE2625"/>
    <w:rsid w:val="00EE4060"/>
    <w:rsid w:val="00EE43DF"/>
    <w:rsid w:val="00EE4E22"/>
    <w:rsid w:val="00EE4E66"/>
    <w:rsid w:val="00EE5C90"/>
    <w:rsid w:val="00EE5E6A"/>
    <w:rsid w:val="00EE63F3"/>
    <w:rsid w:val="00EE6406"/>
    <w:rsid w:val="00EE7BD6"/>
    <w:rsid w:val="00EF08BE"/>
    <w:rsid w:val="00EF1591"/>
    <w:rsid w:val="00EF2842"/>
    <w:rsid w:val="00EF4D6D"/>
    <w:rsid w:val="00EF4E17"/>
    <w:rsid w:val="00EF5113"/>
    <w:rsid w:val="00EF5BB2"/>
    <w:rsid w:val="00EF6D89"/>
    <w:rsid w:val="00EF7205"/>
    <w:rsid w:val="00EF7548"/>
    <w:rsid w:val="00EF7CBA"/>
    <w:rsid w:val="00F0088D"/>
    <w:rsid w:val="00F01CF9"/>
    <w:rsid w:val="00F02A3B"/>
    <w:rsid w:val="00F0488C"/>
    <w:rsid w:val="00F04CC8"/>
    <w:rsid w:val="00F04CCC"/>
    <w:rsid w:val="00F0663B"/>
    <w:rsid w:val="00F10275"/>
    <w:rsid w:val="00F104BC"/>
    <w:rsid w:val="00F108BE"/>
    <w:rsid w:val="00F1133E"/>
    <w:rsid w:val="00F1139D"/>
    <w:rsid w:val="00F12155"/>
    <w:rsid w:val="00F13A94"/>
    <w:rsid w:val="00F151A7"/>
    <w:rsid w:val="00F16C83"/>
    <w:rsid w:val="00F17278"/>
    <w:rsid w:val="00F20076"/>
    <w:rsid w:val="00F202DB"/>
    <w:rsid w:val="00F20F2E"/>
    <w:rsid w:val="00F210BB"/>
    <w:rsid w:val="00F21232"/>
    <w:rsid w:val="00F257E4"/>
    <w:rsid w:val="00F261DF"/>
    <w:rsid w:val="00F2797E"/>
    <w:rsid w:val="00F308A9"/>
    <w:rsid w:val="00F30CA2"/>
    <w:rsid w:val="00F31165"/>
    <w:rsid w:val="00F312EB"/>
    <w:rsid w:val="00F31697"/>
    <w:rsid w:val="00F3199E"/>
    <w:rsid w:val="00F32B24"/>
    <w:rsid w:val="00F32E4F"/>
    <w:rsid w:val="00F338F4"/>
    <w:rsid w:val="00F3484C"/>
    <w:rsid w:val="00F35304"/>
    <w:rsid w:val="00F35336"/>
    <w:rsid w:val="00F358C0"/>
    <w:rsid w:val="00F40B97"/>
    <w:rsid w:val="00F429FA"/>
    <w:rsid w:val="00F43397"/>
    <w:rsid w:val="00F43807"/>
    <w:rsid w:val="00F43DA9"/>
    <w:rsid w:val="00F45DD4"/>
    <w:rsid w:val="00F45FED"/>
    <w:rsid w:val="00F469A0"/>
    <w:rsid w:val="00F474BA"/>
    <w:rsid w:val="00F477C2"/>
    <w:rsid w:val="00F50D86"/>
    <w:rsid w:val="00F53742"/>
    <w:rsid w:val="00F53AC8"/>
    <w:rsid w:val="00F5618A"/>
    <w:rsid w:val="00F57B5B"/>
    <w:rsid w:val="00F60228"/>
    <w:rsid w:val="00F6127F"/>
    <w:rsid w:val="00F6299E"/>
    <w:rsid w:val="00F62B9F"/>
    <w:rsid w:val="00F65742"/>
    <w:rsid w:val="00F66104"/>
    <w:rsid w:val="00F66349"/>
    <w:rsid w:val="00F669C6"/>
    <w:rsid w:val="00F67AA5"/>
    <w:rsid w:val="00F70812"/>
    <w:rsid w:val="00F70837"/>
    <w:rsid w:val="00F71999"/>
    <w:rsid w:val="00F71FF3"/>
    <w:rsid w:val="00F728DC"/>
    <w:rsid w:val="00F72F55"/>
    <w:rsid w:val="00F74CC6"/>
    <w:rsid w:val="00F74DFA"/>
    <w:rsid w:val="00F74EDE"/>
    <w:rsid w:val="00F754D0"/>
    <w:rsid w:val="00F76FA0"/>
    <w:rsid w:val="00F80710"/>
    <w:rsid w:val="00F80D43"/>
    <w:rsid w:val="00F81528"/>
    <w:rsid w:val="00F8197C"/>
    <w:rsid w:val="00F86345"/>
    <w:rsid w:val="00F86675"/>
    <w:rsid w:val="00F869D0"/>
    <w:rsid w:val="00F86D01"/>
    <w:rsid w:val="00F87550"/>
    <w:rsid w:val="00F92305"/>
    <w:rsid w:val="00F93179"/>
    <w:rsid w:val="00F94B68"/>
    <w:rsid w:val="00F950F7"/>
    <w:rsid w:val="00F95606"/>
    <w:rsid w:val="00F95C13"/>
    <w:rsid w:val="00F960B4"/>
    <w:rsid w:val="00F9677C"/>
    <w:rsid w:val="00F975D8"/>
    <w:rsid w:val="00F97AE5"/>
    <w:rsid w:val="00FA0963"/>
    <w:rsid w:val="00FA14FB"/>
    <w:rsid w:val="00FA173F"/>
    <w:rsid w:val="00FA20A4"/>
    <w:rsid w:val="00FA5743"/>
    <w:rsid w:val="00FA5C06"/>
    <w:rsid w:val="00FA6016"/>
    <w:rsid w:val="00FB0ABA"/>
    <w:rsid w:val="00FB0D7A"/>
    <w:rsid w:val="00FB1033"/>
    <w:rsid w:val="00FB17BC"/>
    <w:rsid w:val="00FB258C"/>
    <w:rsid w:val="00FB2A26"/>
    <w:rsid w:val="00FB2B1F"/>
    <w:rsid w:val="00FB41CC"/>
    <w:rsid w:val="00FB4684"/>
    <w:rsid w:val="00FB70FD"/>
    <w:rsid w:val="00FB7DCA"/>
    <w:rsid w:val="00FC115E"/>
    <w:rsid w:val="00FC222F"/>
    <w:rsid w:val="00FC22FB"/>
    <w:rsid w:val="00FC293B"/>
    <w:rsid w:val="00FC3734"/>
    <w:rsid w:val="00FC380A"/>
    <w:rsid w:val="00FC43D1"/>
    <w:rsid w:val="00FC7407"/>
    <w:rsid w:val="00FD044D"/>
    <w:rsid w:val="00FD04B2"/>
    <w:rsid w:val="00FD1AAE"/>
    <w:rsid w:val="00FD2630"/>
    <w:rsid w:val="00FD312F"/>
    <w:rsid w:val="00FD31E0"/>
    <w:rsid w:val="00FD4BA2"/>
    <w:rsid w:val="00FD712C"/>
    <w:rsid w:val="00FE0065"/>
    <w:rsid w:val="00FE0883"/>
    <w:rsid w:val="00FE0AF7"/>
    <w:rsid w:val="00FE0C2F"/>
    <w:rsid w:val="00FE0ED9"/>
    <w:rsid w:val="00FE104A"/>
    <w:rsid w:val="00FE13AE"/>
    <w:rsid w:val="00FE2367"/>
    <w:rsid w:val="00FE33C5"/>
    <w:rsid w:val="00FE4D9B"/>
    <w:rsid w:val="00FE4F4E"/>
    <w:rsid w:val="00FE5526"/>
    <w:rsid w:val="00FE585C"/>
    <w:rsid w:val="00FE6807"/>
    <w:rsid w:val="00FE68EE"/>
    <w:rsid w:val="00FE6F39"/>
    <w:rsid w:val="00FF140F"/>
    <w:rsid w:val="00FF1431"/>
    <w:rsid w:val="00FF18FD"/>
    <w:rsid w:val="00FF1D36"/>
    <w:rsid w:val="00FF590F"/>
    <w:rsid w:val="00FF5C12"/>
    <w:rsid w:val="00FF6FFC"/>
    <w:rsid w:val="00FF7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93B24"/>
  <w15:docId w15:val="{7B7535E5-A6BD-4270-8FA3-9E42CD1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D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rsid w:val="00DC5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15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B0AB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A72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45C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764B"/>
  </w:style>
  <w:style w:type="paragraph" w:styleId="ab">
    <w:name w:val="footer"/>
    <w:basedOn w:val="a"/>
    <w:link w:val="ac"/>
    <w:uiPriority w:val="99"/>
    <w:unhideWhenUsed/>
    <w:rsid w:val="00867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764B"/>
  </w:style>
  <w:style w:type="character" w:styleId="ad">
    <w:name w:val="FollowedHyperlink"/>
    <w:basedOn w:val="a0"/>
    <w:uiPriority w:val="99"/>
    <w:semiHidden/>
    <w:unhideWhenUsed/>
    <w:rsid w:val="00661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1000ums@mail.ru" TargetMode="External"/><Relationship Id="rId13" Type="http://schemas.openxmlformats.org/officeDocument/2006/relationships/hyperlink" Target="http://lot-online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orgi.gov.ru" TargetMode="External"/><Relationship Id="rId17" Type="http://schemas.openxmlformats.org/officeDocument/2006/relationships/hyperlink" Target="http://www.torgi.gov.ru/ne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t-onlin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pereslav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s://lot-onlin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t-online.ru" TargetMode="External"/><Relationship Id="rId14" Type="http://schemas.openxmlformats.org/officeDocument/2006/relationships/hyperlink" Target="https://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2CEF-2759-41D1-87A0-D07560B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1919</TotalTime>
  <Pages>14</Pages>
  <Words>7254</Words>
  <Characters>41352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Office</cp:lastModifiedBy>
  <cp:revision>351</cp:revision>
  <cp:lastPrinted>2024-02-06T08:10:00Z</cp:lastPrinted>
  <dcterms:created xsi:type="dcterms:W3CDTF">2023-04-11T06:59:00Z</dcterms:created>
  <dcterms:modified xsi:type="dcterms:W3CDTF">2024-03-22T06:52:00Z</dcterms:modified>
</cp:coreProperties>
</file>