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A49B" w14:textId="77777777" w:rsidR="00CC05AB" w:rsidRPr="00EB72E9" w:rsidRDefault="004A7C21" w:rsidP="00EB72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Информация по проверке </w:t>
      </w:r>
    </w:p>
    <w:p w14:paraId="1C558DC6" w14:textId="77777777" w:rsidR="00CE39C0" w:rsidRDefault="00CE39C0" w:rsidP="00EB72E9">
      <w:pPr>
        <w:spacing w:after="0" w:line="240" w:lineRule="auto"/>
        <w:ind w:firstLine="709"/>
        <w:jc w:val="center"/>
        <w:rPr>
          <w:rFonts w:ascii="Times New Roman" w:eastAsia="Calibri" w:hAnsi="Times New Roman" w:cs="Times New Roman"/>
          <w:b/>
          <w:sz w:val="24"/>
          <w:szCs w:val="24"/>
        </w:rPr>
      </w:pPr>
      <w:r w:rsidRPr="00CE39C0">
        <w:rPr>
          <w:rFonts w:ascii="Times New Roman" w:eastAsia="Calibri" w:hAnsi="Times New Roman" w:cs="Times New Roman"/>
          <w:b/>
          <w:sz w:val="24"/>
          <w:szCs w:val="24"/>
        </w:rPr>
        <w:t>муниципально</w:t>
      </w:r>
      <w:r>
        <w:rPr>
          <w:rFonts w:ascii="Times New Roman" w:eastAsia="Calibri" w:hAnsi="Times New Roman" w:cs="Times New Roman"/>
          <w:b/>
          <w:sz w:val="24"/>
          <w:szCs w:val="24"/>
        </w:rPr>
        <w:t>го</w:t>
      </w:r>
      <w:r w:rsidRPr="00CE39C0">
        <w:rPr>
          <w:rFonts w:ascii="Times New Roman" w:eastAsia="Calibri" w:hAnsi="Times New Roman" w:cs="Times New Roman"/>
          <w:b/>
          <w:sz w:val="24"/>
          <w:szCs w:val="24"/>
        </w:rPr>
        <w:t xml:space="preserve"> дошкольно</w:t>
      </w:r>
      <w:r>
        <w:rPr>
          <w:rFonts w:ascii="Times New Roman" w:eastAsia="Calibri" w:hAnsi="Times New Roman" w:cs="Times New Roman"/>
          <w:b/>
          <w:sz w:val="24"/>
          <w:szCs w:val="24"/>
        </w:rPr>
        <w:t>го</w:t>
      </w:r>
      <w:r w:rsidRPr="00CE39C0">
        <w:rPr>
          <w:rFonts w:ascii="Times New Roman" w:eastAsia="Calibri" w:hAnsi="Times New Roman" w:cs="Times New Roman"/>
          <w:b/>
          <w:sz w:val="24"/>
          <w:szCs w:val="24"/>
        </w:rPr>
        <w:t xml:space="preserve"> образовательно</w:t>
      </w:r>
      <w:r>
        <w:rPr>
          <w:rFonts w:ascii="Times New Roman" w:eastAsia="Calibri" w:hAnsi="Times New Roman" w:cs="Times New Roman"/>
          <w:b/>
          <w:sz w:val="24"/>
          <w:szCs w:val="24"/>
        </w:rPr>
        <w:t>го</w:t>
      </w:r>
      <w:r w:rsidRPr="00CE39C0">
        <w:rPr>
          <w:rFonts w:ascii="Times New Roman" w:eastAsia="Calibri" w:hAnsi="Times New Roman" w:cs="Times New Roman"/>
          <w:b/>
          <w:sz w:val="24"/>
          <w:szCs w:val="24"/>
        </w:rPr>
        <w:t xml:space="preserve"> учреждение</w:t>
      </w:r>
    </w:p>
    <w:p w14:paraId="192CB900" w14:textId="09342381" w:rsidR="00EB72E9" w:rsidRPr="00EB72E9" w:rsidRDefault="00CE39C0" w:rsidP="00EB72E9">
      <w:pPr>
        <w:spacing w:after="0" w:line="240" w:lineRule="auto"/>
        <w:ind w:firstLine="709"/>
        <w:jc w:val="center"/>
        <w:rPr>
          <w:rFonts w:ascii="Times New Roman" w:eastAsia="Calibri" w:hAnsi="Times New Roman" w:cs="Times New Roman"/>
          <w:b/>
          <w:bCs/>
          <w:sz w:val="24"/>
          <w:szCs w:val="24"/>
        </w:rPr>
      </w:pPr>
      <w:r w:rsidRPr="00CE39C0">
        <w:rPr>
          <w:rFonts w:ascii="Times New Roman" w:eastAsia="Calibri" w:hAnsi="Times New Roman" w:cs="Times New Roman"/>
          <w:b/>
          <w:sz w:val="24"/>
          <w:szCs w:val="24"/>
        </w:rPr>
        <w:t xml:space="preserve"> «Детский сад «Колосок» </w:t>
      </w:r>
      <w:r w:rsidR="00EB72E9" w:rsidRPr="00EB72E9">
        <w:rPr>
          <w:rFonts w:ascii="Times New Roman" w:eastAsia="Calibri" w:hAnsi="Times New Roman" w:cs="Times New Roman"/>
          <w:b/>
          <w:sz w:val="24"/>
          <w:szCs w:val="24"/>
        </w:rPr>
        <w:t>за 2022 год</w:t>
      </w:r>
    </w:p>
    <w:p w14:paraId="63C20732" w14:textId="77777777" w:rsidR="00EB72E9" w:rsidRDefault="00EB72E9" w:rsidP="00CC05AB">
      <w:pPr>
        <w:spacing w:after="0" w:line="240" w:lineRule="auto"/>
        <w:jc w:val="center"/>
        <w:rPr>
          <w:rFonts w:ascii="Times New Roman" w:eastAsia="Calibri" w:hAnsi="Times New Roman" w:cs="Times New Roman"/>
          <w:sz w:val="24"/>
          <w:szCs w:val="24"/>
        </w:rPr>
      </w:pPr>
    </w:p>
    <w:p w14:paraId="259AECF8" w14:textId="77777777" w:rsidR="00CC05AB" w:rsidRDefault="004A7C21" w:rsidP="00CC05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Тема проверки:</w:t>
      </w:r>
      <w:r w:rsidRPr="004A7C21">
        <w:t xml:space="preserve"> </w:t>
      </w:r>
      <w:r w:rsidRPr="004A7C21">
        <w:rPr>
          <w:rFonts w:ascii="Times New Roman" w:eastAsia="Calibri" w:hAnsi="Times New Roman" w:cs="Times New Roman"/>
          <w:sz w:val="24"/>
          <w:szCs w:val="24"/>
        </w:rPr>
        <w:t xml:space="preserve">проверка использования бюджетных средств, средств, полученных от приносящей доход деятельности и эффективного использования муниципального имущества в </w:t>
      </w:r>
      <w:r w:rsidR="00CE39C0" w:rsidRPr="00CE39C0">
        <w:rPr>
          <w:rFonts w:ascii="Times New Roman" w:eastAsia="Calibri" w:hAnsi="Times New Roman" w:cs="Times New Roman"/>
          <w:sz w:val="24"/>
          <w:szCs w:val="24"/>
        </w:rPr>
        <w:t>муниципально</w:t>
      </w:r>
      <w:r w:rsidR="00CE39C0">
        <w:rPr>
          <w:rFonts w:ascii="Times New Roman" w:eastAsia="Calibri" w:hAnsi="Times New Roman" w:cs="Times New Roman"/>
          <w:sz w:val="24"/>
          <w:szCs w:val="24"/>
        </w:rPr>
        <w:t>м</w:t>
      </w:r>
      <w:r w:rsidR="00CE39C0" w:rsidRPr="00CE39C0">
        <w:rPr>
          <w:rFonts w:ascii="Times New Roman" w:eastAsia="Calibri" w:hAnsi="Times New Roman" w:cs="Times New Roman"/>
          <w:sz w:val="24"/>
          <w:szCs w:val="24"/>
        </w:rPr>
        <w:t xml:space="preserve"> дошкольно</w:t>
      </w:r>
      <w:r w:rsidR="00CE39C0">
        <w:rPr>
          <w:rFonts w:ascii="Times New Roman" w:eastAsia="Calibri" w:hAnsi="Times New Roman" w:cs="Times New Roman"/>
          <w:sz w:val="24"/>
          <w:szCs w:val="24"/>
        </w:rPr>
        <w:t>м</w:t>
      </w:r>
      <w:r w:rsidR="00CE39C0" w:rsidRPr="00CE39C0">
        <w:rPr>
          <w:rFonts w:ascii="Times New Roman" w:eastAsia="Calibri" w:hAnsi="Times New Roman" w:cs="Times New Roman"/>
          <w:sz w:val="24"/>
          <w:szCs w:val="24"/>
        </w:rPr>
        <w:t xml:space="preserve"> образовательно</w:t>
      </w:r>
      <w:r w:rsidR="00CE39C0">
        <w:rPr>
          <w:rFonts w:ascii="Times New Roman" w:eastAsia="Calibri" w:hAnsi="Times New Roman" w:cs="Times New Roman"/>
          <w:sz w:val="24"/>
          <w:szCs w:val="24"/>
        </w:rPr>
        <w:t>м</w:t>
      </w:r>
      <w:r w:rsidR="00CE39C0" w:rsidRPr="00CE39C0">
        <w:rPr>
          <w:rFonts w:ascii="Times New Roman" w:eastAsia="Calibri" w:hAnsi="Times New Roman" w:cs="Times New Roman"/>
          <w:sz w:val="24"/>
          <w:szCs w:val="24"/>
        </w:rPr>
        <w:t xml:space="preserve"> учреждени</w:t>
      </w:r>
      <w:r w:rsidR="00CE39C0">
        <w:rPr>
          <w:rFonts w:ascii="Times New Roman" w:eastAsia="Calibri" w:hAnsi="Times New Roman" w:cs="Times New Roman"/>
          <w:sz w:val="24"/>
          <w:szCs w:val="24"/>
        </w:rPr>
        <w:t>и</w:t>
      </w:r>
      <w:r w:rsidR="00CE39C0" w:rsidRPr="00CE39C0">
        <w:rPr>
          <w:rFonts w:ascii="Times New Roman" w:eastAsia="Calibri" w:hAnsi="Times New Roman" w:cs="Times New Roman"/>
          <w:sz w:val="24"/>
          <w:szCs w:val="24"/>
        </w:rPr>
        <w:t xml:space="preserve"> «Детский сад «Колосок»</w:t>
      </w:r>
      <w:r w:rsidR="00CE39C0">
        <w:rPr>
          <w:rFonts w:ascii="Times New Roman" w:eastAsia="Calibri" w:hAnsi="Times New Roman" w:cs="Times New Roman"/>
          <w:sz w:val="24"/>
          <w:szCs w:val="24"/>
        </w:rPr>
        <w:t xml:space="preserve"> </w:t>
      </w:r>
      <w:r w:rsidRPr="004A7C21">
        <w:rPr>
          <w:rFonts w:ascii="Times New Roman" w:eastAsia="Calibri" w:hAnsi="Times New Roman" w:cs="Times New Roman"/>
          <w:sz w:val="24"/>
          <w:szCs w:val="24"/>
        </w:rPr>
        <w:t>за 2022 год.</w:t>
      </w:r>
    </w:p>
    <w:p w14:paraId="4381BDD6" w14:textId="77777777" w:rsidR="004A7C21" w:rsidRDefault="004A7C21" w:rsidP="00CC05AB">
      <w:pPr>
        <w:spacing w:after="0" w:line="240" w:lineRule="auto"/>
        <w:ind w:firstLine="709"/>
        <w:jc w:val="both"/>
        <w:rPr>
          <w:rFonts w:ascii="Times New Roman" w:eastAsia="Calibri" w:hAnsi="Times New Roman" w:cs="Times New Roman"/>
          <w:sz w:val="24"/>
          <w:szCs w:val="24"/>
        </w:rPr>
      </w:pPr>
    </w:p>
    <w:p w14:paraId="635C891E" w14:textId="77777777" w:rsidR="004A7C21" w:rsidRPr="0027737E" w:rsidRDefault="004A7C21" w:rsidP="00CC05AB">
      <w:pPr>
        <w:spacing w:after="0" w:line="240" w:lineRule="auto"/>
        <w:ind w:firstLine="709"/>
        <w:jc w:val="both"/>
        <w:rPr>
          <w:rFonts w:ascii="Times New Roman" w:eastAsia="Calibri" w:hAnsi="Times New Roman" w:cs="Times New Roman"/>
          <w:sz w:val="24"/>
          <w:szCs w:val="24"/>
        </w:rPr>
      </w:pPr>
      <w:r w:rsidRPr="0027737E">
        <w:rPr>
          <w:rFonts w:ascii="Times New Roman" w:eastAsia="Calibri" w:hAnsi="Times New Roman" w:cs="Times New Roman"/>
          <w:sz w:val="24"/>
          <w:szCs w:val="24"/>
        </w:rPr>
        <w:t>Проверка проводилась в соответствии с планом работы на 2023 год.</w:t>
      </w:r>
    </w:p>
    <w:p w14:paraId="70051D96" w14:textId="77777777" w:rsidR="00CE39C0" w:rsidRPr="00CE39C0" w:rsidRDefault="00CE39C0" w:rsidP="00CE39C0">
      <w:pPr>
        <w:spacing w:after="0" w:line="240" w:lineRule="auto"/>
        <w:ind w:firstLine="709"/>
        <w:jc w:val="both"/>
        <w:rPr>
          <w:rFonts w:ascii="Times New Roman" w:eastAsia="Calibri" w:hAnsi="Times New Roman" w:cs="Times New Roman"/>
          <w:sz w:val="24"/>
          <w:szCs w:val="24"/>
        </w:rPr>
      </w:pPr>
      <w:r w:rsidRPr="00CE39C0">
        <w:rPr>
          <w:rFonts w:ascii="Times New Roman" w:eastAsia="Calibri" w:hAnsi="Times New Roman" w:cs="Times New Roman"/>
          <w:sz w:val="24"/>
          <w:szCs w:val="24"/>
        </w:rPr>
        <w:t>Проверка проводилась: с 31.05.2023 по 27.06.2023.</w:t>
      </w:r>
    </w:p>
    <w:p w14:paraId="0F4CED98" w14:textId="77777777" w:rsidR="004A7C21" w:rsidRDefault="00CE39C0" w:rsidP="00CE39C0">
      <w:pPr>
        <w:spacing w:after="0" w:line="240" w:lineRule="auto"/>
        <w:ind w:firstLine="709"/>
        <w:jc w:val="both"/>
        <w:rPr>
          <w:rFonts w:ascii="Times New Roman" w:eastAsia="Calibri" w:hAnsi="Times New Roman" w:cs="Times New Roman"/>
          <w:sz w:val="24"/>
          <w:szCs w:val="24"/>
        </w:rPr>
      </w:pPr>
      <w:r w:rsidRPr="00CE39C0">
        <w:rPr>
          <w:rFonts w:ascii="Times New Roman" w:eastAsia="Calibri" w:hAnsi="Times New Roman" w:cs="Times New Roman"/>
          <w:sz w:val="24"/>
          <w:szCs w:val="24"/>
        </w:rPr>
        <w:t>Акт проверки подписан 2</w:t>
      </w:r>
      <w:r w:rsidR="001D549B">
        <w:rPr>
          <w:rFonts w:ascii="Times New Roman" w:eastAsia="Calibri" w:hAnsi="Times New Roman" w:cs="Times New Roman"/>
          <w:sz w:val="24"/>
          <w:szCs w:val="24"/>
        </w:rPr>
        <w:t>8</w:t>
      </w:r>
      <w:r w:rsidRPr="00CE39C0">
        <w:rPr>
          <w:rFonts w:ascii="Times New Roman" w:eastAsia="Calibri" w:hAnsi="Times New Roman" w:cs="Times New Roman"/>
          <w:sz w:val="24"/>
          <w:szCs w:val="24"/>
        </w:rPr>
        <w:t>.06.2023 без возражений</w:t>
      </w:r>
      <w:r>
        <w:rPr>
          <w:rFonts w:ascii="Times New Roman" w:eastAsia="Calibri" w:hAnsi="Times New Roman" w:cs="Times New Roman"/>
          <w:sz w:val="24"/>
          <w:szCs w:val="24"/>
        </w:rPr>
        <w:t>.</w:t>
      </w:r>
    </w:p>
    <w:p w14:paraId="15439B7D" w14:textId="77777777" w:rsidR="00CE39C0" w:rsidRPr="0027737E" w:rsidRDefault="00CE39C0" w:rsidP="00CE39C0">
      <w:pPr>
        <w:spacing w:after="0" w:line="240" w:lineRule="auto"/>
        <w:ind w:firstLine="709"/>
        <w:jc w:val="both"/>
        <w:rPr>
          <w:rFonts w:ascii="Times New Roman" w:eastAsia="Calibri" w:hAnsi="Times New Roman" w:cs="Times New Roman"/>
          <w:sz w:val="24"/>
          <w:szCs w:val="24"/>
        </w:rPr>
      </w:pPr>
    </w:p>
    <w:p w14:paraId="5DB0D7E2" w14:textId="77777777" w:rsidR="00EB72E9" w:rsidRPr="00CC05AB" w:rsidRDefault="00EB72E9" w:rsidP="00EB72E9">
      <w:pPr>
        <w:spacing w:after="0" w:line="240" w:lineRule="auto"/>
        <w:jc w:val="center"/>
        <w:rPr>
          <w:rFonts w:ascii="Times New Roman" w:eastAsia="Calibri" w:hAnsi="Times New Roman" w:cs="Times New Roman"/>
          <w:b/>
          <w:sz w:val="24"/>
          <w:szCs w:val="24"/>
        </w:rPr>
      </w:pPr>
      <w:r w:rsidRPr="0027737E">
        <w:rPr>
          <w:rFonts w:ascii="Times New Roman" w:eastAsia="Calibri" w:hAnsi="Times New Roman" w:cs="Times New Roman"/>
          <w:b/>
          <w:sz w:val="24"/>
          <w:szCs w:val="24"/>
        </w:rPr>
        <w:t>1. Сведения о проверяемой организации</w:t>
      </w:r>
    </w:p>
    <w:p w14:paraId="6456F242" w14:textId="77777777" w:rsidR="00EB72E9" w:rsidRDefault="00EB72E9" w:rsidP="00CC05AB">
      <w:pPr>
        <w:spacing w:after="0" w:line="240" w:lineRule="auto"/>
        <w:ind w:firstLine="709"/>
        <w:jc w:val="both"/>
        <w:rPr>
          <w:rFonts w:ascii="Times New Roman" w:eastAsia="Calibri" w:hAnsi="Times New Roman" w:cs="Times New Roman"/>
          <w:sz w:val="24"/>
          <w:szCs w:val="24"/>
        </w:rPr>
      </w:pPr>
    </w:p>
    <w:p w14:paraId="7698C329"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Полное наименование – муниципальное дошкольное образовательное учреждение «Детский сад «Колосок».</w:t>
      </w:r>
    </w:p>
    <w:p w14:paraId="5D83FF64"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Сокращенное наименование: МДОУ «Детский сад «Колосок» (далее по тексту МДОУ «Детский сад «Колосок»).</w:t>
      </w:r>
    </w:p>
    <w:p w14:paraId="2BE99724"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Место нахождения: Ярославская область, город Переславль-Залесский, ул. Московская, д. 117.</w:t>
      </w:r>
    </w:p>
    <w:p w14:paraId="3B580490"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Организационно-правовая форма: бюджетное учреждение.</w:t>
      </w:r>
    </w:p>
    <w:p w14:paraId="3AB3E2E7"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Тип образовательного учреждения: дошкольная образовательная организация.</w:t>
      </w:r>
    </w:p>
    <w:p w14:paraId="2214828C"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 xml:space="preserve">В проверяемом периоде и на момент проверки в МДОУ «Детский сад «Колосок» заведующий – </w:t>
      </w:r>
      <w:proofErr w:type="spellStart"/>
      <w:r w:rsidRPr="00CE39C0">
        <w:rPr>
          <w:rFonts w:ascii="Times New Roman" w:eastAsia="Times New Roman" w:hAnsi="Times New Roman" w:cs="Times New Roman"/>
          <w:kern w:val="2"/>
          <w:sz w:val="24"/>
          <w:szCs w:val="24"/>
        </w:rPr>
        <w:t>Качанина</w:t>
      </w:r>
      <w:proofErr w:type="spellEnd"/>
      <w:r w:rsidRPr="00CE39C0">
        <w:rPr>
          <w:rFonts w:ascii="Times New Roman" w:eastAsia="Times New Roman" w:hAnsi="Times New Roman" w:cs="Times New Roman"/>
          <w:kern w:val="2"/>
          <w:sz w:val="24"/>
          <w:szCs w:val="24"/>
        </w:rPr>
        <w:t xml:space="preserve"> Ольга Викторовна с 15.04.2019 по настоящее время.</w:t>
      </w:r>
    </w:p>
    <w:p w14:paraId="07E10B68"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Ведение бухгалтерского учета в МДОУ «Детский сад «Колосок» осуществляет Муниципальное учреждение «Центр обеспечения функционирования муниципальных образовательных учреждений города Переславля-Залесского» на основании договора № б/н от 10.01.2022 о взаимоотношениях, бухгалтерском обслуживании МУ «ЦОФ», подведомственных управлению образования Администрации города Переславля-Залесского.</w:t>
      </w:r>
    </w:p>
    <w:p w14:paraId="5F7F4063"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В проверяемом периоде МДОУ «Детский сад «Колосок» осуществляло свою деятельность на основании Устава, утвержденного Приказом № 402/01-06 от 21.09.2015 начальника Управления образования Администрации города Переславля-Залесского (далее по тексту Управление образования), согласованного с Управлением муниципальной собственности Администрации города Переславля-Залесского и зарегистрированного 01.10.2015 в Межрайонной инспекции Федеральной налоговой службы №7 по Ярославской области (выписка из единого государственного реестра юридических лиц от 30.05.2023 № ЮЭ9965-23-77326371).</w:t>
      </w:r>
    </w:p>
    <w:p w14:paraId="2FD60B3B"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На основании свидетельства о постановке на учет в налоговом органе по месту нахождения МДОУ «Детский сад «Колосок» зарегистрировано как юридическое лицо 08.12.2000 за основным государственным регистрационным номером 1027601050498, с присвоением ИНН 7608009232, КПП 760801001 (серия 76 № 003014796).</w:t>
      </w:r>
    </w:p>
    <w:p w14:paraId="4179942D"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В МДОУ «Детский сад «Колосок» имеется Лицензия на осуществление образовательной деятельности № 343/15 от 02.11.2015 (серия 76Л02 № 0000595), сроком действия – бессрочно. В приложении № 1 к данной лицензии указан адрес места осуществления образовательной деятельности: Ярославская область, город Переславль-Залесский, ул. Московская, д. 117.</w:t>
      </w:r>
    </w:p>
    <w:p w14:paraId="70364F99"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 xml:space="preserve">Учредитель: муниципальное образование городской округ город Переславль-Залесский. </w:t>
      </w:r>
    </w:p>
    <w:p w14:paraId="6E9884D5" w14:textId="77777777" w:rsidR="00CE39C0" w:rsidRP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t>Функции и полномочия учредителя осуществляет Администрация города Переславля-Залесского в лице Управления образования.</w:t>
      </w:r>
    </w:p>
    <w:p w14:paraId="6C2CE114" w14:textId="77777777" w:rsidR="00CE39C0" w:rsidRDefault="00CE39C0" w:rsidP="00CE39C0">
      <w:pPr>
        <w:spacing w:after="0" w:line="240" w:lineRule="auto"/>
        <w:ind w:firstLine="709"/>
        <w:jc w:val="both"/>
        <w:rPr>
          <w:rFonts w:ascii="Times New Roman" w:eastAsia="Times New Roman" w:hAnsi="Times New Roman" w:cs="Times New Roman"/>
          <w:kern w:val="2"/>
          <w:sz w:val="24"/>
          <w:szCs w:val="24"/>
        </w:rPr>
      </w:pPr>
      <w:r w:rsidRPr="00CE39C0">
        <w:rPr>
          <w:rFonts w:ascii="Times New Roman" w:eastAsia="Times New Roman" w:hAnsi="Times New Roman" w:cs="Times New Roman"/>
          <w:kern w:val="2"/>
          <w:sz w:val="24"/>
          <w:szCs w:val="24"/>
        </w:rPr>
        <w:lastRenderedPageBreak/>
        <w:t>Собственник имущества: муниципальное образование городской округ город Переславль-Залесский.</w:t>
      </w:r>
    </w:p>
    <w:p w14:paraId="10C3A64B" w14:textId="77777777" w:rsidR="00CE39C0" w:rsidRPr="00CE39C0" w:rsidRDefault="00CE39C0" w:rsidP="00CE39C0">
      <w:pPr>
        <w:spacing w:after="0" w:line="240" w:lineRule="auto"/>
        <w:ind w:firstLine="709"/>
        <w:jc w:val="both"/>
        <w:rPr>
          <w:rFonts w:ascii="Times New Roman" w:eastAsia="Times New Roman" w:hAnsi="Times New Roman" w:cs="Times New Roman"/>
          <w:color w:val="000000"/>
          <w:sz w:val="24"/>
          <w:szCs w:val="24"/>
        </w:rPr>
      </w:pPr>
      <w:r w:rsidRPr="00CE39C0">
        <w:rPr>
          <w:rFonts w:ascii="Times New Roman" w:eastAsia="Times New Roman" w:hAnsi="Times New Roman" w:cs="Times New Roman"/>
          <w:color w:val="000000"/>
          <w:sz w:val="24"/>
          <w:szCs w:val="24"/>
        </w:rPr>
        <w:t xml:space="preserve">Функции и полномочия собственника имущества в установленном порядке осуществляет управление муниципальной собственности Администрации города Переславля-Залесского (далее по тексту - УМС). </w:t>
      </w:r>
    </w:p>
    <w:p w14:paraId="3CCF3F9F" w14:textId="77777777" w:rsidR="00CE39C0" w:rsidRPr="00CE39C0" w:rsidRDefault="00CE39C0" w:rsidP="00CE39C0">
      <w:pPr>
        <w:spacing w:after="0" w:line="240" w:lineRule="auto"/>
        <w:ind w:firstLine="709"/>
        <w:jc w:val="both"/>
        <w:rPr>
          <w:rFonts w:ascii="Times New Roman" w:eastAsia="Times New Roman" w:hAnsi="Times New Roman" w:cs="Times New Roman"/>
          <w:sz w:val="24"/>
          <w:szCs w:val="24"/>
        </w:rPr>
      </w:pPr>
      <w:r w:rsidRPr="00CE39C0">
        <w:rPr>
          <w:rFonts w:ascii="Times New Roman" w:eastAsia="Times New Roman" w:hAnsi="Times New Roman" w:cs="Times New Roman"/>
          <w:sz w:val="24"/>
          <w:szCs w:val="24"/>
        </w:rPr>
        <w:t xml:space="preserve">Целью деятельности МДОУ </w:t>
      </w:r>
      <w:r w:rsidRPr="00CE39C0">
        <w:rPr>
          <w:rFonts w:ascii="Times New Roman" w:eastAsia="Calibri" w:hAnsi="Times New Roman" w:cs="Times New Roman"/>
          <w:sz w:val="24"/>
          <w:szCs w:val="24"/>
        </w:rPr>
        <w:t>«</w:t>
      </w:r>
      <w:r w:rsidRPr="00CE39C0">
        <w:rPr>
          <w:rFonts w:ascii="Times New Roman" w:eastAsia="Times New Roman" w:hAnsi="Times New Roman" w:cs="Times New Roman"/>
          <w:sz w:val="24"/>
          <w:szCs w:val="24"/>
        </w:rPr>
        <w:t>Д</w:t>
      </w:r>
      <w:r w:rsidRPr="00CE39C0">
        <w:rPr>
          <w:rFonts w:ascii="Times New Roman" w:eastAsia="Calibri" w:hAnsi="Times New Roman" w:cs="Times New Roman"/>
          <w:sz w:val="24"/>
          <w:szCs w:val="24"/>
        </w:rPr>
        <w:t>етский сад</w:t>
      </w:r>
      <w:r w:rsidRPr="00CE39C0">
        <w:rPr>
          <w:rFonts w:ascii="Times New Roman" w:eastAsia="Times New Roman" w:hAnsi="Times New Roman" w:cs="Times New Roman"/>
          <w:sz w:val="24"/>
          <w:szCs w:val="24"/>
        </w:rPr>
        <w:t xml:space="preserve"> </w:t>
      </w:r>
      <w:r w:rsidRPr="00CE39C0">
        <w:rPr>
          <w:rFonts w:ascii="Times New Roman" w:eastAsia="Calibri" w:hAnsi="Times New Roman" w:cs="Times New Roman"/>
          <w:sz w:val="24"/>
          <w:szCs w:val="24"/>
        </w:rPr>
        <w:t>«</w:t>
      </w:r>
      <w:r w:rsidRPr="00CE39C0">
        <w:rPr>
          <w:rFonts w:ascii="Times New Roman" w:eastAsia="Times New Roman" w:hAnsi="Times New Roman" w:cs="Times New Roman"/>
          <w:sz w:val="24"/>
          <w:szCs w:val="24"/>
        </w:rPr>
        <w:t>Колосок</w:t>
      </w:r>
      <w:r w:rsidRPr="00CE39C0">
        <w:rPr>
          <w:rFonts w:ascii="Times New Roman" w:eastAsia="Calibri" w:hAnsi="Times New Roman" w:cs="Times New Roman"/>
          <w:sz w:val="24"/>
          <w:szCs w:val="24"/>
        </w:rPr>
        <w:t>»</w:t>
      </w:r>
      <w:r w:rsidRPr="00CE39C0">
        <w:rPr>
          <w:rFonts w:ascii="Times New Roman" w:eastAsia="Times New Roman" w:hAnsi="Times New Roman" w:cs="Times New Roman"/>
          <w:sz w:val="24"/>
          <w:szCs w:val="24"/>
        </w:rPr>
        <w:t xml:space="preserve"> является образовательная деятельность по образовательным программам дошкольного образования, присмотр и уход за детьми.</w:t>
      </w:r>
    </w:p>
    <w:p w14:paraId="75C88F53" w14:textId="77777777" w:rsidR="00CE39C0" w:rsidRPr="00CE39C0" w:rsidRDefault="00CE39C0" w:rsidP="00CE39C0">
      <w:pPr>
        <w:spacing w:after="0" w:line="240" w:lineRule="auto"/>
        <w:ind w:firstLine="709"/>
        <w:jc w:val="both"/>
        <w:rPr>
          <w:rFonts w:ascii="Times New Roman" w:eastAsia="Times New Roman" w:hAnsi="Times New Roman" w:cs="Times New Roman"/>
          <w:sz w:val="24"/>
          <w:szCs w:val="24"/>
        </w:rPr>
      </w:pPr>
      <w:r w:rsidRPr="00CE39C0">
        <w:rPr>
          <w:rFonts w:ascii="Times New Roman" w:eastAsia="Times New Roman" w:hAnsi="Times New Roman" w:cs="Times New Roman"/>
          <w:sz w:val="24"/>
          <w:szCs w:val="24"/>
        </w:rPr>
        <w:t xml:space="preserve">Предметом деятельности МДОУ </w:t>
      </w:r>
      <w:r w:rsidRPr="00CE39C0">
        <w:rPr>
          <w:rFonts w:ascii="Times New Roman" w:eastAsia="Calibri" w:hAnsi="Times New Roman" w:cs="Times New Roman"/>
          <w:sz w:val="24"/>
          <w:szCs w:val="24"/>
        </w:rPr>
        <w:t xml:space="preserve">«Детский сад «Колосок» </w:t>
      </w:r>
      <w:r w:rsidRPr="00CE39C0">
        <w:rPr>
          <w:rFonts w:ascii="Times New Roman" w:eastAsia="Times New Roman" w:hAnsi="Times New Roman" w:cs="Times New Roman"/>
          <w:sz w:val="24"/>
          <w:szCs w:val="24"/>
        </w:rPr>
        <w:t>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w:t>
      </w:r>
    </w:p>
    <w:p w14:paraId="42141F4D" w14:textId="77777777" w:rsidR="006E52A1" w:rsidRDefault="006E52A1" w:rsidP="00CC05AB">
      <w:pPr>
        <w:spacing w:after="0" w:line="240" w:lineRule="auto"/>
        <w:contextualSpacing/>
        <w:jc w:val="center"/>
        <w:rPr>
          <w:rFonts w:ascii="Times New Roman" w:eastAsia="Times New Roman" w:hAnsi="Times New Roman" w:cs="Times New Roman"/>
          <w:b/>
          <w:sz w:val="24"/>
          <w:szCs w:val="24"/>
          <w:lang w:eastAsia="ru-RU"/>
        </w:rPr>
      </w:pPr>
    </w:p>
    <w:p w14:paraId="1901A6F7" w14:textId="77777777" w:rsidR="004E6878" w:rsidRDefault="004E6878" w:rsidP="00CC05AB">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проверенных средств</w:t>
      </w:r>
    </w:p>
    <w:p w14:paraId="6F6F0AF9" w14:textId="77777777" w:rsidR="004E6878" w:rsidRDefault="004E6878" w:rsidP="00CC05AB">
      <w:pPr>
        <w:spacing w:after="0" w:line="240" w:lineRule="auto"/>
        <w:contextualSpacing/>
        <w:jc w:val="center"/>
        <w:rPr>
          <w:rFonts w:ascii="Times New Roman" w:eastAsia="Times New Roman" w:hAnsi="Times New Roman" w:cs="Times New Roman"/>
          <w:b/>
          <w:sz w:val="24"/>
          <w:szCs w:val="24"/>
          <w:lang w:eastAsia="ru-RU"/>
        </w:rPr>
      </w:pPr>
    </w:p>
    <w:p w14:paraId="1204E9F9" w14:textId="77777777" w:rsidR="00CE39C0" w:rsidRPr="00CE39C0" w:rsidRDefault="00CE39C0" w:rsidP="00CE39C0">
      <w:pPr>
        <w:spacing w:after="0" w:line="240" w:lineRule="auto"/>
        <w:ind w:firstLine="709"/>
        <w:jc w:val="both"/>
        <w:rPr>
          <w:rFonts w:ascii="Times New Roman" w:eastAsia="Calibri" w:hAnsi="Times New Roman" w:cs="Times New Roman"/>
          <w:sz w:val="24"/>
          <w:szCs w:val="24"/>
        </w:rPr>
      </w:pPr>
      <w:r w:rsidRPr="00CE39C0">
        <w:rPr>
          <w:rFonts w:ascii="Times New Roman" w:eastAsia="Times New Roman" w:hAnsi="Times New Roman" w:cs="Times New Roman"/>
          <w:sz w:val="24"/>
          <w:szCs w:val="24"/>
          <w:lang w:eastAsia="ru-RU"/>
        </w:rPr>
        <w:t xml:space="preserve">Финансирование </w:t>
      </w:r>
      <w:r w:rsidRPr="00CE39C0">
        <w:rPr>
          <w:rFonts w:ascii="Times New Roman" w:eastAsia="Times New Roman" w:hAnsi="Times New Roman" w:cs="Times New Roman"/>
          <w:bCs/>
          <w:sz w:val="24"/>
          <w:szCs w:val="24"/>
          <w:lang w:eastAsia="ru-RU"/>
        </w:rPr>
        <w:t xml:space="preserve">МДОУ «Детский сад «Колосок» в 2022 году производилось </w:t>
      </w:r>
      <w:r w:rsidRPr="00CE39C0">
        <w:rPr>
          <w:rFonts w:ascii="Times New Roman" w:eastAsia="Calibri" w:hAnsi="Times New Roman" w:cs="Times New Roman"/>
          <w:bCs/>
          <w:sz w:val="24"/>
          <w:szCs w:val="24"/>
        </w:rPr>
        <w:t xml:space="preserve">за счет средств бюджета городского округа город Переславль-Залесский Ярославской области, </w:t>
      </w:r>
      <w:r w:rsidRPr="00CE39C0">
        <w:rPr>
          <w:rFonts w:ascii="Times New Roman" w:eastAsia="Calibri" w:hAnsi="Times New Roman" w:cs="Times New Roman"/>
          <w:sz w:val="24"/>
          <w:szCs w:val="24"/>
        </w:rPr>
        <w:t>и внебюджетных средств (средств, поступающих в качестве родительской платы за присмотр и уход за детьми, осваивающими образовательные программы дошкольного образования; средств, поступающих в качестве оплаты за организацию питания сотрудников; средств от оказания платных образовательных услуг с использованием системы персонифицированного финансирования дополнительного образования детей на основании договоров об образовании заключенными с родителями (законными представителями) детей, получивших сертификаты дополнительного образования).</w:t>
      </w:r>
    </w:p>
    <w:p w14:paraId="61909E24" w14:textId="77777777" w:rsidR="00CE39C0" w:rsidRPr="00CE39C0" w:rsidRDefault="00CE39C0" w:rsidP="00CE39C0">
      <w:pPr>
        <w:spacing w:after="0" w:line="240" w:lineRule="auto"/>
        <w:ind w:firstLine="720"/>
        <w:jc w:val="both"/>
        <w:rPr>
          <w:rFonts w:ascii="Times New Roman" w:eastAsia="Calibri" w:hAnsi="Times New Roman" w:cs="Times New Roman"/>
          <w:sz w:val="24"/>
          <w:szCs w:val="24"/>
          <w:u w:val="single"/>
        </w:rPr>
      </w:pPr>
      <w:r w:rsidRPr="00CE39C0">
        <w:rPr>
          <w:rFonts w:ascii="Times New Roman" w:eastAsia="Calibri" w:hAnsi="Times New Roman" w:cs="Times New Roman"/>
          <w:sz w:val="24"/>
          <w:szCs w:val="24"/>
          <w:u w:val="single"/>
        </w:rPr>
        <w:t xml:space="preserve">Финансирование </w:t>
      </w:r>
      <w:r w:rsidRPr="00CE39C0">
        <w:rPr>
          <w:rFonts w:ascii="Times New Roman" w:eastAsia="Times New Roman" w:hAnsi="Times New Roman" w:cs="Times New Roman"/>
          <w:color w:val="000000"/>
          <w:sz w:val="24"/>
          <w:szCs w:val="24"/>
          <w:u w:val="single"/>
          <w:lang w:eastAsia="ru-RU"/>
        </w:rPr>
        <w:t xml:space="preserve">МДОУ </w:t>
      </w:r>
      <w:r w:rsidRPr="00CE39C0">
        <w:rPr>
          <w:rFonts w:ascii="Times New Roman" w:eastAsia="Times New Roman" w:hAnsi="Times New Roman" w:cs="Times New Roman"/>
          <w:color w:val="000000"/>
          <w:sz w:val="24"/>
          <w:szCs w:val="24"/>
          <w:lang w:eastAsia="ru-RU"/>
        </w:rPr>
        <w:t xml:space="preserve">«Детский сад «Колосок» </w:t>
      </w:r>
      <w:r w:rsidRPr="00CE39C0">
        <w:rPr>
          <w:rFonts w:ascii="Times New Roman" w:eastAsia="Times New Roman" w:hAnsi="Times New Roman" w:cs="Times New Roman"/>
          <w:color w:val="000000"/>
          <w:sz w:val="24"/>
          <w:szCs w:val="24"/>
          <w:u w:val="single"/>
          <w:lang w:eastAsia="ru-RU"/>
        </w:rPr>
        <w:t>в</w:t>
      </w:r>
      <w:r w:rsidRPr="00CE39C0">
        <w:rPr>
          <w:rFonts w:ascii="Times New Roman" w:eastAsia="Calibri" w:hAnsi="Times New Roman" w:cs="Times New Roman"/>
          <w:sz w:val="24"/>
          <w:szCs w:val="24"/>
          <w:u w:val="single"/>
        </w:rPr>
        <w:t xml:space="preserve"> проверяемом периоде составило 20 489 666,16</w:t>
      </w:r>
      <w:r>
        <w:rPr>
          <w:rFonts w:ascii="Times New Roman" w:eastAsia="Calibri" w:hAnsi="Times New Roman" w:cs="Times New Roman"/>
          <w:sz w:val="24"/>
          <w:szCs w:val="24"/>
          <w:u w:val="single"/>
        </w:rPr>
        <w:t xml:space="preserve"> </w:t>
      </w:r>
      <w:r w:rsidRPr="00CE39C0">
        <w:rPr>
          <w:rFonts w:ascii="Times New Roman" w:eastAsia="Calibri" w:hAnsi="Times New Roman" w:cs="Times New Roman"/>
          <w:sz w:val="24"/>
          <w:szCs w:val="24"/>
          <w:u w:val="single"/>
        </w:rPr>
        <w:t xml:space="preserve">рублей: </w:t>
      </w:r>
    </w:p>
    <w:p w14:paraId="040FBD1F" w14:textId="5F14316D" w:rsidR="00CE39C0" w:rsidRPr="00CE39C0" w:rsidRDefault="00CE39C0" w:rsidP="00CE39C0">
      <w:pPr>
        <w:spacing w:after="0" w:line="240" w:lineRule="auto"/>
        <w:ind w:firstLine="709"/>
        <w:jc w:val="both"/>
        <w:rPr>
          <w:rFonts w:ascii="Times New Roman" w:eastAsia="Times New Roman" w:hAnsi="Times New Roman" w:cs="Times New Roman"/>
          <w:sz w:val="24"/>
          <w:szCs w:val="24"/>
          <w:lang w:eastAsia="ru-RU"/>
        </w:rPr>
      </w:pPr>
      <w:r w:rsidRPr="00CE39C0">
        <w:rPr>
          <w:rFonts w:ascii="Times New Roman" w:eastAsia="Calibri" w:hAnsi="Times New Roman" w:cs="Times New Roman"/>
          <w:sz w:val="24"/>
          <w:szCs w:val="24"/>
        </w:rPr>
        <w:t xml:space="preserve">- 16 788 723,26 рублей – средства субсидии на выполнение муниципального задания (в том числе </w:t>
      </w:r>
      <w:r w:rsidRPr="00CE39C0">
        <w:rPr>
          <w:rFonts w:ascii="Times New Roman" w:eastAsia="Times New Roman" w:hAnsi="Times New Roman" w:cs="Times New Roman"/>
          <w:sz w:val="24"/>
          <w:szCs w:val="24"/>
          <w:lang w:eastAsia="ru-RU"/>
        </w:rPr>
        <w:t xml:space="preserve">9 921 150,00 рублей – средства областного бюджета, 6 867 573,26 </w:t>
      </w:r>
      <w:r w:rsidR="00472E68">
        <w:rPr>
          <w:rFonts w:ascii="Times New Roman" w:eastAsia="Times New Roman" w:hAnsi="Times New Roman" w:cs="Times New Roman"/>
          <w:sz w:val="24"/>
          <w:szCs w:val="24"/>
          <w:lang w:eastAsia="ru-RU"/>
        </w:rPr>
        <w:t xml:space="preserve">рублей </w:t>
      </w:r>
      <w:r w:rsidRPr="00CE39C0">
        <w:rPr>
          <w:rFonts w:ascii="Times New Roman" w:eastAsia="Times New Roman" w:hAnsi="Times New Roman" w:cs="Times New Roman"/>
          <w:sz w:val="24"/>
          <w:szCs w:val="24"/>
          <w:lang w:eastAsia="ru-RU"/>
        </w:rPr>
        <w:t>– средства городского бюджета);</w:t>
      </w:r>
    </w:p>
    <w:p w14:paraId="6AD71345" w14:textId="77777777" w:rsidR="00CE39C0" w:rsidRPr="00CE39C0" w:rsidRDefault="00CE39C0" w:rsidP="00CE39C0">
      <w:pPr>
        <w:tabs>
          <w:tab w:val="left" w:pos="1560"/>
        </w:tabs>
        <w:spacing w:after="0" w:line="240" w:lineRule="auto"/>
        <w:ind w:firstLine="709"/>
        <w:jc w:val="both"/>
        <w:rPr>
          <w:rFonts w:ascii="Times New Roman" w:eastAsia="Calibri" w:hAnsi="Times New Roman" w:cs="Times New Roman"/>
          <w:sz w:val="24"/>
          <w:szCs w:val="24"/>
        </w:rPr>
      </w:pPr>
      <w:r w:rsidRPr="00CE39C0">
        <w:rPr>
          <w:rFonts w:ascii="Times New Roman" w:eastAsia="Calibri" w:hAnsi="Times New Roman" w:cs="Times New Roman"/>
          <w:sz w:val="24"/>
          <w:szCs w:val="24"/>
        </w:rPr>
        <w:t>- 671 210,62 рублей – средства целевых субсидий на иные цели (ИЦ), из них:</w:t>
      </w:r>
    </w:p>
    <w:p w14:paraId="580B2312" w14:textId="3AE84D26" w:rsidR="00CE39C0" w:rsidRPr="00CE39C0" w:rsidRDefault="00CE39C0" w:rsidP="00CE39C0">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39C0">
        <w:rPr>
          <w:rFonts w:ascii="Times New Roman" w:eastAsia="Calibri" w:hAnsi="Times New Roman" w:cs="Times New Roman"/>
          <w:sz w:val="24"/>
          <w:szCs w:val="24"/>
        </w:rPr>
        <w:t xml:space="preserve"> 21 475,22 рублей – средства субсидии на питание отдельных категорий детей в дошкольных образовательных организациях (в том числе </w:t>
      </w:r>
      <w:r w:rsidRPr="00CE39C0">
        <w:rPr>
          <w:rFonts w:ascii="Times New Roman" w:eastAsia="Times New Roman" w:hAnsi="Times New Roman" w:cs="Times New Roman"/>
          <w:sz w:val="24"/>
          <w:szCs w:val="24"/>
          <w:lang w:eastAsia="ru-RU"/>
        </w:rPr>
        <w:t>19 893,26 рублей – средства областного бюджета, 1 581,96</w:t>
      </w:r>
      <w:r w:rsidR="00472E68">
        <w:rPr>
          <w:rFonts w:ascii="Times New Roman" w:eastAsia="Times New Roman" w:hAnsi="Times New Roman" w:cs="Times New Roman"/>
          <w:sz w:val="24"/>
          <w:szCs w:val="24"/>
          <w:lang w:eastAsia="ru-RU"/>
        </w:rPr>
        <w:t xml:space="preserve"> рублей</w:t>
      </w:r>
      <w:r w:rsidRPr="00CE39C0">
        <w:rPr>
          <w:rFonts w:ascii="Times New Roman" w:eastAsia="Times New Roman" w:hAnsi="Times New Roman" w:cs="Times New Roman"/>
          <w:sz w:val="24"/>
          <w:szCs w:val="24"/>
          <w:lang w:eastAsia="ru-RU"/>
        </w:rPr>
        <w:t xml:space="preserve"> – средства городского бюджета);</w:t>
      </w:r>
    </w:p>
    <w:p w14:paraId="3E4D3DAF" w14:textId="77777777" w:rsidR="00CE39C0" w:rsidRPr="00CE39C0" w:rsidRDefault="00CE39C0" w:rsidP="00CE39C0">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E39C0">
        <w:rPr>
          <w:rFonts w:ascii="Times New Roman" w:eastAsia="Times New Roman" w:hAnsi="Times New Roman" w:cs="Times New Roman"/>
          <w:sz w:val="24"/>
          <w:szCs w:val="24"/>
          <w:lang w:eastAsia="ru-RU"/>
        </w:rPr>
        <w:t>253 596,40 рублей – субсидия ВЦП «Обеспечение функционирования и развития образования» (в том числе 238 068,00 рублей – средства областного бюджета, 15 528,40 рублей – средства городского бюджета);</w:t>
      </w:r>
    </w:p>
    <w:p w14:paraId="34443BBD" w14:textId="77777777" w:rsidR="00CE39C0" w:rsidRPr="00CE39C0" w:rsidRDefault="00CE39C0" w:rsidP="00CE39C0">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CE39C0">
        <w:rPr>
          <w:rFonts w:ascii="Times New Roman" w:eastAsia="Calibri" w:hAnsi="Times New Roman" w:cs="Times New Roman"/>
          <w:sz w:val="24"/>
          <w:szCs w:val="24"/>
        </w:rPr>
        <w:t>396 139,00 рублей – субсидия ГЦП «Обеспечение первичных мер пожарной безопасности»;</w:t>
      </w:r>
    </w:p>
    <w:p w14:paraId="38B4A158" w14:textId="77777777" w:rsidR="00CE39C0" w:rsidRPr="00CE39C0" w:rsidRDefault="00CE39C0" w:rsidP="00CE39C0">
      <w:pPr>
        <w:tabs>
          <w:tab w:val="left" w:pos="993"/>
        </w:tabs>
        <w:spacing w:after="0" w:line="240" w:lineRule="auto"/>
        <w:ind w:firstLine="709"/>
        <w:contextualSpacing/>
        <w:jc w:val="both"/>
        <w:rPr>
          <w:rFonts w:ascii="Times New Roman" w:eastAsia="Calibri" w:hAnsi="Times New Roman" w:cs="Times New Roman"/>
          <w:sz w:val="24"/>
          <w:szCs w:val="24"/>
        </w:rPr>
      </w:pPr>
      <w:r w:rsidRPr="00CE39C0">
        <w:rPr>
          <w:rFonts w:ascii="Times New Roman" w:eastAsia="Calibri" w:hAnsi="Times New Roman" w:cs="Times New Roman"/>
          <w:sz w:val="24"/>
          <w:szCs w:val="24"/>
        </w:rPr>
        <w:t>- 2 850 263,85</w:t>
      </w:r>
      <w:r>
        <w:rPr>
          <w:rFonts w:ascii="Times New Roman" w:eastAsia="Calibri" w:hAnsi="Times New Roman" w:cs="Times New Roman"/>
          <w:sz w:val="24"/>
          <w:szCs w:val="24"/>
        </w:rPr>
        <w:t xml:space="preserve"> рублей –</w:t>
      </w:r>
      <w:r w:rsidRPr="00CE39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средства, </w:t>
      </w:r>
      <w:r w:rsidRPr="00CE39C0">
        <w:rPr>
          <w:rFonts w:ascii="Times New Roman" w:eastAsia="Calibri" w:hAnsi="Times New Roman" w:cs="Times New Roman"/>
          <w:sz w:val="24"/>
          <w:szCs w:val="24"/>
        </w:rPr>
        <w:t>поступающие в качестве родительской платы за присмотр и уход за детьми, осваивающими образовательные программы дошкольного образования (с учетом возврата)</w:t>
      </w:r>
      <w:r>
        <w:rPr>
          <w:rFonts w:ascii="Times New Roman" w:eastAsia="Calibri" w:hAnsi="Times New Roman" w:cs="Times New Roman"/>
          <w:sz w:val="24"/>
          <w:szCs w:val="24"/>
        </w:rPr>
        <w:t>;</w:t>
      </w:r>
    </w:p>
    <w:p w14:paraId="049E8517" w14:textId="77777777" w:rsidR="00CE39C0" w:rsidRDefault="00CE39C0" w:rsidP="00CE39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39C0">
        <w:rPr>
          <w:rFonts w:ascii="Times New Roman" w:eastAsia="Calibri" w:hAnsi="Times New Roman" w:cs="Times New Roman"/>
          <w:sz w:val="24"/>
          <w:szCs w:val="24"/>
        </w:rPr>
        <w:t>130 859,43</w:t>
      </w:r>
      <w:r>
        <w:rPr>
          <w:rFonts w:ascii="Times New Roman" w:eastAsia="Calibri" w:hAnsi="Times New Roman" w:cs="Times New Roman"/>
          <w:sz w:val="24"/>
          <w:szCs w:val="24"/>
        </w:rPr>
        <w:t xml:space="preserve"> рублей – с</w:t>
      </w:r>
      <w:r w:rsidRPr="00CE39C0">
        <w:rPr>
          <w:rFonts w:ascii="Times New Roman" w:eastAsia="Calibri" w:hAnsi="Times New Roman" w:cs="Times New Roman"/>
          <w:sz w:val="24"/>
          <w:szCs w:val="24"/>
        </w:rPr>
        <w:t>редств</w:t>
      </w:r>
      <w:r>
        <w:rPr>
          <w:rFonts w:ascii="Times New Roman" w:eastAsia="Calibri" w:hAnsi="Times New Roman" w:cs="Times New Roman"/>
          <w:sz w:val="24"/>
          <w:szCs w:val="24"/>
        </w:rPr>
        <w:t>а</w:t>
      </w:r>
      <w:r w:rsidRPr="00CE39C0">
        <w:rPr>
          <w:rFonts w:ascii="Times New Roman" w:eastAsia="Calibri" w:hAnsi="Times New Roman" w:cs="Times New Roman"/>
          <w:sz w:val="24"/>
          <w:szCs w:val="24"/>
        </w:rPr>
        <w:t>, поступающи</w:t>
      </w:r>
      <w:r w:rsidR="00D60B0F">
        <w:rPr>
          <w:rFonts w:ascii="Times New Roman" w:eastAsia="Calibri" w:hAnsi="Times New Roman" w:cs="Times New Roman"/>
          <w:sz w:val="24"/>
          <w:szCs w:val="24"/>
        </w:rPr>
        <w:t>е</w:t>
      </w:r>
      <w:r w:rsidRPr="00CE39C0">
        <w:rPr>
          <w:rFonts w:ascii="Times New Roman" w:eastAsia="Calibri" w:hAnsi="Times New Roman" w:cs="Times New Roman"/>
          <w:sz w:val="24"/>
          <w:szCs w:val="24"/>
        </w:rPr>
        <w:t xml:space="preserve"> в качестве оплаты за организацию питания сотрудников</w:t>
      </w:r>
      <w:r>
        <w:rPr>
          <w:rFonts w:ascii="Times New Roman" w:eastAsia="Calibri" w:hAnsi="Times New Roman" w:cs="Times New Roman"/>
          <w:sz w:val="24"/>
          <w:szCs w:val="24"/>
        </w:rPr>
        <w:t>;</w:t>
      </w:r>
    </w:p>
    <w:p w14:paraId="506467D8" w14:textId="77777777" w:rsidR="00CE39C0" w:rsidRPr="00CE39C0" w:rsidRDefault="00CE39C0" w:rsidP="00CE39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39C0">
        <w:rPr>
          <w:rFonts w:ascii="Times New Roman" w:eastAsia="Calibri" w:hAnsi="Times New Roman" w:cs="Times New Roman"/>
          <w:sz w:val="24"/>
          <w:szCs w:val="24"/>
        </w:rPr>
        <w:t>48 609,00</w:t>
      </w:r>
      <w:r>
        <w:rPr>
          <w:rFonts w:ascii="Times New Roman" w:eastAsia="Calibri" w:hAnsi="Times New Roman" w:cs="Times New Roman"/>
          <w:sz w:val="24"/>
          <w:szCs w:val="24"/>
        </w:rPr>
        <w:t xml:space="preserve"> рублей – средства о</w:t>
      </w:r>
      <w:r w:rsidRPr="00CE39C0">
        <w:rPr>
          <w:rFonts w:ascii="Times New Roman" w:eastAsia="Calibri" w:hAnsi="Times New Roman" w:cs="Times New Roman"/>
          <w:sz w:val="24"/>
          <w:szCs w:val="24"/>
        </w:rPr>
        <w:t>т оказания платных образовательных услуг с использованием системы персонифицированного финансирования дополнительного образования детей на основании договоров об образовании заключенными с родителями (законными представителями) детей, получивших сертификаты дополнительного образования</w:t>
      </w:r>
      <w:r>
        <w:rPr>
          <w:rFonts w:ascii="Times New Roman" w:eastAsia="Calibri" w:hAnsi="Times New Roman" w:cs="Times New Roman"/>
          <w:sz w:val="24"/>
          <w:szCs w:val="24"/>
        </w:rPr>
        <w:t xml:space="preserve">. </w:t>
      </w:r>
    </w:p>
    <w:p w14:paraId="36F0B4EB" w14:textId="77777777" w:rsidR="00EB7F4B" w:rsidRDefault="00EB7F4B" w:rsidP="00EB7F4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Кассовые расходы </w:t>
      </w:r>
      <w:r w:rsidR="00D60B0F" w:rsidRPr="00D60B0F">
        <w:rPr>
          <w:rFonts w:ascii="Times New Roman" w:eastAsia="Calibri" w:hAnsi="Times New Roman" w:cs="Times New Roman"/>
          <w:sz w:val="24"/>
          <w:szCs w:val="24"/>
        </w:rPr>
        <w:t xml:space="preserve">МДОУ «Детский сад «Колосок» </w:t>
      </w:r>
      <w:r>
        <w:rPr>
          <w:rFonts w:ascii="Times New Roman" w:eastAsia="Calibri" w:hAnsi="Times New Roman" w:cs="Times New Roman"/>
          <w:sz w:val="24"/>
          <w:szCs w:val="24"/>
        </w:rPr>
        <w:t xml:space="preserve">в проверяемом периоде составили </w:t>
      </w:r>
      <w:r w:rsidR="00CE39C0" w:rsidRPr="00CE39C0">
        <w:rPr>
          <w:rFonts w:ascii="Times New Roman" w:eastAsia="Calibri" w:hAnsi="Times New Roman" w:cs="Times New Roman"/>
          <w:sz w:val="24"/>
          <w:szCs w:val="24"/>
        </w:rPr>
        <w:t>18 871 345,44</w:t>
      </w:r>
      <w:r w:rsidR="00D60B0F">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w:t>
      </w:r>
    </w:p>
    <w:p w14:paraId="4B5960FB" w14:textId="77777777" w:rsidR="00EB7F4B" w:rsidRPr="00EB7F4B" w:rsidRDefault="00EB7F4B" w:rsidP="00EB7F4B">
      <w:pPr>
        <w:spacing w:after="0" w:line="240" w:lineRule="auto"/>
        <w:ind w:firstLine="709"/>
        <w:jc w:val="both"/>
        <w:rPr>
          <w:rFonts w:ascii="Times New Roman" w:eastAsia="Calibri" w:hAnsi="Times New Roman" w:cs="Times New Roman"/>
          <w:sz w:val="24"/>
          <w:szCs w:val="24"/>
        </w:rPr>
      </w:pPr>
      <w:r w:rsidRPr="00EB7F4B">
        <w:rPr>
          <w:rFonts w:ascii="Times New Roman" w:eastAsia="Calibri" w:hAnsi="Times New Roman" w:cs="Times New Roman"/>
          <w:sz w:val="24"/>
          <w:szCs w:val="24"/>
        </w:rPr>
        <w:t xml:space="preserve">- </w:t>
      </w:r>
      <w:r w:rsidR="00D60B0F" w:rsidRPr="00D60B0F">
        <w:rPr>
          <w:rFonts w:ascii="Times New Roman" w:eastAsia="Calibri" w:hAnsi="Times New Roman" w:cs="Times New Roman"/>
          <w:sz w:val="24"/>
          <w:szCs w:val="24"/>
        </w:rPr>
        <w:t>15 396 843,60</w:t>
      </w:r>
      <w:r w:rsidR="00D60B0F">
        <w:rPr>
          <w:rFonts w:ascii="Times New Roman" w:eastAsia="Calibri" w:hAnsi="Times New Roman" w:cs="Times New Roman"/>
          <w:sz w:val="24"/>
          <w:szCs w:val="24"/>
        </w:rPr>
        <w:t xml:space="preserve"> </w:t>
      </w:r>
      <w:r w:rsidRPr="00EB7F4B">
        <w:rPr>
          <w:rFonts w:ascii="Times New Roman" w:eastAsia="Calibri" w:hAnsi="Times New Roman" w:cs="Times New Roman"/>
          <w:sz w:val="24"/>
          <w:szCs w:val="24"/>
        </w:rPr>
        <w:t>рублей – средства субсидии на выполнение муниципального задания</w:t>
      </w:r>
      <w:r>
        <w:rPr>
          <w:rFonts w:ascii="Times New Roman" w:eastAsia="Calibri" w:hAnsi="Times New Roman" w:cs="Times New Roman"/>
          <w:sz w:val="24"/>
          <w:szCs w:val="24"/>
        </w:rPr>
        <w:t>;</w:t>
      </w:r>
    </w:p>
    <w:p w14:paraId="3EEA4D35" w14:textId="77777777" w:rsidR="00EB7F4B" w:rsidRDefault="00EB7F4B" w:rsidP="00EB7F4B">
      <w:pPr>
        <w:spacing w:after="0" w:line="240" w:lineRule="auto"/>
        <w:ind w:firstLine="709"/>
        <w:jc w:val="both"/>
        <w:rPr>
          <w:rFonts w:ascii="Times New Roman" w:eastAsia="Calibri" w:hAnsi="Times New Roman" w:cs="Times New Roman"/>
          <w:sz w:val="24"/>
          <w:szCs w:val="24"/>
        </w:rPr>
      </w:pPr>
      <w:r w:rsidRPr="00EB7F4B">
        <w:rPr>
          <w:rFonts w:ascii="Times New Roman" w:eastAsia="Calibri" w:hAnsi="Times New Roman" w:cs="Times New Roman"/>
          <w:sz w:val="24"/>
          <w:szCs w:val="24"/>
        </w:rPr>
        <w:t xml:space="preserve">- </w:t>
      </w:r>
      <w:r w:rsidR="00D60B0F" w:rsidRPr="00D60B0F">
        <w:rPr>
          <w:rFonts w:ascii="Times New Roman" w:eastAsia="Calibri" w:hAnsi="Times New Roman" w:cs="Times New Roman"/>
          <w:sz w:val="24"/>
          <w:szCs w:val="24"/>
        </w:rPr>
        <w:t>663 317,77</w:t>
      </w:r>
      <w:r w:rsidR="00D60B0F">
        <w:rPr>
          <w:rFonts w:ascii="Times New Roman" w:eastAsia="Calibri" w:hAnsi="Times New Roman" w:cs="Times New Roman"/>
          <w:sz w:val="24"/>
          <w:szCs w:val="24"/>
        </w:rPr>
        <w:t xml:space="preserve"> </w:t>
      </w:r>
      <w:r w:rsidRPr="00EB7F4B">
        <w:rPr>
          <w:rFonts w:ascii="Times New Roman" w:eastAsia="Calibri" w:hAnsi="Times New Roman" w:cs="Times New Roman"/>
          <w:sz w:val="24"/>
          <w:szCs w:val="24"/>
        </w:rPr>
        <w:t>рублей – средства ц</w:t>
      </w:r>
      <w:r>
        <w:rPr>
          <w:rFonts w:ascii="Times New Roman" w:eastAsia="Calibri" w:hAnsi="Times New Roman" w:cs="Times New Roman"/>
          <w:sz w:val="24"/>
          <w:szCs w:val="24"/>
        </w:rPr>
        <w:t>елевых субсидий на иные цели;</w:t>
      </w:r>
    </w:p>
    <w:p w14:paraId="3DA0C3CB" w14:textId="77777777" w:rsidR="00D60B0F" w:rsidRDefault="00EB7F4B" w:rsidP="00D60B0F">
      <w:pPr>
        <w:spacing w:after="0" w:line="240" w:lineRule="auto"/>
        <w:ind w:firstLine="709"/>
        <w:jc w:val="both"/>
        <w:rPr>
          <w:rFonts w:ascii="Times New Roman" w:eastAsia="Calibri" w:hAnsi="Times New Roman" w:cs="Times New Roman"/>
          <w:sz w:val="24"/>
          <w:szCs w:val="24"/>
        </w:rPr>
      </w:pPr>
      <w:r w:rsidRPr="00EB7F4B">
        <w:rPr>
          <w:rFonts w:ascii="Times New Roman" w:eastAsia="Calibri" w:hAnsi="Times New Roman" w:cs="Times New Roman"/>
          <w:sz w:val="24"/>
          <w:szCs w:val="24"/>
        </w:rPr>
        <w:lastRenderedPageBreak/>
        <w:t xml:space="preserve">- </w:t>
      </w:r>
      <w:r w:rsidR="00D60B0F" w:rsidRPr="00D60B0F">
        <w:rPr>
          <w:rFonts w:ascii="Times New Roman" w:eastAsia="Calibri" w:hAnsi="Times New Roman" w:cs="Times New Roman"/>
          <w:sz w:val="24"/>
          <w:szCs w:val="24"/>
        </w:rPr>
        <w:t>2 811 184,07</w:t>
      </w:r>
      <w:r w:rsidR="00D60B0F">
        <w:rPr>
          <w:rFonts w:ascii="Times New Roman" w:eastAsia="Calibri" w:hAnsi="Times New Roman" w:cs="Times New Roman"/>
          <w:sz w:val="24"/>
          <w:szCs w:val="24"/>
        </w:rPr>
        <w:t xml:space="preserve"> рублей – средства,</w:t>
      </w:r>
      <w:r w:rsidR="00D60B0F" w:rsidRPr="00D60B0F">
        <w:rPr>
          <w:rFonts w:ascii="Times New Roman" w:eastAsia="Calibri" w:hAnsi="Times New Roman" w:cs="Times New Roman"/>
          <w:sz w:val="24"/>
          <w:szCs w:val="24"/>
        </w:rPr>
        <w:t xml:space="preserve"> поступающи</w:t>
      </w:r>
      <w:r w:rsidR="00D60B0F">
        <w:rPr>
          <w:rFonts w:ascii="Times New Roman" w:eastAsia="Calibri" w:hAnsi="Times New Roman" w:cs="Times New Roman"/>
          <w:sz w:val="24"/>
          <w:szCs w:val="24"/>
        </w:rPr>
        <w:t>е</w:t>
      </w:r>
      <w:r w:rsidR="00D60B0F" w:rsidRPr="00D60B0F">
        <w:rPr>
          <w:rFonts w:ascii="Times New Roman" w:eastAsia="Calibri" w:hAnsi="Times New Roman" w:cs="Times New Roman"/>
          <w:sz w:val="24"/>
          <w:szCs w:val="24"/>
        </w:rPr>
        <w:t xml:space="preserve"> в качестве родительской платы за присмотр и уход за детьми, осваивающими образовательные программы дошкольного образования; средств</w:t>
      </w:r>
      <w:r w:rsidR="00D60B0F">
        <w:rPr>
          <w:rFonts w:ascii="Times New Roman" w:eastAsia="Calibri" w:hAnsi="Times New Roman" w:cs="Times New Roman"/>
          <w:sz w:val="24"/>
          <w:szCs w:val="24"/>
        </w:rPr>
        <w:t>а</w:t>
      </w:r>
      <w:r w:rsidR="00D60B0F" w:rsidRPr="00D60B0F">
        <w:rPr>
          <w:rFonts w:ascii="Times New Roman" w:eastAsia="Calibri" w:hAnsi="Times New Roman" w:cs="Times New Roman"/>
          <w:sz w:val="24"/>
          <w:szCs w:val="24"/>
        </w:rPr>
        <w:t>, поступающи</w:t>
      </w:r>
      <w:r w:rsidR="00D60B0F">
        <w:rPr>
          <w:rFonts w:ascii="Times New Roman" w:eastAsia="Calibri" w:hAnsi="Times New Roman" w:cs="Times New Roman"/>
          <w:sz w:val="24"/>
          <w:szCs w:val="24"/>
        </w:rPr>
        <w:t>е</w:t>
      </w:r>
      <w:r w:rsidR="00D60B0F" w:rsidRPr="00D60B0F">
        <w:rPr>
          <w:rFonts w:ascii="Times New Roman" w:eastAsia="Calibri" w:hAnsi="Times New Roman" w:cs="Times New Roman"/>
          <w:sz w:val="24"/>
          <w:szCs w:val="24"/>
        </w:rPr>
        <w:t xml:space="preserve"> в качестве оплаты за организацию питания сотрудников; средств</w:t>
      </w:r>
      <w:r w:rsidR="00D60B0F">
        <w:rPr>
          <w:rFonts w:ascii="Times New Roman" w:eastAsia="Calibri" w:hAnsi="Times New Roman" w:cs="Times New Roman"/>
          <w:sz w:val="24"/>
          <w:szCs w:val="24"/>
        </w:rPr>
        <w:t>а</w:t>
      </w:r>
      <w:r w:rsidR="00D60B0F" w:rsidRPr="00D60B0F">
        <w:rPr>
          <w:rFonts w:ascii="Times New Roman" w:eastAsia="Calibri" w:hAnsi="Times New Roman" w:cs="Times New Roman"/>
          <w:sz w:val="24"/>
          <w:szCs w:val="24"/>
        </w:rPr>
        <w:t xml:space="preserve"> от оказания платных образовательных услуг с использованием системы персонифицированного финансирования дополнительного образования детей на основании договоров об образовании заключенными с родителями (законными представителями) детей, получивших сертификаты дополнительного образования</w:t>
      </w:r>
      <w:r w:rsidR="00D60B0F">
        <w:rPr>
          <w:rFonts w:ascii="Times New Roman" w:eastAsia="Calibri" w:hAnsi="Times New Roman" w:cs="Times New Roman"/>
          <w:sz w:val="24"/>
          <w:szCs w:val="24"/>
        </w:rPr>
        <w:t>.</w:t>
      </w:r>
    </w:p>
    <w:p w14:paraId="5B841EE8" w14:textId="77777777" w:rsidR="00D60B0F" w:rsidRDefault="00D60B0F" w:rsidP="00D60B0F">
      <w:pPr>
        <w:spacing w:after="0" w:line="240" w:lineRule="auto"/>
        <w:ind w:firstLine="709"/>
        <w:jc w:val="both"/>
        <w:rPr>
          <w:rFonts w:ascii="Times New Roman" w:eastAsia="Calibri" w:hAnsi="Times New Roman" w:cs="Times New Roman"/>
          <w:sz w:val="24"/>
          <w:szCs w:val="24"/>
        </w:rPr>
      </w:pPr>
    </w:p>
    <w:p w14:paraId="76A29427" w14:textId="77777777" w:rsidR="00097388" w:rsidRPr="00BF376B" w:rsidRDefault="00097388" w:rsidP="00D60B0F">
      <w:pPr>
        <w:spacing w:after="0" w:line="240" w:lineRule="auto"/>
        <w:ind w:firstLine="709"/>
        <w:jc w:val="center"/>
        <w:rPr>
          <w:rFonts w:ascii="Times New Roman" w:eastAsia="Times New Roman" w:hAnsi="Times New Roman" w:cs="Times New Roman"/>
          <w:b/>
          <w:bCs/>
          <w:sz w:val="24"/>
          <w:szCs w:val="24"/>
          <w:lang w:eastAsia="ru-RU"/>
        </w:rPr>
      </w:pPr>
      <w:r w:rsidRPr="00BF376B">
        <w:rPr>
          <w:rFonts w:ascii="Times New Roman" w:eastAsia="Times New Roman" w:hAnsi="Times New Roman" w:cs="Times New Roman"/>
          <w:b/>
          <w:bCs/>
          <w:sz w:val="24"/>
          <w:szCs w:val="24"/>
          <w:lang w:eastAsia="ru-RU"/>
        </w:rPr>
        <w:t>Состояние и постановка бухгалтерского учета.</w:t>
      </w:r>
    </w:p>
    <w:p w14:paraId="561A8F42" w14:textId="77777777" w:rsidR="00097388" w:rsidRPr="00BF376B" w:rsidRDefault="00097388" w:rsidP="00D60B0F">
      <w:pPr>
        <w:spacing w:after="0" w:line="240" w:lineRule="auto"/>
        <w:ind w:left="142"/>
        <w:jc w:val="center"/>
        <w:rPr>
          <w:rFonts w:ascii="Times New Roman" w:eastAsia="Times New Roman" w:hAnsi="Times New Roman" w:cs="Times New Roman"/>
          <w:b/>
          <w:bCs/>
          <w:sz w:val="24"/>
          <w:szCs w:val="24"/>
          <w:lang w:eastAsia="ru-RU"/>
        </w:rPr>
      </w:pPr>
      <w:r w:rsidRPr="00BF376B">
        <w:rPr>
          <w:rFonts w:ascii="Times New Roman" w:eastAsia="Times New Roman" w:hAnsi="Times New Roman" w:cs="Times New Roman"/>
          <w:b/>
          <w:bCs/>
          <w:sz w:val="24"/>
          <w:szCs w:val="24"/>
          <w:lang w:eastAsia="ru-RU"/>
        </w:rPr>
        <w:t>Соответствие данных синтетического и аналитического учета бухгалтерской отчетности</w:t>
      </w:r>
    </w:p>
    <w:p w14:paraId="53F6B0D1" w14:textId="77777777" w:rsidR="00097388" w:rsidRPr="00BF376B" w:rsidRDefault="00097388" w:rsidP="00097388">
      <w:pPr>
        <w:spacing w:after="0" w:line="240" w:lineRule="auto"/>
        <w:ind w:left="735" w:firstLine="709"/>
        <w:jc w:val="center"/>
        <w:rPr>
          <w:rFonts w:ascii="Times New Roman" w:eastAsia="Times New Roman" w:hAnsi="Times New Roman" w:cs="Times New Roman"/>
          <w:b/>
          <w:bCs/>
          <w:sz w:val="24"/>
          <w:szCs w:val="24"/>
          <w:lang w:eastAsia="ru-RU"/>
        </w:rPr>
      </w:pPr>
    </w:p>
    <w:p w14:paraId="39EA1399" w14:textId="77777777" w:rsidR="00D60B0F" w:rsidRDefault="00D60B0F" w:rsidP="00D60B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Ведение бухгалтерского учета и отчетности МДОУ «Детский сад «Колосок» в проверяемом периоде соответствует требованиям Федерального закона от 06.12.2011 № 402-ФЗ «О бухгалтерском учете» и других нормативных правовых актов, за исключением нарушений за исключением нарушений, отраженных в Акте проверки от 28.06.2023.</w:t>
      </w:r>
    </w:p>
    <w:p w14:paraId="63FEADF8" w14:textId="77777777" w:rsidR="00D60B0F" w:rsidRDefault="00D60B0F" w:rsidP="00D60B0F">
      <w:pPr>
        <w:spacing w:after="0" w:line="240" w:lineRule="auto"/>
        <w:ind w:firstLine="709"/>
        <w:jc w:val="both"/>
        <w:rPr>
          <w:rFonts w:ascii="Calibri" w:eastAsia="Times New Roman" w:hAnsi="Calibri" w:cs="Times New Roman"/>
          <w:sz w:val="24"/>
          <w:szCs w:val="24"/>
          <w:lang w:eastAsia="ru-RU"/>
        </w:rPr>
      </w:pPr>
    </w:p>
    <w:p w14:paraId="3C64F7AF" w14:textId="77777777" w:rsidR="00D60B0F" w:rsidRDefault="00D60B0F" w:rsidP="00D60B0F">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 проверки</w:t>
      </w:r>
    </w:p>
    <w:p w14:paraId="087EC055" w14:textId="77777777" w:rsidR="00D60B0F" w:rsidRDefault="00D60B0F" w:rsidP="00D60B0F">
      <w:pPr>
        <w:tabs>
          <w:tab w:val="left" w:pos="9645"/>
        </w:tabs>
        <w:suppressAutoHyphens/>
        <w:spacing w:after="0" w:line="240" w:lineRule="auto"/>
        <w:ind w:right="-45" w:firstLine="709"/>
        <w:jc w:val="center"/>
        <w:rPr>
          <w:rFonts w:ascii="Times New Roman" w:eastAsia="Times New Roman" w:hAnsi="Times New Roman" w:cs="Times New Roman"/>
          <w:b/>
          <w:i/>
          <w:sz w:val="24"/>
          <w:szCs w:val="24"/>
          <w:lang w:eastAsia="ru-RU"/>
        </w:rPr>
      </w:pPr>
    </w:p>
    <w:p w14:paraId="01A5227F" w14:textId="77777777" w:rsidR="00D60B0F" w:rsidRDefault="00D60B0F" w:rsidP="00D60B0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проверки установлено:</w:t>
      </w:r>
    </w:p>
    <w:p w14:paraId="37291CA8" w14:textId="77777777" w:rsidR="00D60B0F" w:rsidRDefault="00D60B0F" w:rsidP="00D60B0F">
      <w:pPr>
        <w:spacing w:after="0" w:line="240" w:lineRule="auto"/>
        <w:ind w:firstLine="709"/>
        <w:jc w:val="both"/>
        <w:rPr>
          <w:rFonts w:ascii="Times New Roman" w:eastAsia="Times New Roman" w:hAnsi="Times New Roman" w:cs="Times New Roman"/>
          <w:sz w:val="24"/>
          <w:szCs w:val="24"/>
          <w:lang w:eastAsia="ru-RU"/>
        </w:rPr>
      </w:pPr>
      <w:r w:rsidRPr="001D2C3B">
        <w:rPr>
          <w:rFonts w:ascii="Times New Roman" w:eastAsia="Times New Roman" w:hAnsi="Times New Roman" w:cs="Times New Roman"/>
          <w:b/>
          <w:bCs/>
          <w:sz w:val="24"/>
          <w:szCs w:val="24"/>
          <w:lang w:eastAsia="ru-RU"/>
        </w:rPr>
        <w:t>1. финансовых нарушений на сумму 184 375,76 рублей (96 207,42 рублей (МЗ), 82 948,34 рублей (ПД), 5 220,00 рублей (ИЦ) (из них устранено 81 749,37 рублей),</w:t>
      </w:r>
      <w:r w:rsidR="001D2C3B">
        <w:rPr>
          <w:rFonts w:ascii="Times New Roman" w:eastAsia="Times New Roman" w:hAnsi="Times New Roman" w:cs="Times New Roman"/>
          <w:sz w:val="24"/>
          <w:szCs w:val="24"/>
          <w:lang w:eastAsia="ru-RU"/>
        </w:rPr>
        <w:t xml:space="preserve"> в том числе:</w:t>
      </w:r>
    </w:p>
    <w:p w14:paraId="3F3D2D8D" w14:textId="77777777" w:rsidR="00D60B0F" w:rsidRDefault="00D60B0F" w:rsidP="00D60B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- 17 257,83 рублей – нарушение ст. 34 Бюджетного кодекса Российской Федерации – неэффективное расходование бюджетных средств, а именно:</w:t>
      </w:r>
    </w:p>
    <w:p w14:paraId="29095B55" w14:textId="77777777" w:rsidR="00D60B0F" w:rsidRDefault="00D60B0F" w:rsidP="00D60B0F">
      <w:pPr>
        <w:pStyle w:val="a8"/>
        <w:numPr>
          <w:ilvl w:val="0"/>
          <w:numId w:val="12"/>
        </w:numPr>
        <w:tabs>
          <w:tab w:val="left" w:pos="1134"/>
        </w:tabs>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 КОСГУ 293 «Штрафы за нарушение законодательства о закупках и нарушение условий контрактов (договоров)» штрафов за нарушение законодательства о закупках и нарушение условий контрактов в сумме 10 852,83 рублей;</w:t>
      </w:r>
    </w:p>
    <w:p w14:paraId="67018EF0" w14:textId="77777777" w:rsidR="00D60B0F" w:rsidRDefault="00D60B0F" w:rsidP="00D60B0F">
      <w:pPr>
        <w:pStyle w:val="a8"/>
        <w:numPr>
          <w:ilvl w:val="0"/>
          <w:numId w:val="12"/>
        </w:numPr>
        <w:tabs>
          <w:tab w:val="left" w:pos="1134"/>
        </w:tabs>
        <w:spacing w:after="0" w:line="240" w:lineRule="auto"/>
        <w:ind w:left="284" w:firstLine="567"/>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sz w:val="24"/>
          <w:szCs w:val="24"/>
        </w:rPr>
        <w:t>по КОСГУ 297 «Иные выплаты текущего характера организациям» в виде расходов по оплате госпошлины в сумме 6 405,00 рублей;</w:t>
      </w:r>
    </w:p>
    <w:p w14:paraId="41D57CD5" w14:textId="77777777" w:rsidR="00D60B0F" w:rsidRDefault="00D60B0F" w:rsidP="00D60B0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- 77 159,81 рублей – нарушение п. 1.1, п. 1.2, п. 3.44 Приказа Минфина РФ от 13.06.1995 № 49 «Об утверждении методических указаний по инвентаризации имущества и финансовых обязательств» – в связи с непроведением инвентаризации финансовых активов</w:t>
      </w:r>
      <w:r>
        <w:rPr>
          <w:rFonts w:ascii="Times New Roman" w:eastAsia="Calibri" w:hAnsi="Times New Roman" w:cs="Times New Roman"/>
          <w:color w:val="000000"/>
          <w:sz w:val="24"/>
          <w:szCs w:val="24"/>
        </w:rPr>
        <w:t xml:space="preserve"> проверить обоснованность образования задолженности, числящейся на счетах бухгалтерского учета </w:t>
      </w:r>
      <w:r>
        <w:rPr>
          <w:rFonts w:ascii="Times New Roman" w:eastAsia="Calibri" w:hAnsi="Times New Roman" w:cs="Times New Roman"/>
          <w:sz w:val="24"/>
          <w:szCs w:val="24"/>
        </w:rPr>
        <w:t>не предоставляется возможным, а именно:</w:t>
      </w:r>
    </w:p>
    <w:p w14:paraId="3622C395" w14:textId="77777777" w:rsidR="00D60B0F" w:rsidRDefault="00D60B0F" w:rsidP="00D60B0F">
      <w:pPr>
        <w:pStyle w:val="a8"/>
        <w:numPr>
          <w:ilvl w:val="0"/>
          <w:numId w:val="13"/>
        </w:numPr>
        <w:tabs>
          <w:tab w:val="left" w:pos="1134"/>
        </w:tabs>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33 821,27 рублей – недоплата родительской платы</w:t>
      </w:r>
      <w:r>
        <w:rPr>
          <w:rFonts w:ascii="Times New Roman" w:hAnsi="Times New Roman"/>
          <w:sz w:val="24"/>
          <w:szCs w:val="24"/>
        </w:rPr>
        <w:t xml:space="preserve"> за присмотр и уход за детьми, осваивающими образовательные программы дошкольного образования</w:t>
      </w:r>
      <w:r>
        <w:rPr>
          <w:rFonts w:ascii="Times New Roman" w:eastAsia="Calibri" w:hAnsi="Times New Roman" w:cs="Times New Roman"/>
          <w:color w:val="000000"/>
          <w:sz w:val="24"/>
          <w:szCs w:val="24"/>
        </w:rPr>
        <w:t xml:space="preserve"> по состоянию на 01.01.2022, на 01.01.2023 и на момент проведения проверки, числящаяся по счету </w:t>
      </w:r>
      <w:r>
        <w:rPr>
          <w:rFonts w:ascii="Times New Roman" w:eastAsia="Calibri" w:hAnsi="Times New Roman" w:cs="Times New Roman"/>
          <w:sz w:val="24"/>
          <w:szCs w:val="24"/>
        </w:rPr>
        <w:t>205.31 «Расчеты с плательщиками доходов от оказания платных работ, услуг»;</w:t>
      </w:r>
    </w:p>
    <w:p w14:paraId="6EB5FA8D" w14:textId="77777777" w:rsidR="00D60B0F" w:rsidRDefault="00D60B0F" w:rsidP="00D60B0F">
      <w:pPr>
        <w:pStyle w:val="a8"/>
        <w:numPr>
          <w:ilvl w:val="0"/>
          <w:numId w:val="13"/>
        </w:numPr>
        <w:tabs>
          <w:tab w:val="left" w:pos="1134"/>
        </w:tabs>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32 660,73 рублей – переплата (аванс) родительской платы</w:t>
      </w:r>
      <w:r>
        <w:rPr>
          <w:rFonts w:ascii="Times New Roman" w:hAnsi="Times New Roman"/>
          <w:sz w:val="24"/>
          <w:szCs w:val="24"/>
        </w:rPr>
        <w:t xml:space="preserve"> за присмотр и уход за детьми, осваивающими образовательные программы дошкольного образования</w:t>
      </w:r>
      <w:r>
        <w:rPr>
          <w:rFonts w:ascii="Times New Roman" w:eastAsia="Calibri" w:hAnsi="Times New Roman" w:cs="Times New Roman"/>
          <w:color w:val="000000"/>
          <w:sz w:val="24"/>
          <w:szCs w:val="24"/>
        </w:rPr>
        <w:t xml:space="preserve"> по состоянию на 01.01.2022, на 01.01.2023 и на момент проведения проверки, числящаяся по счету </w:t>
      </w:r>
      <w:r>
        <w:rPr>
          <w:rFonts w:ascii="Times New Roman" w:eastAsia="Calibri" w:hAnsi="Times New Roman" w:cs="Times New Roman"/>
          <w:sz w:val="24"/>
          <w:szCs w:val="24"/>
        </w:rPr>
        <w:t>205.31 «Расчеты с плательщиками доходов от оказания платных работ, услуг»;</w:t>
      </w:r>
    </w:p>
    <w:p w14:paraId="5659E1BE" w14:textId="77777777" w:rsidR="00D60B0F" w:rsidRDefault="00D60B0F" w:rsidP="00D60B0F">
      <w:pPr>
        <w:pStyle w:val="a8"/>
        <w:numPr>
          <w:ilvl w:val="0"/>
          <w:numId w:val="13"/>
        </w:numPr>
        <w:tabs>
          <w:tab w:val="left" w:pos="1134"/>
        </w:tabs>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1 698,84 рублей – недоплата за организацию питания сотрудников</w:t>
      </w:r>
      <w:r>
        <w:rPr>
          <w:rFonts w:ascii="Times New Roman" w:eastAsia="Calibri" w:hAnsi="Times New Roman" w:cs="Times New Roman"/>
          <w:color w:val="000000"/>
          <w:sz w:val="24"/>
          <w:szCs w:val="24"/>
        </w:rPr>
        <w:t xml:space="preserve"> по состоянию на 01.01.2022, на 01.01.2023 и на момент проведения проверки, числящаяся по счету </w:t>
      </w:r>
      <w:r>
        <w:rPr>
          <w:rFonts w:ascii="Times New Roman" w:eastAsia="Calibri" w:hAnsi="Times New Roman" w:cs="Times New Roman"/>
          <w:sz w:val="24"/>
          <w:szCs w:val="24"/>
        </w:rPr>
        <w:t>205.31 «Расчеты с плательщиками доходов от оказания платных работ, услуг»;</w:t>
      </w:r>
    </w:p>
    <w:p w14:paraId="51360CDD" w14:textId="77777777" w:rsidR="00D60B0F" w:rsidRDefault="00D60B0F" w:rsidP="00D60B0F">
      <w:pPr>
        <w:pStyle w:val="a8"/>
        <w:numPr>
          <w:ilvl w:val="0"/>
          <w:numId w:val="13"/>
        </w:numPr>
        <w:tabs>
          <w:tab w:val="left" w:pos="1134"/>
        </w:tabs>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5 731,90 рублей – переплата за организацию питания сотрудников</w:t>
      </w:r>
      <w:r>
        <w:rPr>
          <w:rFonts w:ascii="Times New Roman" w:eastAsia="Calibri" w:hAnsi="Times New Roman" w:cs="Times New Roman"/>
          <w:color w:val="000000"/>
          <w:sz w:val="24"/>
          <w:szCs w:val="24"/>
        </w:rPr>
        <w:t xml:space="preserve"> по состоянию на 01.01.2022, на 01.01.2023 и на момент проведения проверки, числящаяся по счету </w:t>
      </w:r>
      <w:r>
        <w:rPr>
          <w:rFonts w:ascii="Times New Roman" w:eastAsia="Calibri" w:hAnsi="Times New Roman" w:cs="Times New Roman"/>
          <w:sz w:val="24"/>
          <w:szCs w:val="24"/>
        </w:rPr>
        <w:t>205.31 «Расчеты с плательщиками доходов от оказания платных работ, услуг»;</w:t>
      </w:r>
    </w:p>
    <w:p w14:paraId="21986822" w14:textId="77777777" w:rsidR="00D60B0F" w:rsidRDefault="00D60B0F" w:rsidP="00D60B0F">
      <w:pPr>
        <w:pStyle w:val="a8"/>
        <w:numPr>
          <w:ilvl w:val="0"/>
          <w:numId w:val="13"/>
        </w:numPr>
        <w:tabs>
          <w:tab w:val="left" w:pos="1134"/>
        </w:tabs>
        <w:spacing w:after="0" w:line="24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3 247,07 рублей – задолженность перед поставщиками и подрядчиками </w:t>
      </w:r>
      <w:r>
        <w:rPr>
          <w:rFonts w:ascii="Times New Roman" w:eastAsia="Calibri" w:hAnsi="Times New Roman" w:cs="Times New Roman"/>
          <w:color w:val="000000"/>
          <w:sz w:val="24"/>
          <w:szCs w:val="24"/>
        </w:rPr>
        <w:t>по состоянию на 01.01.2022, на 01.01.2023 и на момент проведения проверки, числящаяся по счету 206.00 «Расчеты по выданным авансам»;</w:t>
      </w:r>
    </w:p>
    <w:p w14:paraId="6EDF9EC4" w14:textId="77777777" w:rsidR="00D60B0F" w:rsidRDefault="00D60B0F" w:rsidP="00D60B0F">
      <w:pPr>
        <w:pStyle w:val="a8"/>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- 1 566,00 рублей - нарушение </w:t>
      </w:r>
      <w:r>
        <w:rPr>
          <w:rFonts w:ascii="Times New Roman" w:hAnsi="Times New Roman" w:cs="Times New Roman"/>
          <w:sz w:val="24"/>
          <w:szCs w:val="24"/>
        </w:rPr>
        <w:t>ст. 9 Федерального закона «О бухгалтерском учете» от 06.12.2011 № 402-ФЗ – установлен факт отражения бухгалтерских операций по счету 302.25</w:t>
      </w:r>
      <w:r>
        <w:rPr>
          <w:rFonts w:ascii="Times New Roman" w:eastAsia="Calibri" w:hAnsi="Times New Roman" w:cs="Times New Roman"/>
          <w:sz w:val="24"/>
          <w:szCs w:val="24"/>
        </w:rPr>
        <w:t xml:space="preserve"> «Р</w:t>
      </w:r>
      <w:r>
        <w:rPr>
          <w:rFonts w:ascii="Times New Roman" w:hAnsi="Times New Roman" w:cs="Times New Roman"/>
          <w:sz w:val="24"/>
          <w:szCs w:val="24"/>
          <w:shd w:val="clear" w:color="auto" w:fill="FFFFFF"/>
        </w:rPr>
        <w:t>асчеты по работам, услугам по содержанию имущества</w:t>
      </w:r>
      <w:r>
        <w:rPr>
          <w:rFonts w:ascii="Times New Roman" w:hAnsi="Times New Roman" w:cs="Times New Roman"/>
          <w:sz w:val="24"/>
          <w:szCs w:val="24"/>
        </w:rPr>
        <w:t>» без подтверждающих первичных документов). В период проведения проверки данное нарушение устранено;</w:t>
      </w:r>
    </w:p>
    <w:p w14:paraId="13DAAACF" w14:textId="77777777" w:rsidR="00D60B0F" w:rsidRDefault="00D60B0F" w:rsidP="00D60B0F">
      <w:pPr>
        <w:pStyle w:val="a8"/>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- 5 208,75 рублей – нарушение Постановления Правительства РФ от 28 мая 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стоимости одного пенсионного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 приказа заведующего от 27.06.2022 № 111-к-2 «О внесении изменений в штатное расписание и тарификационный список» – недоплата заработной платы;</w:t>
      </w:r>
    </w:p>
    <w:p w14:paraId="46D7865D" w14:textId="77777777" w:rsidR="00D60B0F" w:rsidRDefault="00D60B0F" w:rsidP="00D60B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- 3 000,00 рублей – нарушение п. 4.4. </w:t>
      </w:r>
      <w:r>
        <w:rPr>
          <w:rFonts w:ascii="Times New Roman" w:eastAsia="Calibri" w:hAnsi="Times New Roman" w:cs="Times New Roman"/>
          <w:sz w:val="24"/>
          <w:szCs w:val="24"/>
        </w:rPr>
        <w:t>Положения о системе оплаты труда работников МДОУ «Детский сад «Колосок»</w:t>
      </w:r>
      <w:r>
        <w:rPr>
          <w:rFonts w:ascii="Times New Roman" w:eastAsia="Calibri" w:hAnsi="Times New Roman" w:cs="Times New Roman"/>
          <w:bCs/>
          <w:sz w:val="24"/>
          <w:szCs w:val="24"/>
        </w:rPr>
        <w:t xml:space="preserve">, утвержденного приказом заведующего от 09.02.2022 № 10/1, принятого решением общего собрания работников (протокол №1 от 08.02.2022), </w:t>
      </w:r>
      <w:r>
        <w:rPr>
          <w:rFonts w:ascii="Times New Roman" w:eastAsia="Calibri" w:hAnsi="Times New Roman" w:cs="Times New Roman"/>
          <w:sz w:val="24"/>
          <w:szCs w:val="24"/>
        </w:rPr>
        <w:t>ст. 91 Трудового кодекса Российской Федерации – переплата заработной платы;</w:t>
      </w:r>
    </w:p>
    <w:p w14:paraId="554A7C58" w14:textId="77777777" w:rsidR="00D60B0F" w:rsidRDefault="00D60B0F" w:rsidP="00D60B0F">
      <w:pPr>
        <w:spacing w:after="0" w:line="24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- 5 220,00 рублей – нарушение п. 98, п. 117, п.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t xml:space="preserve"> </w:t>
      </w:r>
      <w:r>
        <w:rPr>
          <w:rFonts w:ascii="Times New Roman" w:hAnsi="Times New Roman" w:cs="Times New Roman"/>
          <w:sz w:val="24"/>
          <w:szCs w:val="24"/>
        </w:rPr>
        <w:t xml:space="preserve">п. 3.9.2. Учетной политики МДОУ «Детский сад «Колосок» на 2022 год, утвержденной приказом директора МУ «ЦОФ» от 09.01.2022 № 1/1-ОД – </w:t>
      </w:r>
      <w:r>
        <w:rPr>
          <w:rFonts w:ascii="Times New Roman" w:eastAsia="Calibri" w:hAnsi="Times New Roman" w:cs="Times New Roman"/>
          <w:sz w:val="24"/>
          <w:szCs w:val="24"/>
        </w:rPr>
        <w:t>в проверяемом периоде по счету 105.36 «Прочие материальные запасы» отражены материальные запасы, которые следовало отразить по счету 21.00 «Основные средства в эксплуатации». В период проведения проверки данное нарушение устранено;</w:t>
      </w:r>
    </w:p>
    <w:p w14:paraId="25911EA7" w14:textId="77777777" w:rsidR="00D60B0F" w:rsidRDefault="00D60B0F" w:rsidP="00D60B0F">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- 55 199,37 рублей – нарушение п. 98, п. 117, п.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w:t>
      </w:r>
      <w:r>
        <w:rPr>
          <w:rFonts w:ascii="Times New Roman" w:eastAsia="Times New Roman" w:hAnsi="Times New Roman" w:cs="Times New Roman"/>
          <w:sz w:val="24"/>
          <w:szCs w:val="24"/>
          <w:lang w:eastAsia="ru-RU"/>
        </w:rPr>
        <w:t>на момент проведения инвентаризации</w:t>
      </w:r>
      <w:r>
        <w:rPr>
          <w:rFonts w:ascii="Times New Roman" w:eastAsia="Calibri" w:hAnsi="Times New Roman" w:cs="Times New Roman"/>
          <w:bCs/>
          <w:sz w:val="24"/>
          <w:szCs w:val="24"/>
        </w:rPr>
        <w:t xml:space="preserve"> на балансе МДОУ «Детский сад «Колосок </w:t>
      </w:r>
      <w:r>
        <w:rPr>
          <w:rFonts w:ascii="Times New Roman" w:eastAsia="Calibri" w:hAnsi="Times New Roman" w:cs="Times New Roman"/>
          <w:sz w:val="24"/>
          <w:szCs w:val="24"/>
        </w:rPr>
        <w:t>отражены материальные ценности, которые ранее установлены в замен изношенных, и использованы для нужд учреждения. В период проведения проверки данное нарушение устранено;</w:t>
      </w:r>
    </w:p>
    <w:p w14:paraId="4B51A89C" w14:textId="119FEFAA" w:rsidR="00D60B0F" w:rsidRDefault="00D60B0F" w:rsidP="00D60B0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- 19 764,00 рублей – </w:t>
      </w:r>
      <w:r>
        <w:rPr>
          <w:rFonts w:ascii="Times New Roman" w:eastAsia="Calibri" w:hAnsi="Times New Roman" w:cs="Times New Roman"/>
          <w:bCs/>
          <w:sz w:val="24"/>
          <w:szCs w:val="24"/>
        </w:rPr>
        <w:t>нарушение</w:t>
      </w:r>
      <w:r>
        <w:rPr>
          <w:rFonts w:ascii="Times New Roman" w:hAnsi="Times New Roman" w:cs="Times New Roman"/>
          <w:sz w:val="24"/>
          <w:szCs w:val="24"/>
        </w:rPr>
        <w:t xml:space="preserve"> ст. 19 </w:t>
      </w:r>
      <w:r>
        <w:rPr>
          <w:rFonts w:ascii="Times New Roman" w:eastAsia="Calibri" w:hAnsi="Times New Roman" w:cs="Times New Roman"/>
          <w:bCs/>
          <w:sz w:val="24"/>
          <w:szCs w:val="24"/>
        </w:rPr>
        <w:t>Федерального закона «О бухгалтерском учете» от 06.12.2011 № 402-ФЗ – при восстановлении базы данных 1</w:t>
      </w:r>
      <w:r w:rsidR="00472E68">
        <w:rPr>
          <w:rFonts w:ascii="Times New Roman" w:eastAsia="Calibri" w:hAnsi="Times New Roman" w:cs="Times New Roman"/>
          <w:bCs/>
          <w:sz w:val="24"/>
          <w:szCs w:val="24"/>
        </w:rPr>
        <w:t>С: Предприятие</w:t>
      </w:r>
      <w:r>
        <w:rPr>
          <w:rFonts w:ascii="Times New Roman" w:eastAsia="Calibri" w:hAnsi="Times New Roman" w:cs="Times New Roman"/>
          <w:bCs/>
          <w:sz w:val="24"/>
          <w:szCs w:val="24"/>
        </w:rPr>
        <w:t xml:space="preserve"> ноутбук HP, приобретенный у ООО «ЭНВАНС» в 2015 году по договору № 159 от 15.07.2015 не был принят </w:t>
      </w:r>
      <w:r w:rsidR="00472E68">
        <w:rPr>
          <w:rFonts w:ascii="Times New Roman" w:eastAsia="Calibri" w:hAnsi="Times New Roman" w:cs="Times New Roman"/>
          <w:bCs/>
          <w:sz w:val="24"/>
          <w:szCs w:val="24"/>
        </w:rPr>
        <w:t>у бухгалтерского учета</w:t>
      </w:r>
      <w:r>
        <w:rPr>
          <w:rFonts w:ascii="Times New Roman" w:eastAsia="Calibri" w:hAnsi="Times New Roman" w:cs="Times New Roman"/>
          <w:bCs/>
          <w:sz w:val="24"/>
          <w:szCs w:val="24"/>
        </w:rPr>
        <w:t>. В период проведения проверки данное нарушение устранено;</w:t>
      </w:r>
    </w:p>
    <w:p w14:paraId="16BE4E81" w14:textId="77777777" w:rsidR="00D60B0F" w:rsidRDefault="00D60B0F" w:rsidP="00D60B0F">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нефинансовых нарушений: </w:t>
      </w:r>
    </w:p>
    <w:p w14:paraId="1DD65892" w14:textId="77777777" w:rsidR="00D60B0F" w:rsidRDefault="00D60B0F" w:rsidP="00D60B0F">
      <w:pPr>
        <w:spacing w:after="0" w:line="240" w:lineRule="auto"/>
        <w:ind w:firstLine="709"/>
        <w:jc w:val="both"/>
        <w:rPr>
          <w:rFonts w:ascii="Times New Roman" w:hAnsi="Times New Roman"/>
          <w:sz w:val="24"/>
          <w:szCs w:val="24"/>
        </w:rPr>
      </w:pPr>
      <w:r>
        <w:rPr>
          <w:rFonts w:ascii="Times New Roman" w:eastAsia="Calibri" w:hAnsi="Times New Roman" w:cs="Times New Roman"/>
          <w:sz w:val="24"/>
          <w:szCs w:val="24"/>
        </w:rPr>
        <w:t xml:space="preserve">- нарушение п. 3.4 договоров об образовании по образовательным программам дошкольного образования, заключаемых между МДОУ «Детский сад «Колосок» </w:t>
      </w:r>
      <w:r>
        <w:rPr>
          <w:rFonts w:ascii="Times New Roman" w:hAnsi="Times New Roman"/>
          <w:sz w:val="24"/>
          <w:szCs w:val="24"/>
        </w:rPr>
        <w:t>и</w:t>
      </w:r>
      <w:r>
        <w:rPr>
          <w:rFonts w:ascii="Times New Roman" w:eastAsia="Calibri" w:hAnsi="Times New Roman" w:cs="Times New Roman"/>
          <w:bCs/>
          <w:sz w:val="24"/>
          <w:szCs w:val="24"/>
        </w:rPr>
        <w:t xml:space="preserve"> родителями (законными представителями) – ежемесячно нарушались сроки внесения родительской платы</w:t>
      </w:r>
      <w:r>
        <w:rPr>
          <w:rFonts w:ascii="Times New Roman" w:hAnsi="Times New Roman"/>
          <w:sz w:val="24"/>
          <w:szCs w:val="24"/>
        </w:rPr>
        <w:t xml:space="preserve"> за присмотр и уход за детьми, осваивающими образовательные программы дошкольного образования;</w:t>
      </w:r>
    </w:p>
    <w:p w14:paraId="4310AB3C" w14:textId="77777777" w:rsidR="00D60B0F" w:rsidRDefault="00D60B0F" w:rsidP="00D60B0F">
      <w:pPr>
        <w:spacing w:after="0" w:line="240" w:lineRule="auto"/>
        <w:ind w:firstLine="709"/>
        <w:jc w:val="both"/>
        <w:rPr>
          <w:rFonts w:ascii="Times New Roman" w:hAnsi="Times New Roman"/>
          <w:sz w:val="24"/>
          <w:szCs w:val="24"/>
        </w:rPr>
      </w:pPr>
      <w:r>
        <w:rPr>
          <w:rFonts w:ascii="Times New Roman" w:eastAsia="Times New Roman" w:hAnsi="Times New Roman"/>
          <w:bCs/>
          <w:color w:val="000000"/>
          <w:sz w:val="24"/>
          <w:szCs w:val="24"/>
          <w:lang w:eastAsia="ru-RU"/>
        </w:rPr>
        <w:lastRenderedPageBreak/>
        <w:t xml:space="preserve">- нарушение п. 4.3 </w:t>
      </w:r>
      <w:r>
        <w:rPr>
          <w:rFonts w:ascii="Times New Roman" w:hAnsi="Times New Roman"/>
          <w:sz w:val="24"/>
          <w:szCs w:val="24"/>
        </w:rPr>
        <w:t>Положения об организации питания сотрудников</w:t>
      </w:r>
      <w:r>
        <w:rPr>
          <w:rFonts w:ascii="Times New Roman" w:eastAsia="Calibri" w:hAnsi="Times New Roman" w:cs="Times New Roman"/>
          <w:sz w:val="24"/>
          <w:szCs w:val="24"/>
        </w:rPr>
        <w:t xml:space="preserve"> МДОУ «Детский сад «Колосок»</w:t>
      </w:r>
      <w:r>
        <w:rPr>
          <w:rFonts w:ascii="Times New Roman" w:hAnsi="Times New Roman"/>
          <w:sz w:val="24"/>
          <w:szCs w:val="24"/>
        </w:rPr>
        <w:t>, утвержденного приказом заведующего № 117 от 30.12.2021, согласованного Советом трудового коллектива (протокол № 3 от 25.12.2021) – весь</w:t>
      </w:r>
      <w:r>
        <w:rPr>
          <w:rFonts w:ascii="Times New Roman" w:eastAsia="Times New Roman" w:hAnsi="Times New Roman"/>
          <w:bCs/>
          <w:color w:val="000000"/>
          <w:sz w:val="24"/>
          <w:szCs w:val="24"/>
          <w:lang w:eastAsia="ru-RU"/>
        </w:rPr>
        <w:t xml:space="preserve"> проверяемый период 2022 года имела место ежемесячная </w:t>
      </w:r>
      <w:r>
        <w:rPr>
          <w:rFonts w:ascii="Times New Roman" w:hAnsi="Times New Roman"/>
          <w:bCs/>
          <w:sz w:val="24"/>
          <w:szCs w:val="24"/>
        </w:rPr>
        <w:t xml:space="preserve">задолженность по недоплате за организацию питания сотрудников </w:t>
      </w:r>
      <w:r>
        <w:rPr>
          <w:rFonts w:ascii="Times New Roman" w:eastAsia="Calibri" w:hAnsi="Times New Roman" w:cs="Times New Roman"/>
          <w:sz w:val="24"/>
          <w:szCs w:val="24"/>
        </w:rPr>
        <w:t>«Детский сад «Колосок»</w:t>
      </w:r>
      <w:r>
        <w:rPr>
          <w:rFonts w:ascii="Times New Roman" w:eastAsia="Times New Roman" w:hAnsi="Times New Roman"/>
          <w:bCs/>
          <w:color w:val="000000"/>
          <w:sz w:val="24"/>
          <w:szCs w:val="24"/>
          <w:lang w:eastAsia="ru-RU"/>
        </w:rPr>
        <w:t>;</w:t>
      </w:r>
    </w:p>
    <w:p w14:paraId="71860099" w14:textId="77777777" w:rsidR="00D60B0F" w:rsidRDefault="00D60B0F" w:rsidP="00D60B0F">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нарушение </w:t>
      </w:r>
      <w:r>
        <w:rPr>
          <w:rFonts w:ascii="Times New Roman" w:eastAsia="Times New Roman" w:hAnsi="Times New Roman" w:cs="Times New Roman"/>
          <w:bCs/>
          <w:sz w:val="24"/>
          <w:szCs w:val="24"/>
          <w:lang w:eastAsia="ru-RU"/>
        </w:rPr>
        <w:t xml:space="preserve">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r>
        <w:rPr>
          <w:rFonts w:ascii="Times New Roman" w:eastAsia="Times New Roman" w:hAnsi="Times New Roman" w:cs="Times New Roman"/>
          <w:sz w:val="24"/>
          <w:szCs w:val="24"/>
          <w:lang w:eastAsia="ru-RU"/>
        </w:rPr>
        <w:t xml:space="preserve">Приказом Минфина России от 30.03.2015 № 52н – в проверяемом периоде допускались случаи отражения в </w:t>
      </w:r>
      <w:r>
        <w:rPr>
          <w:rFonts w:ascii="Times New Roman" w:eastAsia="Calibri" w:hAnsi="Times New Roman" w:cs="Calibri"/>
          <w:color w:val="000000"/>
          <w:sz w:val="24"/>
          <w:szCs w:val="24"/>
          <w:shd w:val="clear" w:color="auto" w:fill="FFFFFF"/>
        </w:rPr>
        <w:t xml:space="preserve">Журнале операций расчетов с поставщиками и подрядчиками № 4 </w:t>
      </w:r>
      <w:r>
        <w:rPr>
          <w:rFonts w:ascii="Times New Roman" w:eastAsia="Times New Roman" w:hAnsi="Times New Roman" w:cs="Times New Roman"/>
          <w:sz w:val="24"/>
          <w:szCs w:val="24"/>
          <w:lang w:eastAsia="ru-RU"/>
        </w:rPr>
        <w:t>в графе «Содержание операции» информации не соответствующей конкретному поставщику (подрядчику);</w:t>
      </w:r>
    </w:p>
    <w:p w14:paraId="3CD1EBB0" w14:textId="77777777" w:rsidR="00D60B0F" w:rsidRDefault="00D60B0F" w:rsidP="00D60B0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приложения № 5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4"/>
          <w:szCs w:val="24"/>
        </w:rPr>
        <w:t xml:space="preserve"> – в инвентарной карточке учета нефинансовых активов № 1 (ф. 0504031), не указаны сведения об объекте,</w:t>
      </w:r>
      <w:r>
        <w:rPr>
          <w:rFonts w:ascii="Times New Roman" w:hAnsi="Times New Roman" w:cs="Times New Roman"/>
          <w:color w:val="000000"/>
          <w:sz w:val="24"/>
          <w:szCs w:val="24"/>
          <w:shd w:val="clear" w:color="auto" w:fill="FFFFFF"/>
        </w:rPr>
        <w:t xml:space="preserve">  его краткая индивидуальная характеристика, перечень составляющих его предметов и его основные качественные и количественные показатели;</w:t>
      </w:r>
      <w:r>
        <w:rPr>
          <w:rFonts w:ascii="Times New Roman" w:hAnsi="Times New Roman" w:cs="Times New Roman"/>
          <w:b/>
          <w:sz w:val="24"/>
          <w:szCs w:val="24"/>
        </w:rPr>
        <w:t xml:space="preserve"> </w:t>
      </w:r>
    </w:p>
    <w:p w14:paraId="5C4B8D63" w14:textId="77777777" w:rsidR="00D60B0F" w:rsidRDefault="00D60B0F" w:rsidP="00D60B0F">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 нарушение п. 1.3, п. 1.5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 в</w:t>
      </w:r>
      <w:r>
        <w:rPr>
          <w:rFonts w:ascii="Times New Roman" w:eastAsia="Times New Roman" w:hAnsi="Times New Roman" w:cs="Times New Roman"/>
          <w:sz w:val="24"/>
          <w:szCs w:val="24"/>
          <w:lang w:eastAsia="ru-RU"/>
        </w:rPr>
        <w:t xml:space="preserve"> проверяемом периоде инвентаризация бланков строгой отчетности в 2022 году не проводилась.</w:t>
      </w:r>
    </w:p>
    <w:p w14:paraId="597BEF9F" w14:textId="77777777" w:rsidR="00D60B0F" w:rsidRDefault="00D60B0F" w:rsidP="00D60B0F">
      <w:pPr>
        <w:spacing w:after="0" w:line="240" w:lineRule="auto"/>
        <w:ind w:firstLine="709"/>
        <w:jc w:val="both"/>
        <w:rPr>
          <w:rFonts w:ascii="Times New Roman" w:eastAsia="Calibri" w:hAnsi="Times New Roman" w:cs="Times New Roman"/>
          <w:sz w:val="24"/>
          <w:szCs w:val="24"/>
        </w:rPr>
      </w:pPr>
    </w:p>
    <w:p w14:paraId="02A48CBE"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По результатам проверки заведующему МДОУ «Детский сад «Колосок» выдано представление № 4 от 29.06.2023 о </w:t>
      </w:r>
      <w:r>
        <w:rPr>
          <w:rFonts w:ascii="Times New Roman" w:eastAsia="Calibri" w:hAnsi="Times New Roman" w:cs="Times New Roman"/>
          <w:sz w:val="24"/>
          <w:szCs w:val="24"/>
        </w:rPr>
        <w:t>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14:paraId="7DB810AA"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ответа на представление со стороны МДОУ «Детский сад «Колосок» 30 календарных дней.</w:t>
      </w:r>
    </w:p>
    <w:p w14:paraId="19643A15"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Материалы проверки МДОУ «Детский сад «Колосок» за 2022 год направлены:</w:t>
      </w:r>
    </w:p>
    <w:p w14:paraId="3514E676"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Переславскую межрайонную прокуратуру – во исполнение протокола координационного совещания руководителей правоохранительных органов городского округа город Переславль-Залесский;</w:t>
      </w:r>
    </w:p>
    <w:p w14:paraId="7DDA047F"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Управление образования Администрации города Переславля-Залесского – для ознакомления.</w:t>
      </w:r>
    </w:p>
    <w:p w14:paraId="2FEB6EDA"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p>
    <w:p w14:paraId="76087EA1" w14:textId="77777777" w:rsidR="00D60B0F" w:rsidRDefault="00D60B0F" w:rsidP="00D60B0F">
      <w:pPr>
        <w:shd w:val="clear" w:color="auto" w:fill="FFFFFF"/>
        <w:spacing w:after="0" w:line="240" w:lineRule="auto"/>
        <w:ind w:firstLine="709"/>
        <w:jc w:val="both"/>
        <w:rPr>
          <w:rFonts w:ascii="Times New Roman" w:eastAsia="Calibri" w:hAnsi="Times New Roman" w:cs="Times New Roman"/>
          <w:sz w:val="24"/>
          <w:szCs w:val="24"/>
        </w:rPr>
      </w:pPr>
    </w:p>
    <w:p w14:paraId="3EEED3BC" w14:textId="77777777" w:rsidR="00D60B0F" w:rsidRDefault="00D60B0F" w:rsidP="00D60B0F">
      <w:pPr>
        <w:shd w:val="clear" w:color="auto" w:fill="FFFFFF"/>
        <w:spacing w:after="0" w:line="240" w:lineRule="auto"/>
        <w:jc w:val="both"/>
        <w:rPr>
          <w:rFonts w:ascii="Times New Roman" w:eastAsia="Calibri" w:hAnsi="Times New Roman" w:cs="Times New Roman"/>
          <w:sz w:val="24"/>
          <w:szCs w:val="24"/>
        </w:rPr>
      </w:pPr>
    </w:p>
    <w:p w14:paraId="6B3DA6D7" w14:textId="77777777" w:rsidR="00D60B0F" w:rsidRDefault="00D60B0F" w:rsidP="00D60B0F">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Контрольно-счетной</w:t>
      </w:r>
    </w:p>
    <w:p w14:paraId="37367440" w14:textId="77777777" w:rsidR="00D60B0F" w:rsidRDefault="00D60B0F" w:rsidP="00D60B0F">
      <w:pPr>
        <w:shd w:val="clear" w:color="auto" w:fill="FFFFFF"/>
        <w:spacing w:after="0" w:line="240" w:lineRule="auto"/>
        <w:jc w:val="both"/>
        <w:rPr>
          <w:rFonts w:ascii="Times New Roman" w:eastAsia="Times New Roman" w:hAnsi="Times New Roman" w:cs="Times New Roman"/>
          <w:b/>
          <w:sz w:val="24"/>
          <w:szCs w:val="24"/>
          <w:highlight w:val="yellow"/>
          <w:lang w:eastAsia="ru-RU"/>
        </w:rPr>
      </w:pPr>
      <w:r>
        <w:rPr>
          <w:rFonts w:ascii="Times New Roman" w:eastAsia="Calibri" w:hAnsi="Times New Roman" w:cs="Times New Roman"/>
          <w:sz w:val="24"/>
          <w:szCs w:val="24"/>
        </w:rPr>
        <w:t>палаты города Переславля-Залесского</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М.Б. Чудинова</w:t>
      </w:r>
    </w:p>
    <w:p w14:paraId="3F1695B0" w14:textId="77777777" w:rsidR="00097388" w:rsidRPr="00E97A3E" w:rsidRDefault="00097388" w:rsidP="00D60B0F">
      <w:pPr>
        <w:spacing w:after="0" w:line="240" w:lineRule="auto"/>
        <w:ind w:firstLine="709"/>
        <w:jc w:val="both"/>
        <w:rPr>
          <w:rFonts w:ascii="Times New Roman" w:eastAsia="Times New Roman" w:hAnsi="Times New Roman" w:cs="Times New Roman"/>
          <w:sz w:val="24"/>
          <w:szCs w:val="24"/>
          <w:lang w:eastAsia="ru-RU"/>
        </w:rPr>
      </w:pPr>
    </w:p>
    <w:sectPr w:rsidR="00097388" w:rsidRPr="00E97A3E" w:rsidSect="00CC05A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6ACA" w14:textId="77777777" w:rsidR="0013299A" w:rsidRDefault="0013299A" w:rsidP="00CC05AB">
      <w:pPr>
        <w:spacing w:after="0" w:line="240" w:lineRule="auto"/>
      </w:pPr>
      <w:r>
        <w:separator/>
      </w:r>
    </w:p>
  </w:endnote>
  <w:endnote w:type="continuationSeparator" w:id="0">
    <w:p w14:paraId="5333F024" w14:textId="77777777" w:rsidR="0013299A" w:rsidRDefault="0013299A" w:rsidP="00CC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B4AC" w14:textId="77777777" w:rsidR="0013299A" w:rsidRDefault="0013299A" w:rsidP="00CC05AB">
      <w:pPr>
        <w:spacing w:after="0" w:line="240" w:lineRule="auto"/>
      </w:pPr>
      <w:r>
        <w:separator/>
      </w:r>
    </w:p>
  </w:footnote>
  <w:footnote w:type="continuationSeparator" w:id="0">
    <w:p w14:paraId="41947371" w14:textId="77777777" w:rsidR="0013299A" w:rsidRDefault="0013299A" w:rsidP="00CC0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1019"/>
      <w:docPartObj>
        <w:docPartGallery w:val="Page Numbers (Top of Page)"/>
        <w:docPartUnique/>
      </w:docPartObj>
    </w:sdtPr>
    <w:sdtEndPr/>
    <w:sdtContent>
      <w:p w14:paraId="5BC62CB5" w14:textId="77777777" w:rsidR="004A7C21" w:rsidRDefault="004A7C21">
        <w:pPr>
          <w:pStyle w:val="a3"/>
          <w:jc w:val="center"/>
        </w:pPr>
        <w:r>
          <w:fldChar w:fldCharType="begin"/>
        </w:r>
        <w:r>
          <w:instrText>PAGE   \* MERGEFORMAT</w:instrText>
        </w:r>
        <w:r>
          <w:fldChar w:fldCharType="separate"/>
        </w:r>
        <w:r w:rsidR="001D2C3B">
          <w:rPr>
            <w:noProof/>
          </w:rPr>
          <w:t>6</w:t>
        </w:r>
        <w:r>
          <w:fldChar w:fldCharType="end"/>
        </w:r>
      </w:p>
    </w:sdtContent>
  </w:sdt>
  <w:p w14:paraId="5CAE0E51" w14:textId="77777777" w:rsidR="004A7C21" w:rsidRDefault="004A7C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2B"/>
    <w:multiLevelType w:val="hybridMultilevel"/>
    <w:tmpl w:val="FDAE93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110DA8"/>
    <w:multiLevelType w:val="hybridMultilevel"/>
    <w:tmpl w:val="6E228142"/>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 w15:restartNumberingAfterBreak="0">
    <w:nsid w:val="1E5143AF"/>
    <w:multiLevelType w:val="hybridMultilevel"/>
    <w:tmpl w:val="08E22176"/>
    <w:lvl w:ilvl="0" w:tplc="B3CC3E8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B475343"/>
    <w:multiLevelType w:val="hybridMultilevel"/>
    <w:tmpl w:val="A30EF50E"/>
    <w:lvl w:ilvl="0" w:tplc="9872FB12">
      <w:start w:val="8"/>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063482A"/>
    <w:multiLevelType w:val="hybridMultilevel"/>
    <w:tmpl w:val="66789C0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44DC006D"/>
    <w:multiLevelType w:val="hybridMultilevel"/>
    <w:tmpl w:val="82F2FD66"/>
    <w:lvl w:ilvl="0" w:tplc="C430FC6C">
      <w:start w:val="3"/>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15:restartNumberingAfterBreak="0">
    <w:nsid w:val="4B6B0984"/>
    <w:multiLevelType w:val="hybridMultilevel"/>
    <w:tmpl w:val="F350C6EA"/>
    <w:lvl w:ilvl="0" w:tplc="0419000D">
      <w:start w:val="1"/>
      <w:numFmt w:val="bullet"/>
      <w:lvlText w:val=""/>
      <w:lvlJc w:val="left"/>
      <w:pPr>
        <w:ind w:left="3763" w:hanging="360"/>
      </w:pPr>
      <w:rPr>
        <w:rFonts w:ascii="Wingdings" w:hAnsi="Wingdings"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7" w15:restartNumberingAfterBreak="0">
    <w:nsid w:val="500223DE"/>
    <w:multiLevelType w:val="hybridMultilevel"/>
    <w:tmpl w:val="657A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5C254D"/>
    <w:multiLevelType w:val="hybridMultilevel"/>
    <w:tmpl w:val="7D549EC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55000C9"/>
    <w:multiLevelType w:val="hybridMultilevel"/>
    <w:tmpl w:val="5E9AA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15684F"/>
    <w:multiLevelType w:val="hybridMultilevel"/>
    <w:tmpl w:val="DB70E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6"/>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8A"/>
    <w:rsid w:val="00036ED3"/>
    <w:rsid w:val="00097388"/>
    <w:rsid w:val="000B3BBB"/>
    <w:rsid w:val="000C691E"/>
    <w:rsid w:val="000E63FB"/>
    <w:rsid w:val="000E71E7"/>
    <w:rsid w:val="000F4116"/>
    <w:rsid w:val="001077CC"/>
    <w:rsid w:val="00115481"/>
    <w:rsid w:val="00116532"/>
    <w:rsid w:val="0013299A"/>
    <w:rsid w:val="00162473"/>
    <w:rsid w:val="001B5C3F"/>
    <w:rsid w:val="001D2C3B"/>
    <w:rsid w:val="001D549B"/>
    <w:rsid w:val="00200E6E"/>
    <w:rsid w:val="00205ADF"/>
    <w:rsid w:val="00252117"/>
    <w:rsid w:val="0027737E"/>
    <w:rsid w:val="002A0EBD"/>
    <w:rsid w:val="002B216E"/>
    <w:rsid w:val="00330D47"/>
    <w:rsid w:val="00371DC7"/>
    <w:rsid w:val="003B6C53"/>
    <w:rsid w:val="003F119A"/>
    <w:rsid w:val="00461151"/>
    <w:rsid w:val="00472E68"/>
    <w:rsid w:val="00486526"/>
    <w:rsid w:val="004A7C21"/>
    <w:rsid w:val="004D5679"/>
    <w:rsid w:val="004E6878"/>
    <w:rsid w:val="0051115B"/>
    <w:rsid w:val="005219D5"/>
    <w:rsid w:val="00527BB1"/>
    <w:rsid w:val="00612137"/>
    <w:rsid w:val="00612767"/>
    <w:rsid w:val="00636788"/>
    <w:rsid w:val="00643926"/>
    <w:rsid w:val="006D6411"/>
    <w:rsid w:val="006E52A1"/>
    <w:rsid w:val="007456BB"/>
    <w:rsid w:val="007A3305"/>
    <w:rsid w:val="007A4B79"/>
    <w:rsid w:val="007B037A"/>
    <w:rsid w:val="00823D8A"/>
    <w:rsid w:val="00836C6C"/>
    <w:rsid w:val="00837A2A"/>
    <w:rsid w:val="008C047E"/>
    <w:rsid w:val="008E6561"/>
    <w:rsid w:val="009363D7"/>
    <w:rsid w:val="00997E87"/>
    <w:rsid w:val="009E2C01"/>
    <w:rsid w:val="009E4AD4"/>
    <w:rsid w:val="00A21CB6"/>
    <w:rsid w:val="00A52C18"/>
    <w:rsid w:val="00A56915"/>
    <w:rsid w:val="00A85994"/>
    <w:rsid w:val="00B1057B"/>
    <w:rsid w:val="00B6076F"/>
    <w:rsid w:val="00B62594"/>
    <w:rsid w:val="00B85E74"/>
    <w:rsid w:val="00B90F6E"/>
    <w:rsid w:val="00BF376B"/>
    <w:rsid w:val="00C106EE"/>
    <w:rsid w:val="00C50021"/>
    <w:rsid w:val="00C932E1"/>
    <w:rsid w:val="00CC05AB"/>
    <w:rsid w:val="00CD6377"/>
    <w:rsid w:val="00CE39C0"/>
    <w:rsid w:val="00D45067"/>
    <w:rsid w:val="00D46986"/>
    <w:rsid w:val="00D57725"/>
    <w:rsid w:val="00D60B0F"/>
    <w:rsid w:val="00D74D38"/>
    <w:rsid w:val="00DA1F81"/>
    <w:rsid w:val="00DA6DF3"/>
    <w:rsid w:val="00E060C5"/>
    <w:rsid w:val="00E80E9A"/>
    <w:rsid w:val="00EB72E9"/>
    <w:rsid w:val="00EB7F4B"/>
    <w:rsid w:val="00EE3D62"/>
    <w:rsid w:val="00F71665"/>
    <w:rsid w:val="00F74E75"/>
    <w:rsid w:val="00F91DEE"/>
    <w:rsid w:val="00F9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9790"/>
  <w15:chartTrackingRefBased/>
  <w15:docId w15:val="{1400D908-1C8B-4FF8-91C2-44415CE0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5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5AB"/>
  </w:style>
  <w:style w:type="paragraph" w:styleId="a5">
    <w:name w:val="footer"/>
    <w:basedOn w:val="a"/>
    <w:link w:val="a6"/>
    <w:uiPriority w:val="99"/>
    <w:unhideWhenUsed/>
    <w:rsid w:val="00CC05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5AB"/>
  </w:style>
  <w:style w:type="table" w:styleId="a7">
    <w:name w:val="Table Grid"/>
    <w:basedOn w:val="a1"/>
    <w:uiPriority w:val="59"/>
    <w:rsid w:val="00205A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9488">
      <w:bodyDiv w:val="1"/>
      <w:marLeft w:val="0"/>
      <w:marRight w:val="0"/>
      <w:marTop w:val="0"/>
      <w:marBottom w:val="0"/>
      <w:divBdr>
        <w:top w:val="none" w:sz="0" w:space="0" w:color="auto"/>
        <w:left w:val="none" w:sz="0" w:space="0" w:color="auto"/>
        <w:bottom w:val="none" w:sz="0" w:space="0" w:color="auto"/>
        <w:right w:val="none" w:sz="0" w:space="0" w:color="auto"/>
      </w:divBdr>
    </w:div>
    <w:div w:id="561451165">
      <w:bodyDiv w:val="1"/>
      <w:marLeft w:val="0"/>
      <w:marRight w:val="0"/>
      <w:marTop w:val="0"/>
      <w:marBottom w:val="0"/>
      <w:divBdr>
        <w:top w:val="none" w:sz="0" w:space="0" w:color="auto"/>
        <w:left w:val="none" w:sz="0" w:space="0" w:color="auto"/>
        <w:bottom w:val="none" w:sz="0" w:space="0" w:color="auto"/>
        <w:right w:val="none" w:sz="0" w:space="0" w:color="auto"/>
      </w:divBdr>
    </w:div>
    <w:div w:id="1906913384">
      <w:bodyDiv w:val="1"/>
      <w:marLeft w:val="0"/>
      <w:marRight w:val="0"/>
      <w:marTop w:val="0"/>
      <w:marBottom w:val="0"/>
      <w:divBdr>
        <w:top w:val="none" w:sz="0" w:space="0" w:color="auto"/>
        <w:left w:val="none" w:sz="0" w:space="0" w:color="auto"/>
        <w:bottom w:val="none" w:sz="0" w:space="0" w:color="auto"/>
        <w:right w:val="none" w:sz="0" w:space="0" w:color="auto"/>
      </w:divBdr>
    </w:div>
    <w:div w:id="1934899882">
      <w:bodyDiv w:val="1"/>
      <w:marLeft w:val="0"/>
      <w:marRight w:val="0"/>
      <w:marTop w:val="0"/>
      <w:marBottom w:val="0"/>
      <w:divBdr>
        <w:top w:val="none" w:sz="0" w:space="0" w:color="auto"/>
        <w:left w:val="none" w:sz="0" w:space="0" w:color="auto"/>
        <w:bottom w:val="none" w:sz="0" w:space="0" w:color="auto"/>
        <w:right w:val="none" w:sz="0" w:space="0" w:color="auto"/>
      </w:divBdr>
    </w:div>
    <w:div w:id="19766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5</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Admin</cp:lastModifiedBy>
  <cp:revision>34</cp:revision>
  <dcterms:created xsi:type="dcterms:W3CDTF">2023-03-03T07:59:00Z</dcterms:created>
  <dcterms:modified xsi:type="dcterms:W3CDTF">2023-07-05T13:02:00Z</dcterms:modified>
</cp:coreProperties>
</file>