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28" w:rsidRPr="00491C28" w:rsidRDefault="00491C28" w:rsidP="0049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 w:rsidRPr="00491C2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ии ау</w:t>
      </w:r>
      <w:proofErr w:type="gramEnd"/>
      <w:r w:rsidRPr="00491C2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кциона</w:t>
      </w:r>
    </w:p>
    <w:p w:rsidR="00491C28" w:rsidRPr="00491C28" w:rsidRDefault="00491C28" w:rsidP="0049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491C28" w:rsidRPr="00491C28" w:rsidRDefault="00491C28" w:rsidP="00491C28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06.10.2014 № ПОС.03-1550/14  проводит торги в форме </w:t>
      </w: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по продаже права на заключение договора аренды земельного участка сроком на 3 года.</w:t>
      </w:r>
    </w:p>
    <w:p w:rsidR="00491C28" w:rsidRPr="00491C28" w:rsidRDefault="00491C28" w:rsidP="00491C28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</w:t>
      </w:r>
      <w:r w:rsidRPr="00491C2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91C28">
        <w:rPr>
          <w:rFonts w:ascii="Times New Roman" w:hAnsi="Times New Roman"/>
          <w:sz w:val="24"/>
          <w:szCs w:val="24"/>
        </w:rPr>
        <w:t xml:space="preserve"> годовая арендная плата за многоконтурный </w:t>
      </w:r>
      <w:r w:rsidRPr="00491C28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из земель населенных пунктов площадью 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100000 кв. м, с кадастровым номером 76:18:010366:145, расположенного по адресу: Ярославская область, г. Переславль-Залесский, </w:t>
      </w:r>
      <w:r w:rsidRPr="0049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Подгорная</w:t>
      </w:r>
      <w:r w:rsidRPr="0049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r w:rsidRPr="00491C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491C28">
        <w:rPr>
          <w:rFonts w:ascii="Times New Roman" w:hAnsi="Times New Roman" w:cs="Times New Roman"/>
          <w:sz w:val="24"/>
          <w:szCs w:val="24"/>
        </w:rPr>
        <w:t>для строительства объектов рекреационного и лечебно-оздоровительного назначения (спортивно-туристического комплекса)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491C28">
        <w:rPr>
          <w:rFonts w:ascii="Times New Roman" w:eastAsia="Times New Roman" w:hAnsi="Times New Roman"/>
          <w:sz w:val="24"/>
          <w:szCs w:val="24"/>
          <w:lang w:eastAsia="ru-RU"/>
        </w:rPr>
        <w:t>определены в соответствии с кадастровым паспортом земельного участка от 21.04.2014 № 7600/301/2014-90233.</w:t>
      </w:r>
    </w:p>
    <w:p w:rsidR="00491C28" w:rsidRPr="00491C28" w:rsidRDefault="00491C28" w:rsidP="00491C28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49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9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да.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земельного участка находится </w:t>
      </w:r>
      <w:proofErr w:type="gramStart"/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водоохраной</w:t>
      </w:r>
      <w:proofErr w:type="gramEnd"/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зоне и прибрежной защитной полосе озера Плещеево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ширина которых определяется п.6 и п.13 ст. 65 Водного кодекса РФ. В границах водоохраной зоны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 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водоохраной зоны запрещается:</w:t>
      </w:r>
    </w:p>
    <w:p w:rsidR="00491C28" w:rsidRPr="00491C28" w:rsidRDefault="00491C28" w:rsidP="00491C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сточных вод для удобрения почв;</w:t>
      </w:r>
    </w:p>
    <w:p w:rsidR="00491C28" w:rsidRPr="00491C28" w:rsidRDefault="00491C28" w:rsidP="00491C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91C28" w:rsidRPr="00491C28" w:rsidRDefault="00491C28" w:rsidP="00491C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авиационных мер по борьбе с вредителями и болезнями растений;</w:t>
      </w:r>
    </w:p>
    <w:p w:rsidR="00491C28" w:rsidRPr="00491C28" w:rsidRDefault="00491C28" w:rsidP="00491C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  <w:proofErr w:type="gramEnd"/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прибрежной защитной полосы наряду с перечисленными  ограничениями запрещается размещение отвалов размываемых грунтов.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Зона охраны объектов культурного наследия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: Ландшафтный памятник.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и предметы охраны: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культурного наследия (памятники истории и культуры)</w:t>
      </w: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:л</w:t>
      </w:r>
      <w:proofErr w:type="gramEnd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андшафтный.</w:t>
      </w:r>
    </w:p>
    <w:p w:rsidR="00491C28" w:rsidRPr="00491C28" w:rsidRDefault="00491C28" w:rsidP="00491C28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инженерно-технических сооружений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отсутствует.</w:t>
      </w:r>
    </w:p>
    <w:p w:rsidR="00491C28" w:rsidRPr="00491C28" w:rsidRDefault="00491C28" w:rsidP="00491C28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проектом планировки территории.</w:t>
      </w:r>
    </w:p>
    <w:p w:rsidR="00491C28" w:rsidRPr="00491C28" w:rsidRDefault="00491C28" w:rsidP="00491C2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размере арендной платы.</w:t>
      </w:r>
    </w:p>
    <w:p w:rsidR="00491C28" w:rsidRPr="00491C28" w:rsidRDefault="00491C28" w:rsidP="00491C2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491C28" w:rsidRPr="00491C28" w:rsidRDefault="00491C28" w:rsidP="00491C28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 подключения к сетям инженерно-технического обеспечения:</w:t>
      </w:r>
    </w:p>
    <w:p w:rsidR="00491C28" w:rsidRPr="00491C28" w:rsidRDefault="00491C28" w:rsidP="00491C28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91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</w:t>
      </w: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от водопроводной насосной станции, находящейся на ул. Дорожная. Предварительно необходимо модернизировать насосное оборудование на насосной станции, а именно: оснастить два насоса частотными преобразователями. </w:t>
      </w:r>
    </w:p>
    <w:p w:rsidR="00491C28" w:rsidRPr="00491C28" w:rsidRDefault="00491C28" w:rsidP="00491C28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Водоотведение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осуществить: самый ближайший канализационный колодец находится на пересечении ул. </w:t>
      </w: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Подгорная</w:t>
      </w:r>
      <w:proofErr w:type="gramEnd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пер. Музейный.</w:t>
      </w:r>
    </w:p>
    <w:p w:rsidR="00491C28" w:rsidRPr="00491C28" w:rsidRDefault="00491C28" w:rsidP="00491C28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91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возможность подключения к электрическим сетям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1C28" w:rsidRPr="00491C28" w:rsidRDefault="00491C28" w:rsidP="00491C28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491C28" w:rsidRPr="00491C28" w:rsidRDefault="00491C28" w:rsidP="00491C28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491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Теплоснабжение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:  технической возможности подключения к тепловым сетям не имеется.</w:t>
      </w:r>
    </w:p>
    <w:p w:rsidR="00491C28" w:rsidRPr="00491C28" w:rsidRDefault="00491C28" w:rsidP="00491C28">
      <w:pPr>
        <w:tabs>
          <w:tab w:val="lef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подключение к сетям инженерно-технического обеспечения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производится.</w:t>
      </w:r>
    </w:p>
    <w:p w:rsidR="00491C28" w:rsidRPr="00491C28" w:rsidRDefault="00491C28" w:rsidP="00491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размер годовой арендной платы 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5 002 000 (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миллионов две тысячи)</w:t>
      </w: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491C28" w:rsidRPr="00491C28" w:rsidRDefault="00491C28" w:rsidP="00491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5 % н</w:t>
      </w:r>
      <w:r w:rsidRPr="00491C28">
        <w:rPr>
          <w:rFonts w:ascii="Times New Roman" w:eastAsia="Times New Roman" w:hAnsi="Times New Roman"/>
          <w:sz w:val="24"/>
          <w:szCs w:val="24"/>
          <w:lang w:eastAsia="ru-RU"/>
        </w:rPr>
        <w:t>ачального размера годовой арендной платы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C28" w:rsidRPr="00491C28" w:rsidRDefault="00491C28" w:rsidP="00491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- 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20 % начального </w:t>
      </w:r>
      <w:r w:rsidRPr="00491C28">
        <w:rPr>
          <w:rFonts w:ascii="Times New Roman" w:eastAsia="Times New Roman" w:hAnsi="Times New Roman"/>
          <w:sz w:val="24"/>
          <w:szCs w:val="24"/>
          <w:lang w:eastAsia="ru-RU"/>
        </w:rPr>
        <w:t>размера годовой арендной платы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1 000 400 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миллион четыреста) рублей.</w:t>
      </w:r>
    </w:p>
    <w:p w:rsidR="00491C28" w:rsidRPr="00491C28" w:rsidRDefault="00491C28" w:rsidP="00491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/>
          <w:b/>
          <w:sz w:val="24"/>
          <w:szCs w:val="24"/>
          <w:lang w:eastAsia="ru-RU"/>
        </w:rPr>
        <w:t>Банковские</w:t>
      </w: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реквизиты для перечисления задатка: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(УМС г. Переславля-Залесского, л/с 207020093) РКЦ Переславль-Залесский г. Переславль-Залесский, БИК 047884000 </w:t>
      </w: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40302810678845000011 ИНН 7608002597, КПП 760801001.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необходимо перечислить на указанный счет </w:t>
      </w:r>
      <w:r w:rsidRPr="00491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</w:t>
      </w:r>
      <w:r w:rsidRPr="00491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05.11.2014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491C28">
        <w:rPr>
          <w:rFonts w:ascii="Times New Roman" w:hAnsi="Times New Roman" w:cs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491C2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91C28">
        <w:rPr>
          <w:rFonts w:ascii="Times New Roman" w:hAnsi="Times New Roman" w:cs="Times New Roman"/>
          <w:sz w:val="24"/>
          <w:szCs w:val="24"/>
        </w:rPr>
        <w:t>кциона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491C28" w:rsidRPr="00491C28" w:rsidRDefault="00491C28" w:rsidP="00491C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491C28" w:rsidRPr="00491C28" w:rsidRDefault="00491C28" w:rsidP="00491C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1C28">
        <w:rPr>
          <w:rFonts w:ascii="Times New Roman" w:hAnsi="Times New Roman" w:cs="Times New Roman"/>
          <w:sz w:val="24"/>
          <w:szCs w:val="24"/>
        </w:rPr>
        <w:t>Внесенный победителем торгов задаток засчитывается в счет оплаты за аренду земельного участка.</w:t>
      </w:r>
    </w:p>
    <w:p w:rsidR="00491C28" w:rsidRPr="00491C28" w:rsidRDefault="00491C28" w:rsidP="00491C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1C28">
        <w:rPr>
          <w:rFonts w:ascii="Times New Roman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491C28" w:rsidRPr="00491C28" w:rsidRDefault="00491C28" w:rsidP="00491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извещения о проведении аукциона до 05.11.2014,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491C28" w:rsidRPr="00491C28" w:rsidRDefault="00491C28" w:rsidP="00491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проектом и условиями договора </w:t>
      </w:r>
      <w:r w:rsidRPr="00491C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аренды </w:t>
      </w:r>
      <w:r w:rsidRPr="00491C28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</w:t>
      </w:r>
      <w:r w:rsidRPr="00491C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в УМС г. Переславля-Залесского, по адресу: Ярославская область, г. Переславль-Залесский, ул. Комсомольская, д. 5 (2 этаж),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Pr="0049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1C28" w:rsidRPr="00491C28" w:rsidRDefault="00491C28" w:rsidP="00491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491C28" w:rsidRPr="00491C28" w:rsidRDefault="00491C28" w:rsidP="00491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</w:p>
    <w:p w:rsidR="00491C28" w:rsidRPr="00491C28" w:rsidRDefault="00491C28" w:rsidP="00491C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</w:t>
      </w: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09.10.2014 с 08 часов 00 минут;</w:t>
      </w:r>
    </w:p>
    <w:p w:rsidR="00491C28" w:rsidRPr="00491C28" w:rsidRDefault="00491C28" w:rsidP="00491C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 приема заявок -  10.11.2014 в 16  часов 00 минут.</w:t>
      </w:r>
    </w:p>
    <w:p w:rsidR="00491C28" w:rsidRPr="00491C28" w:rsidRDefault="00491C28" w:rsidP="00491C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 договора аренды земельного участка и иные документы в</w:t>
      </w:r>
      <w:proofErr w:type="gramEnd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491C28" w:rsidRPr="00491C28" w:rsidRDefault="00491C28" w:rsidP="00491C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491C28" w:rsidRPr="00491C28" w:rsidRDefault="00491C28" w:rsidP="00491C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491C28" w:rsidRPr="00491C28" w:rsidRDefault="00491C28" w:rsidP="00491C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491C28" w:rsidRPr="00491C28" w:rsidRDefault="00491C28" w:rsidP="00491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12.11.2014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часов 00 минут по адресу: Ярославская область, г. Переславль-Залесский, ул. Комсомольская, д. 5 (каб.№13).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491C28" w:rsidRPr="00491C28" w:rsidRDefault="00491C28" w:rsidP="00491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Аукцион состоится</w:t>
      </w:r>
      <w:r w:rsidRPr="00491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1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12.11.2014 в 14 часов 00 минут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Переславль-Залесский, ул. Комсомольская, д. 5 (каб.№13). </w:t>
      </w:r>
    </w:p>
    <w:p w:rsidR="00491C28" w:rsidRPr="00491C28" w:rsidRDefault="00491C28" w:rsidP="00491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</w:t>
      </w:r>
      <w:r w:rsidRPr="00491C28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наибольший размер годовой арендной платы за земельный участок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C28" w:rsidRPr="00491C28" w:rsidRDefault="00491C28" w:rsidP="00491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91C2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Победитель торгов обязан:</w:t>
      </w:r>
    </w:p>
    <w:p w:rsidR="00491C28" w:rsidRPr="00491C28" w:rsidRDefault="00491C28" w:rsidP="00491C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hAnsi="Times New Roman" w:cs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491C28" w:rsidRPr="00491C28" w:rsidRDefault="00491C28" w:rsidP="00491C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hAnsi="Times New Roman" w:cs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аренды земельного участка с УМС г. Переславля-Залесского;</w:t>
      </w:r>
    </w:p>
    <w:p w:rsidR="00491C28" w:rsidRPr="00491C28" w:rsidRDefault="00491C28" w:rsidP="00491C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hAnsi="Times New Roman" w:cs="Times New Roman"/>
          <w:sz w:val="24"/>
          <w:szCs w:val="24"/>
          <w:lang w:eastAsia="ru-RU"/>
        </w:rPr>
        <w:tab/>
        <w:t>После проведения торгов заключить трехстороннее соглашение об установлении сервитута на часть земельного участка с кадастровым номером 76:18:000000:19 и видом разрешенного использования «для узкоколейной железной дороги, иных видов транспорта» между ООО «</w:t>
      </w:r>
      <w:proofErr w:type="spellStart"/>
      <w:r w:rsidRPr="00491C28">
        <w:rPr>
          <w:rFonts w:ascii="Times New Roman" w:hAnsi="Times New Roman" w:cs="Times New Roman"/>
          <w:sz w:val="24"/>
          <w:szCs w:val="24"/>
          <w:lang w:eastAsia="ru-RU"/>
        </w:rPr>
        <w:t>Веретея</w:t>
      </w:r>
      <w:bookmarkStart w:id="0" w:name="_GoBack"/>
      <w:bookmarkEnd w:id="0"/>
      <w:proofErr w:type="spellEnd"/>
      <w:r w:rsidRPr="00491C28">
        <w:rPr>
          <w:rFonts w:ascii="Times New Roman" w:hAnsi="Times New Roman" w:cs="Times New Roman"/>
          <w:sz w:val="24"/>
          <w:szCs w:val="24"/>
          <w:lang w:eastAsia="ru-RU"/>
        </w:rPr>
        <w:t>», управлением муниципальной собственности Администрации г. Переславля-Залесского и победителем торгов для прохода, проезда.</w:t>
      </w:r>
    </w:p>
    <w:p w:rsidR="00491C28" w:rsidRPr="00491C28" w:rsidRDefault="00491C28" w:rsidP="00491C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протокола об утверждении результатов аукциона, а также от заключения договора аренды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491C28" w:rsidRPr="00491C28" w:rsidRDefault="00491C28" w:rsidP="0049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28" w:rsidRPr="00491C28" w:rsidRDefault="00491C28" w:rsidP="0049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1C28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491C28" w:rsidRPr="00491C28" w:rsidRDefault="00491C28" w:rsidP="00491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УМС</w:t>
      </w:r>
    </w:p>
    <w:p w:rsidR="00491C28" w:rsidRPr="00491C28" w:rsidRDefault="00491C28" w:rsidP="00491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А. </w:t>
      </w:r>
      <w:proofErr w:type="spell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</w:p>
    <w:p w:rsidR="00491C28" w:rsidRPr="00491C28" w:rsidRDefault="00491C28" w:rsidP="00491C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91C28" w:rsidRPr="00491C28" w:rsidRDefault="00491C28" w:rsidP="0049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 по продаже права на заключение договора аренды земельного участка.</w:t>
      </w:r>
    </w:p>
    <w:p w:rsidR="00491C28" w:rsidRPr="00491C28" w:rsidRDefault="00491C28" w:rsidP="00491C2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</w:t>
      </w:r>
    </w:p>
    <w:p w:rsidR="00491C28" w:rsidRPr="00491C28" w:rsidRDefault="00491C28" w:rsidP="00491C2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(полное наименование юридического лица, ОГРН; должность, Ф.И.О, действующего на основании,________________________________________________________________________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 или Ф.И.О и паспортные данные физического лица)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Адрес (регистрации, почтовый) и контактный телефон претендента,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</w:t>
      </w:r>
    </w:p>
    <w:p w:rsidR="00491C28" w:rsidRPr="00491C28" w:rsidRDefault="00491C28" w:rsidP="00491C2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</w:t>
      </w:r>
    </w:p>
    <w:p w:rsidR="00491C28" w:rsidRPr="00491C28" w:rsidRDefault="00491C28" w:rsidP="00491C2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информационное сообщение о предстоящем аукционе, данные о земельном участке, </w:t>
      </w: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предлагаемому</w:t>
      </w:r>
      <w:proofErr w:type="gramEnd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аренде, обязательные условия заключения договора аренды,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сроком на 3 года договора аренды земельного участка</w:t>
      </w:r>
    </w:p>
    <w:p w:rsidR="00491C28" w:rsidRPr="00491C28" w:rsidRDefault="00491C28" w:rsidP="00491C2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491C28" w:rsidRPr="00491C28" w:rsidRDefault="00491C28" w:rsidP="00491C2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адрес, кадастровый номер земельного участка)</w:t>
      </w:r>
    </w:p>
    <w:p w:rsidR="00491C28" w:rsidRPr="00491C28" w:rsidRDefault="00491C28" w:rsidP="00491C2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91C28" w:rsidRPr="00491C28" w:rsidRDefault="00491C28" w:rsidP="00491C2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491C28" w:rsidRPr="00491C28" w:rsidRDefault="00491C28" w:rsidP="00491C28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подписать в день проведения аукциона протокол о результатах аукциона.</w:t>
      </w:r>
    </w:p>
    <w:p w:rsidR="00491C28" w:rsidRPr="00491C28" w:rsidRDefault="00491C28" w:rsidP="00491C28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заключить договор аренды земельного участка в 5- дневный срок после подписания протокола о результатах аукциона.</w:t>
      </w:r>
    </w:p>
    <w:p w:rsidR="00491C28" w:rsidRPr="00491C28" w:rsidRDefault="00491C28" w:rsidP="00491C28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перечислять </w:t>
      </w:r>
      <w:r w:rsidRPr="0049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сумму, установившуюся в ходе проведения аукциона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счет, указанный в договоре аренды земельного участка.</w:t>
      </w:r>
    </w:p>
    <w:p w:rsidR="00491C28" w:rsidRPr="00491C28" w:rsidRDefault="00491C28" w:rsidP="00491C2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491C28">
        <w:rPr>
          <w:rFonts w:ascii="Times New Roman" w:hAnsi="Times New Roman" w:cs="Times New Roman"/>
          <w:sz w:val="24"/>
          <w:szCs w:val="24"/>
          <w:lang w:eastAsia="ru-RU"/>
        </w:rPr>
        <w:t>После проведения торгов заключить трехстороннее соглашение об установлении сервитута на часть земельного участка с кадастровым номером 76:18:000000:19 и видом разрешенного использования «для узкоколейной железной дороги, иных видов транспорта» между ООО «</w:t>
      </w:r>
      <w:proofErr w:type="spellStart"/>
      <w:r w:rsidRPr="00491C28">
        <w:rPr>
          <w:rFonts w:ascii="Times New Roman" w:hAnsi="Times New Roman" w:cs="Times New Roman"/>
          <w:sz w:val="24"/>
          <w:szCs w:val="24"/>
          <w:lang w:eastAsia="ru-RU"/>
        </w:rPr>
        <w:t>Веретея</w:t>
      </w:r>
      <w:proofErr w:type="spellEnd"/>
      <w:r w:rsidRPr="00491C28">
        <w:rPr>
          <w:rFonts w:ascii="Times New Roman" w:hAnsi="Times New Roman" w:cs="Times New Roman"/>
          <w:sz w:val="24"/>
          <w:szCs w:val="24"/>
          <w:lang w:eastAsia="ru-RU"/>
        </w:rPr>
        <w:t>-Переславль», управлением муниципальной собственности Администрации г. Переславля-Залесского и победителем торгов для прохода, проезда.</w:t>
      </w:r>
    </w:p>
    <w:p w:rsidR="00491C28" w:rsidRPr="00491C28" w:rsidRDefault="00491C28" w:rsidP="00491C2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согласен с тем, что при признании меня победителем аукциона и:</w:t>
      </w:r>
    </w:p>
    <w:p w:rsidR="00491C28" w:rsidRPr="00491C28" w:rsidRDefault="00491C28" w:rsidP="00491C2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отказа от подписания мною протокола о результатах аукциона, договора аренды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491C28" w:rsidRPr="00491C28" w:rsidRDefault="00491C28" w:rsidP="00491C2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Организатор аукциона обязуется передо мною:</w:t>
      </w:r>
    </w:p>
    <w:p w:rsidR="00491C28" w:rsidRPr="00491C28" w:rsidRDefault="00491C28" w:rsidP="00491C2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моего проигрыша в аукционе в течение 3 дней со дня подписания протокола о результатах аукциона вернуть на мой расчетный счет задаток, если он перечислялся мною (или по моему поручению) на расчетный организатора аукциона;</w:t>
      </w:r>
    </w:p>
    <w:p w:rsidR="00491C28" w:rsidRPr="00491C28" w:rsidRDefault="00491C28" w:rsidP="00491C2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 К/с:_________________________________________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БИК:________________________ИНН/КПП банка:_________________________________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ИНН/КПП заявителя_____________________________________________________________________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491C28" w:rsidRPr="00491C28" w:rsidRDefault="00491C28" w:rsidP="00491C2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491C28" w:rsidRPr="00491C28" w:rsidRDefault="00491C28" w:rsidP="00491C28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491C28" w:rsidRPr="00491C28" w:rsidRDefault="00491C28" w:rsidP="00491C28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28" w:rsidRPr="00491C28" w:rsidRDefault="00491C28" w:rsidP="00491C28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«____»____________________за №_________________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УМС_________________________________________________________________________</w:t>
      </w:r>
    </w:p>
    <w:p w:rsidR="00491C28" w:rsidRPr="00491C28" w:rsidRDefault="00491C28" w:rsidP="00491C2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491C28" w:rsidRPr="00491C28" w:rsidRDefault="00491C28" w:rsidP="00491C28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491C28" w:rsidRPr="00491C28" w:rsidRDefault="00491C28" w:rsidP="00491C28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91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491C28" w:rsidRPr="00491C28" w:rsidRDefault="00491C28" w:rsidP="00491C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491C28" w:rsidRPr="00491C28" w:rsidRDefault="00491C28" w:rsidP="00491C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491C28" w:rsidRPr="00491C28" w:rsidRDefault="00491C28" w:rsidP="00491C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491C28" w:rsidRPr="00491C28" w:rsidRDefault="00491C28" w:rsidP="0049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491C28" w:rsidRPr="00491C28" w:rsidRDefault="00491C28" w:rsidP="0049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91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49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49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1C28" w:rsidRPr="00491C28" w:rsidRDefault="00491C28" w:rsidP="00491C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491C28" w:rsidRPr="00491C28" w:rsidRDefault="00491C28" w:rsidP="00491C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491C28" w:rsidRPr="00491C28" w:rsidRDefault="00491C28" w:rsidP="00491C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491C28" w:rsidRPr="00491C28" w:rsidRDefault="00491C28" w:rsidP="00491C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491C28" w:rsidRPr="00491C28" w:rsidRDefault="00491C28" w:rsidP="00491C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491C28" w:rsidRPr="00491C28" w:rsidRDefault="00491C28" w:rsidP="00491C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491C28" w:rsidRPr="00491C28" w:rsidRDefault="00491C28" w:rsidP="00491C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491C28" w:rsidRPr="00491C28" w:rsidRDefault="00491C28" w:rsidP="00491C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491C28" w:rsidRPr="00491C28" w:rsidRDefault="00491C28" w:rsidP="0049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91C28" w:rsidRPr="00491C28" w:rsidRDefault="00491C28" w:rsidP="0049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1C28">
        <w:rPr>
          <w:rFonts w:ascii="Times New Roman" w:eastAsia="Calibri" w:hAnsi="Times New Roman" w:cs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491C28" w:rsidRPr="00491C28" w:rsidRDefault="00491C28" w:rsidP="0049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1C28">
        <w:rPr>
          <w:rFonts w:ascii="Times New Roman" w:eastAsia="Calibri" w:hAnsi="Times New Roman" w:cs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491C28" w:rsidRPr="00491C28" w:rsidRDefault="00491C28" w:rsidP="0049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28" w:rsidRPr="00491C28" w:rsidRDefault="00491C28" w:rsidP="0049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491C2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491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случае подачи заявки представителем претендента предъявляется </w:t>
      </w:r>
      <w:r w:rsidRPr="00491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доверенность.</w:t>
      </w:r>
    </w:p>
    <w:p w:rsidR="00491C28" w:rsidRPr="00491C28" w:rsidRDefault="00491C28" w:rsidP="00491C28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91C28" w:rsidRPr="00491C28" w:rsidRDefault="00491C28" w:rsidP="00491C28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491C28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аукционам: 3-54-22, контактное лицо – Ларионова Оксана Вячеславовна</w:t>
      </w:r>
    </w:p>
    <w:p w:rsidR="00F86F13" w:rsidRDefault="00F86F13"/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649BB"/>
    <w:multiLevelType w:val="hybridMultilevel"/>
    <w:tmpl w:val="FC5E33F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1F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1C28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261F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6D9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2282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3</cp:revision>
  <dcterms:created xsi:type="dcterms:W3CDTF">2014-10-06T10:16:00Z</dcterms:created>
  <dcterms:modified xsi:type="dcterms:W3CDTF">2014-10-06T10:23:00Z</dcterms:modified>
</cp:coreProperties>
</file>