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F" w:rsidRPr="00893677" w:rsidRDefault="004A25FF" w:rsidP="004A25FF">
      <w:pPr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893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Информация о мерах ответственности, применяемых </w:t>
      </w:r>
    </w:p>
    <w:p w:rsidR="004A25FF" w:rsidRDefault="004A25FF" w:rsidP="004A25FF">
      <w:pPr>
        <w:spacing w:line="257" w:lineRule="auto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893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при нарушении обязательных требований</w:t>
      </w:r>
      <w:r w:rsidRPr="00B62E0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, оценка соблюдения которых является предметом муниципального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земельного </w:t>
      </w:r>
      <w:r w:rsidRPr="00B62E0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контроля </w:t>
      </w:r>
    </w:p>
    <w:p w:rsidR="004A25FF" w:rsidRPr="00B62E0B" w:rsidRDefault="004A25FF" w:rsidP="004A25FF">
      <w:pPr>
        <w:spacing w:line="257" w:lineRule="auto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B45889" w:rsidRDefault="00B45889" w:rsidP="00B45889">
      <w:pPr>
        <w:contextualSpacing/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Кодекс Российской Федерации об админис</w:t>
      </w: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 xml:space="preserve">тративных правонарушениях </w:t>
      </w:r>
    </w:p>
    <w:p w:rsidR="00E557F9" w:rsidRDefault="00B45889" w:rsidP="00B45889">
      <w:pPr>
        <w:contextualSpacing/>
        <w:jc w:val="center"/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</w:pP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от 30.12.</w:t>
      </w: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 xml:space="preserve">2001 </w:t>
      </w: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№</w:t>
      </w:r>
      <w:r w:rsidRPr="00B45889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 xml:space="preserve"> 195-ФЗ</w:t>
      </w:r>
    </w:p>
    <w:p w:rsidR="00B45889" w:rsidRPr="00B45889" w:rsidRDefault="00B45889" w:rsidP="00AA403D">
      <w:pPr>
        <w:pStyle w:val="s15"/>
        <w:shd w:val="clear" w:color="auto" w:fill="FFFFFF"/>
        <w:ind w:firstLine="708"/>
        <w:contextualSpacing/>
        <w:jc w:val="both"/>
        <w:rPr>
          <w:b/>
          <w:bCs/>
          <w:color w:val="22272F"/>
        </w:rPr>
      </w:pPr>
      <w:r w:rsidRPr="00B45889">
        <w:rPr>
          <w:rStyle w:val="s10"/>
          <w:b/>
          <w:bCs/>
          <w:color w:val="22272F"/>
        </w:rPr>
        <w:t>Статья 7.1.</w:t>
      </w:r>
      <w:r>
        <w:rPr>
          <w:b/>
          <w:bCs/>
          <w:color w:val="22272F"/>
        </w:rPr>
        <w:t xml:space="preserve"> </w:t>
      </w:r>
      <w:r w:rsidRPr="00B45889">
        <w:rPr>
          <w:b/>
          <w:bCs/>
          <w:color w:val="22272F"/>
        </w:rPr>
        <w:t>Самовольное занятие земельного участка</w:t>
      </w:r>
    </w:p>
    <w:p w:rsidR="00B45889" w:rsidRDefault="00B45889" w:rsidP="00B45889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B45889">
        <w:rPr>
          <w:color w:val="22272F"/>
        </w:rPr>
        <w:t>Самовольное занятие земельного участка или части</w:t>
      </w:r>
      <w:r>
        <w:rPr>
          <w:color w:val="22272F"/>
        </w:rPr>
        <w:t xml:space="preserve"> </w:t>
      </w:r>
      <w:r w:rsidRPr="00B45889">
        <w:rPr>
          <w:color w:val="22272F"/>
        </w:rPr>
        <w:t xml:space="preserve">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</w:t>
      </w:r>
    </w:p>
    <w:p w:rsidR="00B45889" w:rsidRPr="00B45889" w:rsidRDefault="00B45889" w:rsidP="00B45889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B45889">
        <w:rPr>
          <w:color w:val="22272F"/>
        </w:rPr>
        <w:t>-влечет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B45889" w:rsidRPr="00B45889" w:rsidRDefault="00B45889" w:rsidP="00B45889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B45889">
        <w:rPr>
          <w:rStyle w:val="s10"/>
          <w:b/>
          <w:bCs/>
          <w:color w:val="22272F"/>
        </w:rPr>
        <w:t>Примечания:</w:t>
      </w:r>
    </w:p>
    <w:p w:rsidR="00B45889" w:rsidRPr="00B45889" w:rsidRDefault="00B45889" w:rsidP="00B45889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B45889">
        <w:rPr>
          <w:color w:val="22272F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45889" w:rsidRDefault="00B45889" w:rsidP="00B45889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B45889">
        <w:rPr>
          <w:color w:val="22272F"/>
        </w:rPr>
        <w:t>2. В случае самовольного занятия части</w:t>
      </w:r>
      <w:r w:rsidR="00D3131D">
        <w:rPr>
          <w:color w:val="22272F"/>
        </w:rPr>
        <w:t xml:space="preserve"> </w:t>
      </w:r>
      <w:r w:rsidRPr="00B45889">
        <w:rPr>
          <w:color w:val="22272F"/>
        </w:rPr>
        <w:t>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</w:t>
      </w:r>
      <w:r w:rsidR="00F81B69">
        <w:rPr>
          <w:color w:val="22272F"/>
        </w:rPr>
        <w:t xml:space="preserve"> </w:t>
      </w:r>
      <w:r w:rsidRPr="00B45889">
        <w:rPr>
          <w:color w:val="22272F"/>
        </w:rPr>
        <w:t>земельного участка.</w:t>
      </w:r>
    </w:p>
    <w:p w:rsidR="00AA403D" w:rsidRPr="00AA403D" w:rsidRDefault="00AA403D" w:rsidP="00AA403D">
      <w:pPr>
        <w:pStyle w:val="s15"/>
        <w:shd w:val="clear" w:color="auto" w:fill="FFFFFF"/>
        <w:ind w:firstLine="709"/>
        <w:contextualSpacing/>
        <w:jc w:val="both"/>
        <w:rPr>
          <w:b/>
          <w:bCs/>
        </w:rPr>
      </w:pPr>
      <w:r w:rsidRPr="00AA403D">
        <w:rPr>
          <w:rStyle w:val="s10"/>
          <w:b/>
          <w:bCs/>
        </w:rPr>
        <w:t>Статья 7.34.</w:t>
      </w:r>
      <w:r w:rsidRPr="00AA403D">
        <w:rPr>
          <w:rStyle w:val="s10"/>
          <w:b/>
          <w:bCs/>
        </w:rPr>
        <w:t xml:space="preserve"> </w:t>
      </w:r>
      <w:r w:rsidRPr="00AA403D">
        <w:rPr>
          <w:b/>
          <w:bCs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</w:p>
    <w:p w:rsidR="00AA403D" w:rsidRPr="00AA403D" w:rsidRDefault="00AA403D" w:rsidP="00AA403D">
      <w:pPr>
        <w:pStyle w:val="s1"/>
        <w:shd w:val="clear" w:color="auto" w:fill="FFFFFF"/>
        <w:ind w:firstLine="709"/>
        <w:contextualSpacing/>
        <w:jc w:val="both"/>
      </w:pPr>
      <w:r w:rsidRPr="00AA403D">
        <w:t>Использование земельного участка на праве постоянного (бессрочного) пользования юридическим лицом, не выполнившим в установленный</w:t>
      </w:r>
      <w:r w:rsidRPr="00AA403D">
        <w:t xml:space="preserve"> </w:t>
      </w:r>
      <w:hyperlink r:id="rId4" w:anchor="/document/12124625/entry/302" w:history="1">
        <w:r w:rsidRPr="00AA403D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</w:t>
      </w:r>
      <w:bookmarkStart w:id="0" w:name="_GoBack"/>
      <w:bookmarkEnd w:id="0"/>
      <w:r w:rsidRPr="00AA403D">
        <w:t>срок обязанности по переоформлению такого права на право аренды земельного участка или по приобретению этого земельного участка в собственность,</w:t>
      </w:r>
    </w:p>
    <w:p w:rsidR="00AA403D" w:rsidRPr="00AA403D" w:rsidRDefault="00AA403D" w:rsidP="00AA403D">
      <w:pPr>
        <w:pStyle w:val="s1"/>
        <w:shd w:val="clear" w:color="auto" w:fill="FFFFFF"/>
        <w:ind w:firstLine="709"/>
        <w:contextualSpacing/>
        <w:jc w:val="both"/>
      </w:pPr>
      <w:r w:rsidRPr="00AA403D">
        <w:t xml:space="preserve"> -влечет наложение административного штрафа в размере от двадцати тысяч до ста тысяч рублей.</w:t>
      </w:r>
    </w:p>
    <w:p w:rsidR="00F81B69" w:rsidRPr="00D3131D" w:rsidRDefault="00F81B69" w:rsidP="00D3131D">
      <w:pPr>
        <w:pStyle w:val="s15"/>
        <w:shd w:val="clear" w:color="auto" w:fill="FFFFFF"/>
        <w:ind w:firstLine="708"/>
        <w:contextualSpacing/>
        <w:jc w:val="both"/>
        <w:rPr>
          <w:b/>
          <w:bCs/>
        </w:rPr>
      </w:pPr>
      <w:r w:rsidRPr="00D3131D">
        <w:rPr>
          <w:rStyle w:val="s10"/>
          <w:b/>
          <w:bCs/>
        </w:rPr>
        <w:t>Статья 8.8.</w:t>
      </w:r>
      <w:r w:rsidRPr="00D3131D">
        <w:rPr>
          <w:b/>
          <w:bCs/>
        </w:rPr>
        <w:t xml:space="preserve"> </w:t>
      </w:r>
      <w:r w:rsidRPr="00D3131D">
        <w:rPr>
          <w:b/>
          <w:bCs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</w:t>
      </w:r>
      <w:r w:rsidR="00D3131D">
        <w:t xml:space="preserve"> </w:t>
      </w:r>
      <w:hyperlink r:id="rId5" w:anchor="/document/12125267/entry/882" w:history="1">
        <w:r w:rsidRPr="00D3131D">
          <w:rPr>
            <w:rStyle w:val="a3"/>
            <w:color w:val="auto"/>
            <w:u w:val="none"/>
          </w:rPr>
          <w:t>частями 2</w:t>
        </w:r>
      </w:hyperlink>
      <w:r w:rsidRPr="00D3131D">
        <w:t>,</w:t>
      </w:r>
      <w:r w:rsidR="00D3131D">
        <w:t xml:space="preserve"> </w:t>
      </w:r>
      <w:hyperlink r:id="rId6" w:anchor="/document/12125267/entry/8821" w:history="1">
        <w:r w:rsidRPr="00D3131D">
          <w:rPr>
            <w:rStyle w:val="a3"/>
            <w:color w:val="auto"/>
            <w:u w:val="none"/>
          </w:rPr>
          <w:t>2.1</w:t>
        </w:r>
      </w:hyperlink>
      <w:r w:rsidR="00D3131D">
        <w:t xml:space="preserve"> </w:t>
      </w:r>
      <w:r w:rsidRPr="00D3131D">
        <w:t>и</w:t>
      </w:r>
      <w:r w:rsidR="00D3131D">
        <w:t xml:space="preserve"> </w:t>
      </w:r>
      <w:hyperlink r:id="rId7" w:anchor="/document/12125267/entry/883" w:history="1">
        <w:r w:rsidRPr="00D3131D">
          <w:rPr>
            <w:rStyle w:val="a3"/>
            <w:color w:val="auto"/>
            <w:u w:val="none"/>
          </w:rPr>
          <w:t>3</w:t>
        </w:r>
      </w:hyperlink>
      <w:r w:rsidR="00D3131D">
        <w:t xml:space="preserve"> </w:t>
      </w:r>
      <w:r w:rsidRPr="00D3131D">
        <w:t xml:space="preserve">настоящей статьи, </w:t>
      </w:r>
    </w:p>
    <w:p w:rsidR="00F81B69" w:rsidRP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lastRenderedPageBreak/>
        <w:t>-влечет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>2. Неиспользование земельного участка из земель сельскохозяйственного назначения, оборот которого регулируется</w:t>
      </w:r>
      <w:r w:rsidR="00D3131D">
        <w:t xml:space="preserve"> </w:t>
      </w:r>
      <w:hyperlink r:id="rId8" w:anchor="/document/12127542/entry/0" w:history="1">
        <w:r w:rsidRPr="00D3131D">
          <w:rPr>
            <w:rStyle w:val="a3"/>
            <w:color w:val="auto"/>
            <w:u w:val="none"/>
          </w:rPr>
          <w:t>Федеральным законом</w:t>
        </w:r>
      </w:hyperlink>
      <w:r w:rsidR="00D3131D">
        <w:t xml:space="preserve"> </w:t>
      </w:r>
      <w:r w:rsidRPr="00D3131D">
        <w:t>от 24 июля 2002</w:t>
      </w:r>
      <w:r w:rsidR="00D3131D">
        <w:t xml:space="preserve"> </w:t>
      </w:r>
      <w:r w:rsidRPr="00D3131D">
        <w:t xml:space="preserve">года </w:t>
      </w:r>
      <w:r w:rsidR="00D3131D">
        <w:t xml:space="preserve">№ </w:t>
      </w:r>
      <w:r w:rsidRPr="00D3131D">
        <w:t xml:space="preserve">101-ФЗ </w:t>
      </w:r>
      <w:r w:rsidR="00D3131D">
        <w:t>«</w:t>
      </w:r>
      <w:r w:rsidRPr="00D3131D">
        <w:t>Об обороте земель сельскохозяйственного назначения</w:t>
      </w:r>
      <w:r w:rsidR="00D3131D">
        <w:t>»</w:t>
      </w:r>
      <w:r w:rsidRPr="00D3131D">
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</w:t>
      </w:r>
      <w:r w:rsidR="00D3131D">
        <w:t xml:space="preserve"> </w:t>
      </w:r>
      <w:hyperlink r:id="rId9" w:anchor="/document/12125267/entry/8821" w:history="1">
        <w:r w:rsidRPr="00D3131D">
          <w:rPr>
            <w:rStyle w:val="a3"/>
            <w:color w:val="auto"/>
            <w:u w:val="none"/>
          </w:rPr>
          <w:t>частью 2.1</w:t>
        </w:r>
      </w:hyperlink>
      <w:r w:rsidR="00D3131D">
        <w:t xml:space="preserve"> </w:t>
      </w:r>
      <w:r w:rsidRPr="00D3131D">
        <w:t xml:space="preserve">настоящей статьи, </w:t>
      </w:r>
    </w:p>
    <w:p w:rsidR="00F81B69" w:rsidRP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>-влечет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 xml:space="preserve">2.1. 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 w:rsidR="00D3131D">
        <w:t xml:space="preserve">№ </w:t>
      </w:r>
      <w:r w:rsidRPr="00D3131D">
        <w:t xml:space="preserve">101-ФЗ </w:t>
      </w:r>
      <w:r w:rsidR="00D3131D">
        <w:t>«</w:t>
      </w:r>
      <w:r w:rsidRPr="00D3131D">
        <w:t>Об обороте земель сельскохозяйственного назначения</w:t>
      </w:r>
      <w:r w:rsidR="00D3131D">
        <w:t>»</w:t>
      </w:r>
      <w:r w:rsidRPr="00D3131D">
        <w:t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</w:t>
      </w:r>
      <w:r w:rsidR="00AA403D">
        <w:t xml:space="preserve"> </w:t>
      </w:r>
      <w:hyperlink r:id="rId10" w:anchor="/document/12127542/entry/63" w:history="1">
        <w:r w:rsidRPr="00D3131D">
          <w:rPr>
            <w:rStyle w:val="a3"/>
            <w:color w:val="auto"/>
            <w:u w:val="none"/>
          </w:rPr>
          <w:t>пункте 3 статьи 6</w:t>
        </w:r>
      </w:hyperlink>
      <w:r w:rsidR="00AA403D">
        <w:t xml:space="preserve"> </w:t>
      </w:r>
      <w:r w:rsidRPr="00D3131D">
        <w:t xml:space="preserve">Федерального закона от 24 июля 2002 года </w:t>
      </w:r>
      <w:r w:rsidR="00D3131D">
        <w:t xml:space="preserve">№ </w:t>
      </w:r>
      <w:r w:rsidRPr="00D3131D">
        <w:t xml:space="preserve">101-ФЗ </w:t>
      </w:r>
      <w:r w:rsidR="00D3131D">
        <w:t>«</w:t>
      </w:r>
      <w:r w:rsidRPr="00D3131D">
        <w:t>Об обороте земель сельскохозяйственного назначения</w:t>
      </w:r>
      <w:r w:rsidR="00D3131D">
        <w:t>»</w:t>
      </w:r>
      <w:r w:rsidRPr="00D3131D">
        <w:t>,</w:t>
      </w:r>
    </w:p>
    <w:p w:rsidR="00F81B69" w:rsidRP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>-влечет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 xml:space="preserve"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</w:t>
      </w:r>
    </w:p>
    <w:p w:rsidR="00F81B69" w:rsidRP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>-влечет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lastRenderedPageBreak/>
        <w:t xml:space="preserve">4. Невыполнение или несвоевременное выполнение обязанностей по приведению земель в состояние, пригодное для использования по целевому назначению, </w:t>
      </w:r>
    </w:p>
    <w:p w:rsidR="00F81B69" w:rsidRPr="00D3131D" w:rsidRDefault="00F81B69" w:rsidP="00D3131D">
      <w:pPr>
        <w:pStyle w:val="s1"/>
        <w:shd w:val="clear" w:color="auto" w:fill="FFFFFF"/>
        <w:ind w:firstLine="708"/>
        <w:contextualSpacing/>
        <w:jc w:val="both"/>
      </w:pPr>
      <w:r w:rsidRPr="00D3131D">
        <w:t>-влечет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AA403D" w:rsidRPr="00AA403D" w:rsidRDefault="00AA403D" w:rsidP="00AA403D">
      <w:pPr>
        <w:pStyle w:val="s15"/>
        <w:shd w:val="clear" w:color="auto" w:fill="FFFFFF"/>
        <w:ind w:firstLine="708"/>
        <w:contextualSpacing/>
        <w:jc w:val="both"/>
        <w:rPr>
          <w:b/>
          <w:bCs/>
          <w:color w:val="22272F"/>
        </w:rPr>
      </w:pPr>
      <w:r w:rsidRPr="00AA403D">
        <w:rPr>
          <w:rStyle w:val="s10"/>
          <w:b/>
          <w:bCs/>
          <w:color w:val="22272F"/>
        </w:rPr>
        <w:t>Статья 8.6.</w:t>
      </w:r>
      <w:r w:rsidRPr="00AA403D">
        <w:rPr>
          <w:rStyle w:val="s10"/>
          <w:b/>
          <w:bCs/>
          <w:color w:val="22272F"/>
        </w:rPr>
        <w:t xml:space="preserve"> </w:t>
      </w:r>
      <w:r w:rsidRPr="00AA403D">
        <w:rPr>
          <w:b/>
          <w:bCs/>
          <w:color w:val="22272F"/>
        </w:rPr>
        <w:t>Порча земель</w:t>
      </w:r>
    </w:p>
    <w:p w:rsidR="00AA403D" w:rsidRPr="00AA403D" w:rsidRDefault="00AA403D" w:rsidP="00AA403D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AA403D">
        <w:rPr>
          <w:color w:val="22272F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AA403D">
        <w:rPr>
          <w:color w:val="22272F"/>
        </w:rPr>
        <w:t>агрохимикатами</w:t>
      </w:r>
      <w:proofErr w:type="spellEnd"/>
      <w:r w:rsidRPr="00AA403D">
        <w:rPr>
          <w:color w:val="22272F"/>
        </w:rPr>
        <w:t xml:space="preserve"> или иными опасными для здоровья людей и окружающей среды веществами и отходами производства и потребления -влечет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AA403D" w:rsidRPr="00AA403D" w:rsidRDefault="00AA403D" w:rsidP="00AA403D">
      <w:pPr>
        <w:pStyle w:val="s15"/>
        <w:shd w:val="clear" w:color="auto" w:fill="FFFFFF"/>
        <w:ind w:firstLine="708"/>
        <w:contextualSpacing/>
        <w:jc w:val="both"/>
        <w:rPr>
          <w:b/>
          <w:bCs/>
          <w:color w:val="22272F"/>
        </w:rPr>
      </w:pPr>
      <w:r w:rsidRPr="00AA403D">
        <w:rPr>
          <w:rStyle w:val="s10"/>
          <w:b/>
          <w:bCs/>
          <w:color w:val="22272F"/>
        </w:rPr>
        <w:t>Статья 8.7.</w:t>
      </w:r>
      <w:r w:rsidRPr="00AA403D">
        <w:rPr>
          <w:rStyle w:val="s10"/>
          <w:b/>
          <w:bCs/>
          <w:color w:val="22272F"/>
        </w:rPr>
        <w:t xml:space="preserve"> </w:t>
      </w:r>
      <w:r w:rsidRPr="00AA403D">
        <w:rPr>
          <w:b/>
          <w:bCs/>
          <w:color w:val="22272F"/>
        </w:rPr>
        <w:t>Невыполнение обязанностей по рекультивации земель, обязательных мероприятий по улучшению земель и охране почв</w:t>
      </w:r>
    </w:p>
    <w:p w:rsidR="00AA403D" w:rsidRPr="00AA403D" w:rsidRDefault="00AA403D" w:rsidP="00AA403D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AA403D">
        <w:rPr>
          <w:color w:val="22272F"/>
        </w:rPr>
        <w:t xml:space="preserve"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</w:t>
      </w:r>
    </w:p>
    <w:p w:rsidR="00AA403D" w:rsidRPr="00AA403D" w:rsidRDefault="00AA403D" w:rsidP="00AA403D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AA403D">
        <w:rPr>
          <w:color w:val="22272F"/>
        </w:rPr>
        <w:t>-влечет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AA403D" w:rsidRPr="00AA403D" w:rsidRDefault="00AA403D" w:rsidP="00AA403D">
      <w:pPr>
        <w:pStyle w:val="s1"/>
        <w:shd w:val="clear" w:color="auto" w:fill="FFFFFF"/>
        <w:ind w:firstLine="708"/>
        <w:contextualSpacing/>
        <w:jc w:val="both"/>
        <w:rPr>
          <w:color w:val="22272F"/>
        </w:rPr>
      </w:pPr>
      <w:r w:rsidRPr="00AA403D">
        <w:rPr>
          <w:color w:val="22272F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AA403D" w:rsidRPr="00AA403D" w:rsidRDefault="00AA403D" w:rsidP="00AA403D">
      <w:pPr>
        <w:pStyle w:val="s1"/>
        <w:shd w:val="clear" w:color="auto" w:fill="FFFFFF"/>
        <w:contextualSpacing/>
        <w:jc w:val="both"/>
        <w:rPr>
          <w:color w:val="22272F"/>
        </w:rPr>
      </w:pPr>
      <w:r w:rsidRPr="00AA403D">
        <w:rPr>
          <w:color w:val="22272F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81B69" w:rsidRPr="00D3131D" w:rsidRDefault="00F81B69" w:rsidP="00B45889">
      <w:pPr>
        <w:pStyle w:val="s1"/>
        <w:shd w:val="clear" w:color="auto" w:fill="FFFFFF"/>
        <w:ind w:firstLine="708"/>
        <w:contextualSpacing/>
        <w:jc w:val="both"/>
      </w:pPr>
    </w:p>
    <w:p w:rsidR="00B45889" w:rsidRPr="00B45889" w:rsidRDefault="00B45889" w:rsidP="00B458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45889" w:rsidRPr="00B4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F"/>
    <w:rsid w:val="004A25FF"/>
    <w:rsid w:val="00AA403D"/>
    <w:rsid w:val="00B45889"/>
    <w:rsid w:val="00D3131D"/>
    <w:rsid w:val="00E557F9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62B9-2AAF-4238-B4DD-72997B6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B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45889"/>
  </w:style>
  <w:style w:type="paragraph" w:customStyle="1" w:styleId="s9">
    <w:name w:val="s_9"/>
    <w:basedOn w:val="a"/>
    <w:rsid w:val="00B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889"/>
    <w:rPr>
      <w:color w:val="0000FF"/>
      <w:u w:val="single"/>
    </w:rPr>
  </w:style>
  <w:style w:type="paragraph" w:customStyle="1" w:styleId="s1">
    <w:name w:val="s_1"/>
    <w:basedOn w:val="a"/>
    <w:rsid w:val="00B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2022-02-02T13:45:00Z</dcterms:created>
  <dcterms:modified xsi:type="dcterms:W3CDTF">2022-02-03T05:59:00Z</dcterms:modified>
</cp:coreProperties>
</file>