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7" w:rsidRPr="00355DA7" w:rsidRDefault="00355DA7" w:rsidP="00355D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A7" w:rsidRPr="00355DA7" w:rsidRDefault="00355DA7" w:rsidP="00355D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A7" w:rsidRPr="00355DA7" w:rsidRDefault="00355DA7" w:rsidP="00355DA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355DA7" w:rsidRPr="00355DA7" w:rsidRDefault="00355DA7" w:rsidP="00355DA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355DA7" w:rsidRPr="00355DA7" w:rsidRDefault="00355DA7" w:rsidP="00355DA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55DA7" w:rsidRPr="00355DA7" w:rsidRDefault="00355DA7" w:rsidP="00355D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DA7" w:rsidRPr="00355DA7" w:rsidRDefault="00355DA7" w:rsidP="00355D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55DA7" w:rsidRPr="00355DA7" w:rsidRDefault="00355DA7" w:rsidP="00355D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A7" w:rsidRPr="00355DA7" w:rsidRDefault="00355DA7" w:rsidP="00355D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A7" w:rsidRPr="00355DA7" w:rsidRDefault="00355DA7" w:rsidP="0035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953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30.03.2018</w:t>
      </w: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953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ПОС.03-0356/18</w:t>
      </w: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355DA7" w:rsidRPr="00355DA7" w:rsidRDefault="00355DA7" w:rsidP="00355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5DA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3207E" w:rsidRDefault="00F3207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от 25.12.2017 №ПОС.03</w:t>
      </w:r>
      <w:r w:rsidR="00436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1857/17 </w:t>
      </w:r>
    </w:p>
    <w:p w:rsidR="00DF5CBB" w:rsidRPr="0057400F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652A6E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A6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652A6E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652A6E">
        <w:rPr>
          <w:rFonts w:ascii="Times New Roman" w:hAnsi="Times New Roman" w:cs="Times New Roman"/>
          <w:sz w:val="24"/>
          <w:szCs w:val="24"/>
        </w:rPr>
        <w:t xml:space="preserve"> городской Думы от 29.03.2018 №28 «О внесении изменений в решение </w:t>
      </w:r>
      <w:proofErr w:type="spellStart"/>
      <w:r w:rsidRPr="00652A6E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652A6E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r w:rsidR="00DF0D07">
        <w:rPr>
          <w:rFonts w:ascii="Times New Roman" w:hAnsi="Times New Roman" w:cs="Times New Roman"/>
          <w:sz w:val="24"/>
          <w:szCs w:val="24"/>
        </w:rPr>
        <w:t xml:space="preserve"> и значений целевых показателей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2701" w:rsidRPr="0057400F" w:rsidRDefault="00FC2701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Pr="00A541E5" w:rsidRDefault="00205C17" w:rsidP="00205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муниципальную программу «Формирование современной городской среды на территории города Переславля-Залесского</w:t>
      </w:r>
      <w:r w:rsidR="004360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0D5" w:rsidRPr="004360D5">
        <w:t xml:space="preserve"> </w:t>
      </w:r>
      <w:r w:rsidR="004360D5" w:rsidRPr="004360D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утвержденную постановлением Администрации города Переславля-Залесского от </w:t>
      </w:r>
      <w:r w:rsidR="004360D5">
        <w:rPr>
          <w:rFonts w:ascii="Times New Roman" w:eastAsia="Times New Roman" w:hAnsi="Times New Roman"/>
          <w:sz w:val="24"/>
          <w:szCs w:val="24"/>
          <w:lang w:eastAsia="ru-RU"/>
        </w:rPr>
        <w:t>25.12.2017</w:t>
      </w:r>
      <w:r w:rsidR="004360D5" w:rsidRPr="004360D5">
        <w:rPr>
          <w:rFonts w:ascii="Times New Roman" w:eastAsia="Times New Roman" w:hAnsi="Times New Roman"/>
          <w:sz w:val="24"/>
          <w:szCs w:val="24"/>
          <w:lang w:eastAsia="ru-RU"/>
        </w:rPr>
        <w:t xml:space="preserve"> № ПОС.03-</w:t>
      </w:r>
      <w:r w:rsidR="004360D5">
        <w:rPr>
          <w:rFonts w:ascii="Times New Roman" w:eastAsia="Times New Roman" w:hAnsi="Times New Roman"/>
          <w:sz w:val="24"/>
          <w:szCs w:val="24"/>
          <w:lang w:eastAsia="ru-RU"/>
        </w:rPr>
        <w:t>1857/17,</w:t>
      </w:r>
      <w:r w:rsidR="004360D5" w:rsidRPr="00436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207E">
        <w:rPr>
          <w:rFonts w:ascii="Times New Roman" w:eastAsia="Times New Roman" w:hAnsi="Times New Roman"/>
          <w:sz w:val="24"/>
          <w:szCs w:val="24"/>
          <w:lang w:eastAsia="ru-RU"/>
        </w:rPr>
        <w:t>изложив её в следующей 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05C17" w:rsidRPr="00A541E5" w:rsidRDefault="00205C17" w:rsidP="00F32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205C17" w:rsidRPr="00A541E5" w:rsidRDefault="00205C17" w:rsidP="00205C17">
      <w:pPr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57400F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3AE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30.03.2018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ПОС.03-0356/18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337025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города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Переславля-Залесского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1F7241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F16C3" w:rsidRPr="001F7241">
        <w:rPr>
          <w:rFonts w:ascii="Times New Roman" w:hAnsi="Times New Roman" w:cs="Times New Roman"/>
          <w:sz w:val="24"/>
          <w:szCs w:val="24"/>
        </w:rPr>
        <w:t>. ПАСПОРТ</w:t>
      </w:r>
    </w:p>
    <w:p w:rsidR="009F16C3" w:rsidRPr="001F7241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724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jc w:val="center"/>
        <w:tblLayout w:type="fixed"/>
        <w:tblLook w:val="04A0"/>
      </w:tblPr>
      <w:tblGrid>
        <w:gridCol w:w="3760"/>
        <w:gridCol w:w="5826"/>
      </w:tblGrid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80D89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учреждение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«Многофункциональный центр развития города Переславля-Залесского» (далее – МКУ)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spellStart"/>
            <w:r w:rsidR="00EE3CC0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Леженко</w:t>
            </w:r>
            <w:proofErr w:type="spellEnd"/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8-2022</w:t>
            </w:r>
            <w:r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C2701" w:rsidRPr="0057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4C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города Переславля-Залесского в культурный центр «Золотого кольца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0456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чистоты и благоустроенности города</w:t>
            </w:r>
          </w:p>
        </w:tc>
      </w:tr>
      <w:tr w:rsidR="009F16C3" w:rsidRPr="0057400F" w:rsidTr="002D255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муниципальной программы 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708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D8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23903,5</w:t>
            </w:r>
            <w:r w:rsidR="0091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0042F" w:rsidRDefault="00D84CAB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0042F" w:rsidRDefault="0030042F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="00D8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6825,43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042F" w:rsidRDefault="008A51D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  <w:r w:rsidR="002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0042F" w:rsidRDefault="0030042F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D735A4" w:rsidRPr="00A40708" w:rsidRDefault="00D735A4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30042F" w:rsidRPr="0030042F" w:rsidRDefault="00D84CAB" w:rsidP="003004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11903,50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FF2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30042F" w:rsidRPr="0057400F" w:rsidRDefault="0030042F" w:rsidP="003004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0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областной бюджет – </w:t>
            </w:r>
            <w:r w:rsidR="00D8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6825,43</w:t>
            </w:r>
            <w:r w:rsidRPr="0030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001FF2" w:rsidRDefault="00001FF2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30042F" w:rsidRDefault="0030042F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95E93" w:rsidRPr="0057400F" w:rsidRDefault="005130E0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195E93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962569" w:rsidRPr="00962569" w:rsidRDefault="00962569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6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95E93" w:rsidRPr="0057400F" w:rsidRDefault="00DA2008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E9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962569" w:rsidRPr="0057400F" w:rsidRDefault="00195E93" w:rsidP="007254E9">
            <w:pPr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городской бюджет –</w:t>
            </w:r>
            <w:r w:rsidR="0026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242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3C0456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программы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кураторов и разработчиков программы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г. Переславля-Залесского – </w:t>
            </w:r>
            <w:proofErr w:type="spellStart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Леженко</w:t>
            </w:r>
            <w:proofErr w:type="spellEnd"/>
            <w:r w:rsidR="00FC2701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  <w:r w:rsidR="007C1A8A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C0248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</w:t>
            </w:r>
            <w:r w:rsid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04-64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9F16C3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F80D89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«Центр развития города Переславля-Залесского» 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="00EE3CC0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Анатольевич</w:t>
            </w: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3-04-64, 6-08-19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F16C3" w:rsidRPr="0057400F" w:rsidRDefault="003C0456" w:rsidP="00725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725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архитектор-</w:t>
            </w:r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Цымбалов</w:t>
            </w:r>
            <w:proofErr w:type="spellEnd"/>
            <w:r w:rsidR="0051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Юрьевич, 6-09-</w:t>
            </w:r>
            <w:r w:rsidR="009F16C3"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D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16C3" w:rsidRPr="0057400F" w:rsidTr="002D2556">
        <w:trPr>
          <w:trHeight w:val="828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C3" w:rsidRPr="0057400F" w:rsidRDefault="009F16C3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электронную версию документа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6C3" w:rsidRPr="0057400F" w:rsidRDefault="00EC741C" w:rsidP="007254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https://admpereslavl.ru/normativno-pravovye-akty</w:t>
            </w:r>
          </w:p>
        </w:tc>
      </w:tr>
    </w:tbl>
    <w:p w:rsidR="00F66397" w:rsidRPr="0057400F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lastRenderedPageBreak/>
        <w:t xml:space="preserve">2.ХАРАКТЕРИСТИКА ТЕКУЩЕГО СОСТОЯНИЯ СЕКТОРА БЛАГОУСТРОЙСТВА В </w:t>
      </w:r>
      <w:proofErr w:type="gramStart"/>
      <w:r w:rsidR="00337025" w:rsidRPr="0057400F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57400F">
        <w:rPr>
          <w:rFonts w:ascii="Times New Roman" w:hAnsi="Times New Roman" w:cs="Times New Roman"/>
          <w:sz w:val="24"/>
          <w:szCs w:val="24"/>
        </w:rPr>
        <w:t xml:space="preserve"> ПЕРЕСЛАВЛЕ-ЗАЛЕССКОМ</w:t>
      </w:r>
    </w:p>
    <w:p w:rsidR="007F0E70" w:rsidRPr="0057400F" w:rsidRDefault="007F0E70" w:rsidP="007254E9">
      <w:pPr>
        <w:pStyle w:val="a8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0E70" w:rsidRPr="0057400F" w:rsidRDefault="009378BF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По состоянию на 1 января 2017 года общая площадь территории </w:t>
      </w:r>
      <w:r w:rsidR="00337025" w:rsidRPr="0057400F">
        <w:rPr>
          <w:rFonts w:ascii="Times New Roman" w:hAnsi="Times New Roman" w:cs="Times New Roman"/>
          <w:sz w:val="24"/>
          <w:szCs w:val="24"/>
        </w:rPr>
        <w:t>города</w:t>
      </w:r>
      <w:r w:rsidR="007F0E70" w:rsidRPr="0057400F">
        <w:rPr>
          <w:rFonts w:ascii="Times New Roman" w:hAnsi="Times New Roman" w:cs="Times New Roman"/>
          <w:sz w:val="24"/>
          <w:szCs w:val="24"/>
        </w:rPr>
        <w:t xml:space="preserve"> Переславля-Залесского составила 2247 га. Основную долю территории – 72,6% – занимают застроенные земли, земли, занятые зелеными насаждениями, – 14,6%.</w:t>
      </w:r>
    </w:p>
    <w:p w:rsidR="004B6B58" w:rsidRPr="0057400F" w:rsidRDefault="00572CF2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имеется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D6B9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752E">
        <w:rPr>
          <w:rFonts w:ascii="Times New Roman" w:hAnsi="Times New Roman" w:cs="Times New Roman"/>
          <w:sz w:val="24"/>
          <w:szCs w:val="24"/>
          <w:lang w:eastAsia="ru-RU"/>
        </w:rPr>
        <w:t>общественн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6B95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B3752E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. Площадь всех общественных пространств состав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 xml:space="preserve">ляет 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50 Га</w:t>
      </w:r>
      <w:r w:rsidR="00C45CF9">
        <w:rPr>
          <w:rFonts w:ascii="Times New Roman" w:hAnsi="Times New Roman" w:cs="Times New Roman"/>
          <w:sz w:val="24"/>
          <w:szCs w:val="24"/>
          <w:lang w:eastAsia="ru-RU"/>
        </w:rPr>
        <w:t>, благоустроен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260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 xml:space="preserve"> 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, что состав</w:t>
      </w:r>
      <w:r w:rsidR="005130E0">
        <w:rPr>
          <w:rFonts w:ascii="Times New Roman" w:hAnsi="Times New Roman" w:cs="Times New Roman"/>
          <w:sz w:val="24"/>
          <w:szCs w:val="24"/>
          <w:lang w:eastAsia="ru-RU"/>
        </w:rPr>
        <w:t>ляет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70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4B6EEB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30D4" w:rsidRPr="0057400F" w:rsidRDefault="001400C8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37025" w:rsidRPr="0057400F">
        <w:rPr>
          <w:rFonts w:ascii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Переславля-Залесского 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 xml:space="preserve">на 1 января 2018 года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жилых дома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образующих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425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C047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01147">
        <w:rPr>
          <w:rFonts w:ascii="Times New Roman" w:hAnsi="Times New Roman" w:cs="Times New Roman"/>
          <w:sz w:val="24"/>
          <w:szCs w:val="24"/>
          <w:lang w:eastAsia="ru-RU"/>
        </w:rPr>
        <w:t>начало</w:t>
      </w:r>
      <w:r w:rsidR="00D735A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 года только </w:t>
      </w:r>
      <w:r w:rsidR="003076F9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="00D735A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076F9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="002E30D4" w:rsidRPr="00A40708">
        <w:rPr>
          <w:rFonts w:ascii="Times New Roman" w:hAnsi="Times New Roman" w:cs="Times New Roman"/>
          <w:sz w:val="24"/>
          <w:szCs w:val="24"/>
          <w:lang w:eastAsia="ru-RU"/>
        </w:rPr>
        <w:t xml:space="preserve">% от общего количество дворовых 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территорий) можно считат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ь 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076F9">
        <w:rPr>
          <w:rFonts w:ascii="Times New Roman" w:hAnsi="Times New Roman" w:cs="Times New Roman"/>
          <w:sz w:val="24"/>
          <w:szCs w:val="24"/>
          <w:lang w:eastAsia="ru-RU"/>
        </w:rPr>
        <w:t>19,4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общей численности населения города.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благоустройства территорий города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снижает качество жизни в городе и серьезно ухудшает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образ города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благоустройства и развитие территории города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(приложение 1 к муниципальной программе),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 к муниципальной программе),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дизайн-проектов</w:t>
      </w:r>
      <w:proofErr w:type="spellEnd"/>
      <w:proofErr w:type="gramEnd"/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9C670F">
        <w:rPr>
          <w:rFonts w:ascii="Times New Roman" w:hAnsi="Times New Roman" w:cs="Times New Roman"/>
          <w:sz w:val="24"/>
          <w:szCs w:val="24"/>
          <w:lang w:eastAsia="ru-RU"/>
        </w:rPr>
        <w:t>й программе),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территорий, и механизм </w:t>
      </w:r>
      <w:proofErr w:type="gramStart"/>
      <w:r w:rsidRPr="009C670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Формирование адресного перечня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 xml:space="preserve">огоквартирных домов и </w:t>
      </w:r>
      <w:proofErr w:type="gramStart"/>
      <w:r w:rsidR="00D735A4">
        <w:rPr>
          <w:rFonts w:ascii="Times New Roman" w:hAnsi="Times New Roman" w:cs="Times New Roman"/>
          <w:sz w:val="24"/>
          <w:szCs w:val="24"/>
          <w:lang w:eastAsia="ru-RU"/>
        </w:rPr>
        <w:t>территорий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 осуществляется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 с оформлением протокола общего собраний собственников помещений (далее – заинтересованные лица).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на 2018 год формируется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согласно предложений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формируется </w:t>
      </w:r>
      <w:proofErr w:type="gram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согласно предложений</w:t>
      </w:r>
      <w:proofErr w:type="gram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с учетом проведенной инвентаризации и корректируется ежегодно по факту выделенного объема бюджетного финансирования.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предложений о включении дворовых и </w:t>
      </w:r>
      <w:r w:rsidR="00D735A4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Pr="006D59E4">
        <w:rPr>
          <w:rFonts w:ascii="Times New Roman" w:hAnsi="Times New Roman" w:cs="Times New Roman"/>
          <w:sz w:val="24"/>
          <w:szCs w:val="24"/>
          <w:lang w:eastAsia="ru-RU"/>
        </w:rPr>
        <w:t>территорий в муниципальную программу осуществляется общественной комиссией.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В 2018 году отбор общественных территорий происходит по результатам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проведённого в соответствии с постановлением Администрации города Переславля-Залесского </w:t>
      </w:r>
      <w:r w:rsidR="00883BC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организации и проведения голосования по отбору общественных территорий города Переславля-Залесского для первоочередного благоустройства». </w:t>
      </w:r>
      <w:r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и территорий общего пользования, подлежащий благоустройству в рамках муниципальной программы </w:t>
      </w:r>
      <w:r w:rsidR="008A51D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предложенный к конкурсному отбору содержится в приложениях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№№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9CF" w:rsidRPr="0057400F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sz w:val="24"/>
          <w:szCs w:val="24"/>
        </w:rPr>
      </w:pPr>
      <w:r w:rsidRPr="0057400F">
        <w:rPr>
          <w:rFonts w:eastAsia="Calibri"/>
          <w:sz w:val="24"/>
          <w:szCs w:val="24"/>
        </w:rPr>
        <w:t>ЦЕЛ</w:t>
      </w:r>
      <w:r w:rsidR="003C0456">
        <w:rPr>
          <w:rFonts w:eastAsia="Calibri"/>
          <w:sz w:val="24"/>
          <w:szCs w:val="24"/>
        </w:rPr>
        <w:t>И</w:t>
      </w:r>
      <w:r w:rsidRPr="0057400F">
        <w:rPr>
          <w:rFonts w:eastAsia="Calibri"/>
          <w:sz w:val="24"/>
          <w:szCs w:val="24"/>
        </w:rPr>
        <w:t xml:space="preserve"> И </w:t>
      </w:r>
      <w:r w:rsidR="003C0456">
        <w:rPr>
          <w:rFonts w:eastAsia="Calibri"/>
          <w:sz w:val="24"/>
          <w:szCs w:val="24"/>
        </w:rPr>
        <w:t>ЦЕЛЕВЫЕ</w:t>
      </w:r>
      <w:r w:rsidRPr="0057400F">
        <w:rPr>
          <w:rFonts w:eastAsia="Calibri"/>
          <w:sz w:val="24"/>
          <w:szCs w:val="24"/>
        </w:rPr>
        <w:t xml:space="preserve">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CB7F32" w:rsidP="007254E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4A6">
        <w:rPr>
          <w:rFonts w:ascii="Times New Roman" w:hAnsi="Times New Roman" w:cs="Times New Roman"/>
          <w:sz w:val="24"/>
          <w:szCs w:val="24"/>
        </w:rPr>
        <w:t>превращение города Переславля-Залесского в культурный центр «Золотого кольца России»;</w:t>
      </w:r>
    </w:p>
    <w:p w:rsidR="00555F2A" w:rsidRPr="005214A6" w:rsidRDefault="00555F2A" w:rsidP="007254E9">
      <w:pPr>
        <w:pStyle w:val="a8"/>
        <w:numPr>
          <w:ilvl w:val="0"/>
          <w:numId w:val="15"/>
        </w:numPr>
        <w:spacing w:after="0" w:line="240" w:lineRule="auto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5214A6">
        <w:rPr>
          <w:rFonts w:ascii="Times New Roman" w:hAnsi="Times New Roman" w:cs="Times New Roman"/>
          <w:sz w:val="24"/>
          <w:szCs w:val="24"/>
        </w:rPr>
        <w:t>обеспечение чистоты и благоустроенности города</w:t>
      </w:r>
      <w:r w:rsidR="00CB7F32" w:rsidRPr="005214A6">
        <w:rPr>
          <w:rStyle w:val="af3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731FEE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35A4" w:rsidRDefault="00D735A4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353F8D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ОСНОВНЫХ ЦЕЛЕВЫХ ИНДИКАТОРАХ (ПОКАЗАТЕЛЯХ) МУНИЦИПАЛЬНОЙ ПРОГРАММЫ </w:t>
      </w:r>
    </w:p>
    <w:p w:rsidR="00965962" w:rsidRDefault="00965962" w:rsidP="007254E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  <w:r w:rsidR="005F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15941" w:type="dxa"/>
        <w:tblInd w:w="-572" w:type="dxa"/>
        <w:tblLook w:val="04A0"/>
      </w:tblPr>
      <w:tblGrid>
        <w:gridCol w:w="830"/>
        <w:gridCol w:w="5924"/>
        <w:gridCol w:w="1381"/>
        <w:gridCol w:w="1541"/>
        <w:gridCol w:w="1253"/>
        <w:gridCol w:w="1253"/>
        <w:gridCol w:w="1253"/>
        <w:gridCol w:w="1253"/>
        <w:gridCol w:w="1253"/>
      </w:tblGrid>
      <w:tr w:rsidR="00057621" w:rsidRPr="00057621" w:rsidTr="00057621">
        <w:trPr>
          <w:trHeight w:val="630"/>
        </w:trPr>
        <w:tc>
          <w:tcPr>
            <w:tcW w:w="830" w:type="dxa"/>
            <w:vMerge w:val="restart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 xml:space="preserve">№ </w:t>
            </w:r>
            <w:proofErr w:type="spellStart"/>
            <w:proofErr w:type="gramStart"/>
            <w:r w:rsidRPr="00057621">
              <w:t>п</w:t>
            </w:r>
            <w:proofErr w:type="spellEnd"/>
            <w:proofErr w:type="gramEnd"/>
            <w:r w:rsidRPr="00057621">
              <w:t>/</w:t>
            </w:r>
            <w:proofErr w:type="spellStart"/>
            <w:r w:rsidRPr="00057621">
              <w:t>п</w:t>
            </w:r>
            <w:proofErr w:type="spellEnd"/>
          </w:p>
        </w:tc>
        <w:tc>
          <w:tcPr>
            <w:tcW w:w="5924" w:type="dxa"/>
            <w:vMerge w:val="restart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Наименование целевого индикатора (показателя)</w:t>
            </w:r>
          </w:p>
        </w:tc>
        <w:tc>
          <w:tcPr>
            <w:tcW w:w="1381" w:type="dxa"/>
            <w:vMerge w:val="restart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Единица измерения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Базовое значение</w:t>
            </w:r>
          </w:p>
        </w:tc>
        <w:tc>
          <w:tcPr>
            <w:tcW w:w="6265" w:type="dxa"/>
            <w:gridSpan w:val="5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Значения плановых показателей</w:t>
            </w:r>
          </w:p>
        </w:tc>
      </w:tr>
      <w:tr w:rsidR="00057621" w:rsidRPr="00057621" w:rsidTr="00057621">
        <w:trPr>
          <w:trHeight w:val="315"/>
        </w:trPr>
        <w:tc>
          <w:tcPr>
            <w:tcW w:w="830" w:type="dxa"/>
            <w:vMerge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</w:p>
        </w:tc>
        <w:tc>
          <w:tcPr>
            <w:tcW w:w="5924" w:type="dxa"/>
            <w:vMerge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</w:p>
        </w:tc>
        <w:tc>
          <w:tcPr>
            <w:tcW w:w="1381" w:type="dxa"/>
            <w:vMerge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2017 год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2018 год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2019 год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2020 год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2021 год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2022 год</w:t>
            </w:r>
          </w:p>
        </w:tc>
      </w:tr>
      <w:tr w:rsidR="00057621" w:rsidRPr="00057621" w:rsidTr="00057621">
        <w:trPr>
          <w:trHeight w:val="315"/>
        </w:trPr>
        <w:tc>
          <w:tcPr>
            <w:tcW w:w="15941" w:type="dxa"/>
            <w:gridSpan w:val="9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Муниципальная программа «Формирование современной городской среды»</w:t>
            </w:r>
          </w:p>
        </w:tc>
      </w:tr>
      <w:tr w:rsidR="00057621" w:rsidRPr="00057621" w:rsidTr="00057621">
        <w:trPr>
          <w:trHeight w:val="315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 xml:space="preserve">Количество благоустроенных дворовых территорий 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шт.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46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49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52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55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58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61</w:t>
            </w:r>
          </w:p>
        </w:tc>
      </w:tr>
      <w:tr w:rsidR="00057621" w:rsidRPr="00057621" w:rsidTr="00057621">
        <w:trPr>
          <w:trHeight w:val="630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%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10,8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11,5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12,2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12,9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13,6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14,4</w:t>
            </w:r>
          </w:p>
        </w:tc>
      </w:tr>
      <w:tr w:rsidR="00057621" w:rsidRPr="00057621" w:rsidTr="00057621">
        <w:trPr>
          <w:trHeight w:val="1575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%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19,4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21,9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24,5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27,0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29,6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32,1</w:t>
            </w:r>
          </w:p>
        </w:tc>
      </w:tr>
      <w:tr w:rsidR="00057621" w:rsidRPr="00057621" w:rsidTr="00057621">
        <w:trPr>
          <w:trHeight w:val="630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Количество благоустроенных общественных территорий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 xml:space="preserve">шт. 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6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8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9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10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11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12</w:t>
            </w:r>
          </w:p>
        </w:tc>
      </w:tr>
      <w:tr w:rsidR="00057621" w:rsidRPr="00057621" w:rsidTr="00057621">
        <w:trPr>
          <w:trHeight w:val="630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5.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Площадь благоустроенных общественных территорий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proofErr w:type="gramStart"/>
            <w:r w:rsidRPr="00057621">
              <w:t>Га</w:t>
            </w:r>
            <w:proofErr w:type="gramEnd"/>
            <w:r w:rsidRPr="00057621">
              <w:t>.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7,5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10,2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12,7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14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18,9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20,4</w:t>
            </w:r>
          </w:p>
        </w:tc>
      </w:tr>
      <w:tr w:rsidR="00057621" w:rsidRPr="00057621" w:rsidTr="00057621">
        <w:trPr>
          <w:trHeight w:val="630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6.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%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22,2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29,6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33,3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37,0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40,7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44,4</w:t>
            </w:r>
          </w:p>
        </w:tc>
      </w:tr>
      <w:tr w:rsidR="00057621" w:rsidRPr="00057621" w:rsidTr="00057621">
        <w:trPr>
          <w:trHeight w:val="945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7.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%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15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20,4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25,4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28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37,8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40,8</w:t>
            </w:r>
          </w:p>
        </w:tc>
      </w:tr>
      <w:tr w:rsidR="00057621" w:rsidRPr="00057621" w:rsidTr="00057621">
        <w:trPr>
          <w:trHeight w:val="1575"/>
        </w:trPr>
        <w:tc>
          <w:tcPr>
            <w:tcW w:w="830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8.</w:t>
            </w:r>
          </w:p>
        </w:tc>
        <w:tc>
          <w:tcPr>
            <w:tcW w:w="5924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Количество проведенных мероприятий по инвентаризации уровня благоустройства многоквартирных и индивидуальных жилых домов, земельных участков, предоставленных для размещения объектов благоустройства</w:t>
            </w:r>
          </w:p>
        </w:tc>
        <w:tc>
          <w:tcPr>
            <w:tcW w:w="138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шт.</w:t>
            </w:r>
          </w:p>
        </w:tc>
        <w:tc>
          <w:tcPr>
            <w:tcW w:w="1541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425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3814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-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-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-</w:t>
            </w:r>
          </w:p>
        </w:tc>
        <w:tc>
          <w:tcPr>
            <w:tcW w:w="1253" w:type="dxa"/>
            <w:hideMark/>
          </w:tcPr>
          <w:p w:rsidR="00057621" w:rsidRPr="00057621" w:rsidRDefault="00057621" w:rsidP="00057621">
            <w:pPr>
              <w:pStyle w:val="Default"/>
              <w:contextualSpacing/>
              <w:jc w:val="both"/>
            </w:pPr>
            <w:r w:rsidRPr="00057621">
              <w:t>-</w:t>
            </w:r>
          </w:p>
        </w:tc>
      </w:tr>
    </w:tbl>
    <w:p w:rsidR="00965962" w:rsidRDefault="00965962" w:rsidP="007254E9">
      <w:pPr>
        <w:pStyle w:val="Default"/>
        <w:contextualSpacing/>
        <w:jc w:val="both"/>
      </w:pPr>
    </w:p>
    <w:p w:rsidR="002008F6" w:rsidRPr="002008F6" w:rsidRDefault="002008F6" w:rsidP="007254E9">
      <w:pPr>
        <w:spacing w:after="0" w:line="240" w:lineRule="auto"/>
        <w:contextualSpacing/>
      </w:pPr>
    </w:p>
    <w:p w:rsidR="002008F6" w:rsidRPr="002008F6" w:rsidRDefault="002008F6" w:rsidP="007254E9">
      <w:pPr>
        <w:spacing w:after="0" w:line="240" w:lineRule="auto"/>
        <w:contextualSpacing/>
      </w:pPr>
    </w:p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Default="00555F2A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ЗАДАЧИ МУНИЦИПАЛЬНОЙ ПРОГРАММЫ</w:t>
      </w:r>
    </w:p>
    <w:p w:rsidR="00555F2A" w:rsidRDefault="00555F2A" w:rsidP="007254E9">
      <w:pPr>
        <w:pStyle w:val="a"/>
        <w:numPr>
          <w:ilvl w:val="0"/>
          <w:numId w:val="0"/>
        </w:numPr>
        <w:spacing w:before="0"/>
        <w:ind w:left="567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Благоустройство дворовых территорий;</w:t>
      </w:r>
    </w:p>
    <w:p w:rsidR="00E72E53" w:rsidRPr="00E72E53" w:rsidRDefault="00E72E53" w:rsidP="00E72E53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 w:rsidRPr="00E72E53">
        <w:rPr>
          <w:sz w:val="24"/>
          <w:szCs w:val="24"/>
        </w:rPr>
        <w:t>Благоустройство общественных территорий;</w:t>
      </w:r>
    </w:p>
    <w:p w:rsidR="00267878" w:rsidRDefault="00267878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 w:rsidRPr="00267878">
        <w:rPr>
          <w:sz w:val="24"/>
          <w:szCs w:val="24"/>
        </w:rPr>
        <w:t xml:space="preserve">Привлечение жителей </w:t>
      </w:r>
      <w:r w:rsidR="00D735A4">
        <w:rPr>
          <w:sz w:val="24"/>
          <w:szCs w:val="24"/>
        </w:rPr>
        <w:t xml:space="preserve">к участию </w:t>
      </w:r>
      <w:r w:rsidRPr="00267878">
        <w:rPr>
          <w:sz w:val="24"/>
          <w:szCs w:val="24"/>
        </w:rPr>
        <w:t>в благоустройстве территорий города Переславля-Залесского</w:t>
      </w:r>
      <w:r>
        <w:rPr>
          <w:sz w:val="24"/>
          <w:szCs w:val="24"/>
        </w:rPr>
        <w:t>;</w:t>
      </w:r>
    </w:p>
    <w:p w:rsidR="002008F6" w:rsidRPr="00555F2A" w:rsidRDefault="002008F6" w:rsidP="007254E9">
      <w:pPr>
        <w:pStyle w:val="a"/>
        <w:numPr>
          <w:ilvl w:val="0"/>
          <w:numId w:val="17"/>
        </w:numPr>
        <w:spacing w:befor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 населения благоуст</w:t>
      </w:r>
      <w:r w:rsidR="00E72E53">
        <w:rPr>
          <w:sz w:val="24"/>
          <w:szCs w:val="24"/>
        </w:rPr>
        <w:t>роенными дворовыми территориями.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671D6F" w:rsidRDefault="007B7B94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ОБОБЩЕННАЯ ХАРАКТЕРИСТИКА МЕР ПРАВОВОГО РЕГУЛИРОВАНИЯ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МУНИЦИПАЛЬНОЙ ПРОГРАММЫ</w:t>
      </w:r>
    </w:p>
    <w:p w:rsidR="007B7B94" w:rsidRPr="00172140" w:rsidRDefault="007B7B94" w:rsidP="007254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соответствии </w:t>
      </w:r>
      <w:proofErr w:type="gramStart"/>
      <w:r w:rsidRPr="001721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2140">
        <w:rPr>
          <w:rFonts w:ascii="Times New Roman" w:hAnsi="Times New Roman" w:cs="Times New Roman"/>
          <w:sz w:val="24"/>
          <w:szCs w:val="24"/>
        </w:rPr>
        <w:t>:</w:t>
      </w:r>
    </w:p>
    <w:p w:rsidR="007B7B94" w:rsidRPr="00172140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right="-16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Pr="007D68B7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7D68B7" w:rsidRPr="005F229F" w:rsidRDefault="007B7B94" w:rsidP="007254E9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от 29.09.2017 №ПОС.03-1341/17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5F229F">
        <w:rPr>
          <w:rFonts w:ascii="Times New Roman" w:hAnsi="Times New Roman" w:cs="Times New Roman"/>
          <w:sz w:val="24"/>
          <w:szCs w:val="24"/>
        </w:rPr>
        <w:t>;</w:t>
      </w:r>
    </w:p>
    <w:p w:rsidR="005F229F" w:rsidRDefault="005F229F" w:rsidP="00BD31C3">
      <w:pPr>
        <w:pStyle w:val="a8"/>
        <w:numPr>
          <w:ilvl w:val="0"/>
          <w:numId w:val="8"/>
        </w:numPr>
        <w:spacing w:after="0" w:line="240" w:lineRule="auto"/>
        <w:ind w:left="0" w:firstLine="426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Pr="00F154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29.12.2017</w:t>
      </w:r>
      <w:r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>
        <w:rPr>
          <w:rFonts w:ascii="Times New Roman" w:hAnsi="Times New Roman" w:cs="Times New Roman"/>
          <w:sz w:val="24"/>
          <w:szCs w:val="24"/>
        </w:rPr>
        <w:t>1913/17</w:t>
      </w:r>
      <w:r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организации и проведения голосования по отбору общественных территорий города Переславля-Залесского для первоочередного благоустройства»</w:t>
      </w:r>
      <w:r w:rsidR="00BD31C3">
        <w:rPr>
          <w:rFonts w:ascii="Times New Roman" w:hAnsi="Times New Roman" w:cs="Times New Roman"/>
          <w:sz w:val="24"/>
          <w:szCs w:val="24"/>
        </w:rPr>
        <w:t>.</w:t>
      </w:r>
    </w:p>
    <w:p w:rsid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</w:pPr>
      <w:r>
        <w:t>РЕСУРСНОЕ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Style w:val="a9"/>
        <w:tblW w:w="9858" w:type="dxa"/>
        <w:tblLayout w:type="fixed"/>
        <w:tblLook w:val="04A0"/>
      </w:tblPr>
      <w:tblGrid>
        <w:gridCol w:w="2547"/>
        <w:gridCol w:w="1134"/>
        <w:gridCol w:w="1216"/>
        <w:gridCol w:w="1276"/>
        <w:gridCol w:w="1275"/>
        <w:gridCol w:w="1134"/>
        <w:gridCol w:w="1276"/>
      </w:tblGrid>
      <w:tr w:rsidR="005F6B0D" w:rsidRPr="001362E7" w:rsidTr="000C488E">
        <w:trPr>
          <w:trHeight w:val="1120"/>
        </w:trPr>
        <w:tc>
          <w:tcPr>
            <w:tcW w:w="2547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77" w:type="dxa"/>
            <w:gridSpan w:val="5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5F6B0D" w:rsidRPr="001362E7" w:rsidTr="000C488E">
        <w:trPr>
          <w:trHeight w:val="1120"/>
        </w:trPr>
        <w:tc>
          <w:tcPr>
            <w:tcW w:w="2547" w:type="dxa"/>
            <w:vMerge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hideMark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F6B0D" w:rsidRPr="005F6B0D" w:rsidRDefault="005F6B0D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735A4" w:rsidRPr="001362E7" w:rsidTr="000C488E">
        <w:trPr>
          <w:trHeight w:val="315"/>
        </w:trPr>
        <w:tc>
          <w:tcPr>
            <w:tcW w:w="2547" w:type="dxa"/>
            <w:hideMark/>
          </w:tcPr>
          <w:p w:rsidR="00D735A4" w:rsidRPr="00AA3FD6" w:rsidRDefault="00D735A4" w:rsidP="007254E9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D735A4" w:rsidRPr="00AA3FD6" w:rsidRDefault="00D84CAB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23903,50</w:t>
            </w:r>
          </w:p>
        </w:tc>
        <w:tc>
          <w:tcPr>
            <w:tcW w:w="1216" w:type="dxa"/>
            <w:vAlign w:val="center"/>
          </w:tcPr>
          <w:p w:rsidR="00D735A4" w:rsidRPr="00AA3FD6" w:rsidRDefault="00D84CAB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11903,50</w:t>
            </w:r>
          </w:p>
        </w:tc>
        <w:tc>
          <w:tcPr>
            <w:tcW w:w="1276" w:type="dxa"/>
            <w:vAlign w:val="center"/>
          </w:tcPr>
          <w:p w:rsidR="00D735A4" w:rsidRPr="00AA3FD6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0C4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735A4" w:rsidRPr="00AA3FD6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0C4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735A4" w:rsidRPr="00AA3FD6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0C4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735A4" w:rsidRPr="00AA3FD6" w:rsidRDefault="00D735A4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0C4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88E" w:rsidRPr="001362E7" w:rsidTr="000C488E">
        <w:trPr>
          <w:trHeight w:val="315"/>
        </w:trPr>
        <w:tc>
          <w:tcPr>
            <w:tcW w:w="2547" w:type="dxa"/>
          </w:tcPr>
          <w:p w:rsidR="000C488E" w:rsidRPr="00AA3FD6" w:rsidRDefault="000C488E" w:rsidP="007254E9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C488E" w:rsidRPr="00AA3FD6" w:rsidRDefault="00D84CAB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6825,43</w:t>
            </w:r>
          </w:p>
        </w:tc>
        <w:tc>
          <w:tcPr>
            <w:tcW w:w="1216" w:type="dxa"/>
            <w:vAlign w:val="center"/>
          </w:tcPr>
          <w:p w:rsidR="000C488E" w:rsidRPr="00AA3FD6" w:rsidRDefault="00D84CAB" w:rsidP="007254E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6825,43</w:t>
            </w:r>
          </w:p>
        </w:tc>
        <w:tc>
          <w:tcPr>
            <w:tcW w:w="1276" w:type="dxa"/>
            <w:vAlign w:val="center"/>
          </w:tcPr>
          <w:p w:rsidR="000C488E" w:rsidRPr="00AA3FD6" w:rsidRDefault="000C488E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0C488E" w:rsidRPr="00AA3FD6" w:rsidRDefault="000C488E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C488E" w:rsidRPr="00AA3FD6" w:rsidRDefault="000C488E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0C488E" w:rsidRPr="00AA3FD6" w:rsidRDefault="000C488E" w:rsidP="007254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35A4" w:rsidRPr="001362E7" w:rsidTr="000C488E">
        <w:trPr>
          <w:trHeight w:val="315"/>
        </w:trPr>
        <w:tc>
          <w:tcPr>
            <w:tcW w:w="2547" w:type="dxa"/>
            <w:hideMark/>
          </w:tcPr>
          <w:p w:rsidR="00D735A4" w:rsidRPr="00AA3FD6" w:rsidRDefault="00D735A4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D735A4" w:rsidRPr="00AA3FD6" w:rsidRDefault="005F6B0D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17000,0</w:t>
            </w:r>
            <w:r w:rsidR="000C488E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D735A4" w:rsidRPr="00AA3FD6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5000,0</w:t>
            </w:r>
            <w:r w:rsidR="000C48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35A4" w:rsidRPr="00AA3FD6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 w:rsidR="000C488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35A4" w:rsidRPr="00AA3FD6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 w:rsidR="000C48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35A4" w:rsidRPr="00AA3FD6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 w:rsidR="000C48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35A4" w:rsidRPr="00AA3FD6" w:rsidRDefault="00D735A4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 w:rsidR="000C488E">
              <w:rPr>
                <w:sz w:val="24"/>
                <w:szCs w:val="24"/>
              </w:rPr>
              <w:t>0</w:t>
            </w:r>
          </w:p>
        </w:tc>
      </w:tr>
      <w:tr w:rsidR="000C488E" w:rsidRPr="001362E7" w:rsidTr="000C488E">
        <w:trPr>
          <w:trHeight w:val="315"/>
        </w:trPr>
        <w:tc>
          <w:tcPr>
            <w:tcW w:w="2547" w:type="dxa"/>
          </w:tcPr>
          <w:p w:rsidR="000C488E" w:rsidRPr="00AA3FD6" w:rsidRDefault="000C488E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216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276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C488E" w:rsidRPr="00AA3FD6" w:rsidRDefault="000C488E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7B7B94" w:rsidRPr="007D68B7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ФОРМИРОВАНИЯ МУНИЦИПАЛЬНОЙ ПРОГРАММЫ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«Формирование современной среды в городе Переславле-Залесском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8A51D6">
        <w:rPr>
          <w:color w:val="auto"/>
          <w:lang w:eastAsia="ru-RU"/>
        </w:rPr>
        <w:t>е и оценка</w:t>
      </w:r>
      <w:r w:rsidRPr="00172140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среды на территории города 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proofErr w:type="gramStart"/>
      <w:r w:rsidRPr="00172140">
        <w:rPr>
          <w:rFonts w:eastAsia="Times New Roman"/>
          <w:color w:val="auto"/>
          <w:lang w:eastAsia="ru-RU"/>
        </w:rPr>
        <w:t>–</w:t>
      </w:r>
      <w:r w:rsidRPr="00172140">
        <w:rPr>
          <w:color w:val="auto"/>
          <w:lang w:eastAsia="ru-RU"/>
        </w:rPr>
        <w:t xml:space="preserve"> рассмотрени</w:t>
      </w:r>
      <w:r w:rsidR="005B1C81">
        <w:rPr>
          <w:color w:val="auto"/>
          <w:lang w:eastAsia="ru-RU"/>
        </w:rPr>
        <w:t>е</w:t>
      </w:r>
      <w:r w:rsidRPr="00172140">
        <w:rPr>
          <w:color w:val="auto"/>
          <w:lang w:eastAsia="ru-RU"/>
        </w:rPr>
        <w:t xml:space="preserve"> и оценк</w:t>
      </w:r>
      <w:r w:rsidR="005B1C81">
        <w:rPr>
          <w:color w:val="auto"/>
          <w:lang w:eastAsia="ru-RU"/>
        </w:rPr>
        <w:t>а</w:t>
      </w:r>
      <w:r w:rsidRPr="00172140">
        <w:rPr>
          <w:color w:val="auto"/>
          <w:lang w:eastAsia="ru-RU"/>
        </w:rPr>
        <w:t xml:space="preserve"> предложений граждан, организаций о включении в наиболее посещаемой территорий общего пользования города Переславля-Залесского, на которой планируется благоустройство в текущем году</w:t>
      </w:r>
      <w:r>
        <w:rPr>
          <w:color w:val="auto"/>
          <w:lang w:eastAsia="ru-RU"/>
        </w:rPr>
        <w:t>,</w:t>
      </w:r>
      <w:r w:rsidRPr="00172140">
        <w:rPr>
          <w:color w:val="auto"/>
          <w:lang w:eastAsia="ru-RU"/>
        </w:rPr>
        <w:t xml:space="preserve"> в соответствии с Порядком и сроками </w:t>
      </w:r>
      <w:r w:rsidRPr="00172140">
        <w:rPr>
          <w:color w:val="auto"/>
          <w:lang w:eastAsia="ru-RU"/>
        </w:rPr>
        <w:lastRenderedPageBreak/>
        <w:t>представления, рассмотрения и оценки предложений граждан, организаций о включении в муниципальную программу «Формирование современной среды на территории города Переславля-Залесского</w:t>
      </w:r>
      <w:r w:rsidR="00267878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; </w:t>
      </w:r>
      <w:proofErr w:type="gramEnd"/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города Переславля-Залесского: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2140">
        <w:rPr>
          <w:rFonts w:ascii="Times New Roman" w:hAnsi="Times New Roman" w:cs="Times New Roman"/>
          <w:sz w:val="24"/>
          <w:szCs w:val="24"/>
          <w:lang w:eastAsia="ru-RU"/>
        </w:rPr>
        <w:t>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  <w:proofErr w:type="gramEnd"/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D22871" w:rsidRPr="00172140" w:rsidRDefault="00D22871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Рассмотрение и оценка предложений заинтересованных лиц о включении дворовой территории в муниципальную программу «Формирование современной среды на территории города </w:t>
      </w:r>
      <w:r>
        <w:rPr>
          <w:color w:val="auto"/>
          <w:lang w:eastAsia="ru-RU"/>
        </w:rPr>
        <w:t>Переславля-Залесского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Администрации города Переславля-Залесского.</w:t>
      </w:r>
    </w:p>
    <w:p w:rsidR="007D68B7" w:rsidRDefault="007D68B7" w:rsidP="007254E9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D68B7" w:rsidRPr="00F154C3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ИНЫЕ МЕРОПРИЯТИЯ И ИНФОРМАЦИЯ</w:t>
      </w: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 xml:space="preserve">и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7254E9">
      <w:pPr>
        <w:pStyle w:val="Default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Pr="00172140" w:rsidRDefault="000A0799" w:rsidP="007254E9">
      <w:pPr>
        <w:pStyle w:val="Default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Порядком, утвержденным постановлением Администрац</w:t>
      </w:r>
      <w:r w:rsidR="001362E7">
        <w:rPr>
          <w:color w:val="auto"/>
          <w:lang w:eastAsia="ru-RU"/>
        </w:rPr>
        <w:t>ии города Переславля-Залесского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383E3A" w:rsidRPr="00C8485E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383E3A" w:rsidRPr="00C8485E" w:rsidSect="00F3207E">
          <w:footnotePr>
            <w:pos w:val="beneathText"/>
          </w:footnotePr>
          <w:pgSz w:w="11906" w:h="16838"/>
          <w:pgMar w:top="1134" w:right="850" w:bottom="426" w:left="1134" w:header="708" w:footer="708" w:gutter="0"/>
          <w:cols w:space="708"/>
          <w:titlePg/>
          <w:docGrid w:linePitch="360"/>
        </w:sect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</w:t>
      </w:r>
      <w:proofErr w:type="spellStart"/>
      <w:r w:rsidR="00C8485E">
        <w:rPr>
          <w:color w:val="auto"/>
          <w:lang w:eastAsia="ru-RU"/>
        </w:rPr>
        <w:t>маломобильных</w:t>
      </w:r>
      <w:proofErr w:type="spellEnd"/>
      <w:r w:rsidR="00C8485E">
        <w:rPr>
          <w:color w:val="auto"/>
          <w:lang w:eastAsia="ru-RU"/>
        </w:rPr>
        <w:t xml:space="preserve">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A91DE3" w:rsidRPr="0057400F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sz w:val="24"/>
          <w:szCs w:val="24"/>
        </w:rPr>
      </w:pPr>
      <w:r w:rsidRPr="0057400F">
        <w:rPr>
          <w:sz w:val="24"/>
          <w:szCs w:val="24"/>
        </w:rPr>
        <w:lastRenderedPageBreak/>
        <w:t>ПЕРЕЧЕНЬ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555F2A">
        <w:tc>
          <w:tcPr>
            <w:tcW w:w="1843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№ </w:t>
            </w:r>
            <w:proofErr w:type="spellStart"/>
            <w:proofErr w:type="gramStart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spellEnd"/>
            <w:proofErr w:type="gramEnd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/</w:t>
            </w:r>
            <w:proofErr w:type="spellStart"/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9C5532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–3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E72E5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E72E53" w:rsidRPr="00D06557" w:rsidRDefault="00E72E5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городских 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72E53" w:rsidRPr="00D06557" w:rsidRDefault="00E72E53" w:rsidP="0030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>Задача 3. Привлечение жителей к участию в благоустройстве территорий города Переславля-Залесского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граждан к участию в реализации мероприятий Задачи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Рост вовлеченности граждан в процесс благоустройства города</w:t>
            </w:r>
          </w:p>
        </w:tc>
        <w:tc>
          <w:tcPr>
            <w:tcW w:w="1701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1-8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 </w:t>
            </w:r>
            <w:r w:rsidR="00267878" w:rsidRPr="00267878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 благоустроенными дворовыми территориями</w:t>
            </w:r>
          </w:p>
        </w:tc>
      </w:tr>
      <w:tr w:rsidR="00555F2A" w:rsidRPr="00D06557" w:rsidTr="00555F2A">
        <w:trPr>
          <w:trHeight w:val="2127"/>
        </w:trPr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555F2A" w:rsidRPr="00D06557" w:rsidRDefault="00C8485E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5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инвентаризации уровня благоустройства многоквартирных и индивидуальных жилых домов, земельных участков, предоставленных для размещения объектов благоустройства</w:t>
            </w:r>
          </w:p>
        </w:tc>
        <w:tc>
          <w:tcPr>
            <w:tcW w:w="113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УМС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01.01.2018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1) 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оставление паспортов бл</w:t>
            </w:r>
            <w:r w:rsidR="00714B89">
              <w:rPr>
                <w:rFonts w:ascii="Times New Roman" w:eastAsia="Times New Roman" w:hAnsi="Times New Roman" w:cs="Times New Roman"/>
                <w:lang w:eastAsia="ru-RU"/>
              </w:rPr>
              <w:t>агоустройства территории города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О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D538B">
              <w:rPr>
                <w:rFonts w:ascii="Times New Roman" w:eastAsia="Times New Roman" w:hAnsi="Times New Roman" w:cs="Times New Roman"/>
                <w:lang w:eastAsia="ru-RU"/>
              </w:rPr>
              <w:t>тимизация содержания территории</w:t>
            </w:r>
            <w:r w:rsidR="00555F2A"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="002678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BD0" w:rsidRPr="00D84CAB" w:rsidRDefault="00F24A79" w:rsidP="00EB17EF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РЕСУРСНОЕ ОБЕСПЕЧЕНИЕ РЕАЛИЗАЦИИ МЕРОПРИЯТИЙ МУНИЦИПАЛЬНОЙ ПРОГРАММЫ</w:t>
      </w:r>
    </w:p>
    <w:p w:rsidR="0024206B" w:rsidRDefault="0024206B" w:rsidP="00EB17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9176C7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D84CAB">
          <w:footnotePr>
            <w:pos w:val="beneathText"/>
          </w:footnotePr>
          <w:pgSz w:w="16838" w:h="11906" w:orient="landscape"/>
          <w:pgMar w:top="426" w:right="1134" w:bottom="709" w:left="1134" w:header="708" w:footer="708" w:gutter="0"/>
          <w:cols w:space="708"/>
          <w:titlePg/>
          <w:docGrid w:linePitch="360"/>
        </w:sectPr>
      </w:pPr>
      <w:r w:rsidRPr="009176C7">
        <w:rPr>
          <w:noProof/>
          <w:lang w:eastAsia="ru-RU"/>
        </w:rPr>
        <w:drawing>
          <wp:inline distT="0" distB="0" distL="0" distR="0">
            <wp:extent cx="9251950" cy="5497441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465"/>
        <w:gridCol w:w="3512"/>
        <w:gridCol w:w="3445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4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скамейки - 2,085 м;</w:t>
            </w:r>
          </w:p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- 770мм;</w:t>
            </w:r>
          </w:p>
          <w:p w:rsidR="00343E19" w:rsidRPr="00CD389B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- 975мм.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4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965962">
        <w:trPr>
          <w:trHeight w:val="853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автомобильных парковок;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A188B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037423"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я(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ниж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037423"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я(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037423"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 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отмостки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037423"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Газон</w:t>
            </w:r>
          </w:p>
        </w:tc>
      </w:tr>
      <w:tr w:rsidR="00130223" w:rsidRPr="00037423" w:rsidTr="00037423"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037423">
        <w:trPr>
          <w:trHeight w:val="387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 xml:space="preserve">Демонтаж </w:t>
            </w:r>
            <w:proofErr w:type="gramStart"/>
            <w:r w:rsidRPr="00037423">
              <w:t>ж/б</w:t>
            </w:r>
            <w:proofErr w:type="gramEnd"/>
            <w:r w:rsidRPr="00037423">
              <w:t xml:space="preserve">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1086,66</w:t>
            </w: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>Электроснабжение 0,4кВ  (прокладка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м.п.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1531,14</w:t>
            </w: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proofErr w:type="spellStart"/>
            <w:r w:rsidRPr="00037423">
              <w:t>м</w:t>
            </w:r>
            <w:proofErr w:type="gramStart"/>
            <w:r w:rsidRPr="00037423">
              <w:t>.п</w:t>
            </w:r>
            <w:proofErr w:type="spellEnd"/>
            <w:proofErr w:type="gram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35102,14</w:t>
            </w: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34129,65</w:t>
            </w:r>
          </w:p>
        </w:tc>
      </w:tr>
      <w:tr w:rsidR="00037423" w:rsidRPr="00037423" w:rsidTr="00037423"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7"/>
              <w:jc w:val="center"/>
            </w:pP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7"/>
            </w:pPr>
            <w:proofErr w:type="spellStart"/>
            <w:proofErr w:type="gramStart"/>
            <w:r w:rsidRPr="00037423">
              <w:t>Диван-парковый</w:t>
            </w:r>
            <w:proofErr w:type="spellEnd"/>
            <w:proofErr w:type="gramEnd"/>
            <w:r w:rsidRPr="00037423">
              <w:t xml:space="preserve"> 770*2000*950 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16347,30</w:t>
            </w:r>
          </w:p>
        </w:tc>
      </w:tr>
      <w:tr w:rsidR="00037423" w:rsidRPr="00037423" w:rsidTr="00037423">
        <w:trPr>
          <w:gridAfter w:val="1"/>
          <w:wAfter w:w="17" w:type="dxa"/>
        </w:trPr>
        <w:tc>
          <w:tcPr>
            <w:tcW w:w="675" w:type="dxa"/>
          </w:tcPr>
          <w:p w:rsidR="00037423" w:rsidRPr="00037423" w:rsidRDefault="00037423" w:rsidP="003076F9">
            <w:pPr>
              <w:pStyle w:val="af7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7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7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7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5F22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Управлением архитектуры и градостроительства Администрации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31A4E" w:rsidRPr="0057400F" w:rsidRDefault="008D538B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</w:t>
      </w:r>
      <w:proofErr w:type="gramStart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вкл</w:t>
      </w:r>
      <w:proofErr w:type="gramEnd"/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End"/>
    </w:p>
    <w:p w:rsidR="00931A4E" w:rsidRPr="00967775" w:rsidRDefault="00A40708" w:rsidP="007254E9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967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96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следующие стадии:</w:t>
      </w:r>
    </w:p>
    <w:p w:rsidR="00931A4E" w:rsidRPr="0057400F" w:rsidRDefault="00931A4E" w:rsidP="007254E9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дворовой территории, предлагаемой к благоустройству осуществляется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7254E9">
      <w:pPr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 разработка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proofErr w:type="gramEnd"/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 на основании данных осмотра дворовой территории.</w:t>
      </w:r>
    </w:p>
    <w:p w:rsidR="00931A4E" w:rsidRPr="0057400F" w:rsidRDefault="00931A4E" w:rsidP="007254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согласование </w:t>
      </w:r>
      <w:proofErr w:type="spellStart"/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дворовой территории с представителем заинт</w:t>
      </w:r>
      <w:r w:rsidR="007254E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правлением архитектуры и градостроительства Администраци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и города Переславля-Залесского.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6. Представитель заинтересованных лиц обязан рассмотреть представленный дизайн-прое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 ср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9C670F" w:rsidRPr="00130223" w:rsidRDefault="00931A4E" w:rsidP="001302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670F" w:rsidRPr="005F229F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13022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C670F" w:rsidRPr="005F229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лиц, направляемых на выполнение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58E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территорий, и механизм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аккумулирования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направляемых на выполнение минимального,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городского округа г. Переславль-Залесский (далее – дворовые территории),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механизм контроля за их расходованием, а также устанавливает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формы финансового и (или) трудового участия граждан,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указанных работ.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1.2. Для целей настоящего Порядка: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1.2.1. Под заинтересованными лицами понимаются собственники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помещений в многоквартирных домах, собственники иных зданий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сооружений, расположенных в границах дворовой территорий,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1.2.2. Под формой финансового участия понимается: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лиц) в выполнении дополнительного перечня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благоустройству дворовых территорий в размере,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муниципальным образованием.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домов.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1.2.4. Под формой трудового участия понимается неоплачиваемая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трудовая деятельность граждан (организаций, заинтересованных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имеющая социально полезную направленность, не требующая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квалификации и организуемая в качестве: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благоустройству дворовых территорий в случае, если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образованием принято решение о таком участии;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трудового участия в выполнении дополнительного перечня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благоустройству дворовых территорий.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8E5">
        <w:rPr>
          <w:rFonts w:ascii="Times New Roman" w:hAnsi="Times New Roman" w:cs="Times New Roman"/>
          <w:sz w:val="24"/>
          <w:szCs w:val="24"/>
        </w:rPr>
        <w:lastRenderedPageBreak/>
        <w:t>- подготовкой объекта (дворовой территории) к началу работ (земляные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работы, снятие старого оборудования, уборка мусора) и другими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(покраска оборудования, озеленение территории, охрана объекта);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инструмента и т.д.;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организации, выполняющей работы на объекте, и ее работников.</w:t>
      </w:r>
    </w:p>
    <w:p w:rsidR="009C670F" w:rsidRPr="006C58E5" w:rsidRDefault="009C670F" w:rsidP="009C670F">
      <w:pPr>
        <w:pStyle w:val="a8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172140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9C670F" w:rsidRPr="00172140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172140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172140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6C58E5" w:rsidRDefault="009C670F" w:rsidP="009C670F">
      <w:pPr>
        <w:pStyle w:val="a8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устройство автомобильных парковок;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1.2.7. Решение о финансовом (трудовом) участии заинтересованных лиц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реализации мероприятий по благоустройству дворовых территорий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минимальному и (или) дополнительному перечню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дворовых территорий принимается на общем собрании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помещений многоквартирного дома, которое 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8E5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мероприятия с трудовым участием граждан и размещать указанные материалы в средствах массовой информации, </w:t>
      </w:r>
      <w:r w:rsidRPr="006C58E5">
        <w:rPr>
          <w:rFonts w:ascii="Times New Roman" w:hAnsi="Times New Roman" w:cs="Times New Roman"/>
          <w:sz w:val="24"/>
          <w:szCs w:val="24"/>
        </w:rPr>
        <w:lastRenderedPageBreak/>
        <w:t>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На территории городского округа г.Переславля-Залесского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определено Муниципальное казенное учреждение «Многофункциональный центр развития г.Переславля-Залесского»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 xml:space="preserve">с заинтересованными лицами, принявшими решение о  благоустройстве дворовых территорий, в которых </w:t>
      </w:r>
      <w:proofErr w:type="gramStart"/>
      <w:r w:rsidRPr="0043480F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43480F">
        <w:rPr>
          <w:rFonts w:ascii="Times New Roman" w:hAnsi="Times New Roman" w:cs="Times New Roman"/>
          <w:sz w:val="24"/>
          <w:szCs w:val="24"/>
        </w:rPr>
        <w:t xml:space="preserve">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3.3. Перечисление денежных средств заинтересованными лицами осуществляется до начала работ по благоустройству дворовой территории. Зачисление сре</w:t>
      </w:r>
      <w:proofErr w:type="gramStart"/>
      <w:r w:rsidRPr="0043480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3480F">
        <w:rPr>
          <w:rFonts w:ascii="Times New Roman" w:hAnsi="Times New Roman" w:cs="Times New Roman"/>
          <w:sz w:val="24"/>
          <w:szCs w:val="24"/>
        </w:rPr>
        <w:t xml:space="preserve">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г.Переславля-Залесского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3.6. Расходование аккумулированных денежных средств заинтересованных лиц осуществляется МКУ «МЦР» </w:t>
      </w:r>
      <w:proofErr w:type="gramStart"/>
      <w:r w:rsidRPr="004348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3480F">
        <w:rPr>
          <w:rFonts w:ascii="Times New Roman" w:hAnsi="Times New Roman" w:cs="Times New Roman"/>
          <w:sz w:val="24"/>
          <w:szCs w:val="24"/>
        </w:rPr>
        <w:t>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заинтересованными лицами, </w:t>
      </w:r>
      <w:proofErr w:type="spellStart"/>
      <w:proofErr w:type="gramStart"/>
      <w:r w:rsidRPr="006C58E5">
        <w:rPr>
          <w:rFonts w:ascii="Times New Roman" w:hAnsi="Times New Roman" w:cs="Times New Roman"/>
          <w:sz w:val="24"/>
          <w:szCs w:val="24"/>
        </w:rPr>
        <w:t>дизайн-проектами</w:t>
      </w:r>
      <w:proofErr w:type="spellEnd"/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выполнение 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lastRenderedPageBreak/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3F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3FD6"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г.Переславля-Залесского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>неиспользованного остатка аккумулированных денежных средств заинтересованных лиц осуществляет Администрация г.Переславля-Залесского.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376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Приложение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proofErr w:type="gramStart"/>
      <w:r w:rsidRPr="006C58E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C58E5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</w:t>
      </w:r>
      <w:proofErr w:type="spellStart"/>
      <w:r w:rsidRPr="006C58E5">
        <w:rPr>
          <w:rFonts w:ascii="Times New Roman" w:hAnsi="Times New Roman" w:cs="Times New Roman"/>
          <w:sz w:val="24"/>
          <w:szCs w:val="24"/>
        </w:rPr>
        <w:t>__________________________________с</w:t>
      </w:r>
      <w:proofErr w:type="spellEnd"/>
      <w:r w:rsidRPr="006C58E5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3C3469">
          <w:pgSz w:w="11906" w:h="16838"/>
          <w:pgMar w:top="993" w:right="991" w:bottom="1134" w:left="851" w:header="708" w:footer="708" w:gutter="0"/>
          <w:cols w:space="708"/>
          <w:docGrid w:linePitch="360"/>
        </w:sectPr>
      </w:pPr>
    </w:p>
    <w:p w:rsidR="00931A4E" w:rsidRPr="0057400F" w:rsidRDefault="00A40708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7254E9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 – 2022 годах</w:t>
      </w:r>
    </w:p>
    <w:tbl>
      <w:tblPr>
        <w:tblW w:w="14155" w:type="dxa"/>
        <w:tblLook w:val="04A0"/>
      </w:tblPr>
      <w:tblGrid>
        <w:gridCol w:w="546"/>
        <w:gridCol w:w="3684"/>
        <w:gridCol w:w="2569"/>
        <w:gridCol w:w="7356"/>
      </w:tblGrid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МКД</w:t>
            </w:r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8C26F3" w:rsidRPr="008C26F3" w:rsidTr="008C26F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1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  <w:tr w:rsidR="008C26F3" w:rsidRPr="008C26F3" w:rsidTr="008C26F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асфальтового покрытия, установка бордюров, устройство парковочных мест, обустройство пешеходных дорожек, озеленение дворовой территории, установка тренажеров (4 ед.), лавочек (5 шт.), урн (5 шт.)</w:t>
            </w:r>
            <w:proofErr w:type="gramEnd"/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33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асфальтового покрытия, установка бордюров, детского игрового оборудования, спортивного оборудования, ограждения (31шт.) сушилок для белья (4 шт.), дополнительного уличного освещения, скамеек (6 шт.) и урн (6 шт.), устройство парковочных мест, озеленение дворовой территории</w:t>
            </w:r>
            <w:proofErr w:type="gramEnd"/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35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37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1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2019-2022 годы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освещения, установка </w:t>
            </w:r>
            <w:r w:rsidR="005214A6">
              <w:rPr>
                <w:rFonts w:ascii="Times New Roman" w:eastAsia="Times New Roman" w:hAnsi="Times New Roman" w:cs="Times New Roman"/>
                <w:lang w:eastAsia="ru-RU"/>
              </w:rPr>
              <w:t>малых архитектурных форм (</w:t>
            </w:r>
            <w:proofErr w:type="spellStart"/>
            <w:r w:rsidR="005214A6">
              <w:rPr>
                <w:rFonts w:ascii="Times New Roman" w:eastAsia="Times New Roman" w:hAnsi="Times New Roman" w:cs="Times New Roman"/>
                <w:lang w:eastAsia="ru-RU"/>
              </w:rPr>
              <w:t>далее-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МАФ</w:t>
            </w:r>
            <w:proofErr w:type="spellEnd"/>
            <w:r w:rsidR="005214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6Б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78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18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Маяковского, 17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20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28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34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Менделеева, 44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освещения, установка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56Б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50 лет Комсомола,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Комсомола,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Кооперативная, 66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68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72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Строителей, 39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освещения, установка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43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Менделеева, 47А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олодежный,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Молодежный,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олодежный,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28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38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43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13А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Брембольская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21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5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Петрова,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29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27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Магистральная, 36А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22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Заводская, 39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Кооперативная, 5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5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Совхозный, 5А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Ярославская,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59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63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40а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Кошкина,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47А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37А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Трудовой, 14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Трудовая, 16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32А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38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 42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40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Трудовая,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32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Озерная,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23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57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10А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16А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16Б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16В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20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Депутатская, 5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4-Плещеевский,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Найдышева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Новомирский, 2А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2Б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2В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10А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Конная,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Кузнецова,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Народная,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Ростовская, 17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17А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37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17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ВЛКСМ,17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18Б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18В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29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13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74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Пушкина, 14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40 лет ВЛКСМ, 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40 лет ВЛКСМ, 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40 лет ВЛКСМ, 10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ул. 40 лет ВЛКСМ, 12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 Свободы, 58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освещения, установка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ВЛКСМ, 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Берендеевская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68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50А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Красноэховская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Текстильщик, 17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40А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расный Текстильщик,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Комсомольская,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16А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Пролетарская, 29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16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22Б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28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Фабричный,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Кривоколенный,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Правая Набережная, 24А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Левая Набережная, 11А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14/16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Трубежная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20А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2А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Новый Быт,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Ветеринарный,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Южная,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59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69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71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62Б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59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Дорожный, 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Тихонравова, 61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94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26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24А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28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29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32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37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38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дворовой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40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дворовых проездов, устройство уличного освещения, установка </w:t>
            </w: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49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55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122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2В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Красная,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39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26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Валовое Кольцо, 27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23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Красноармейский, 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1А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Проездная,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Горсоветский, 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7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19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29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15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Комитетская, 33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11А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19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Протечная, 37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Грачковский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12Б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Тайницкий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Лабазная,11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Селитровская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14А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27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Кардовского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Зеленая, 32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Крестьянка,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Пришвина, 20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115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1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5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9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Почтовый, 11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2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4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Ямская,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18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Белинского, 20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Восточная, 8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Красный Химик, 1А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14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16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25А</w:t>
            </w:r>
          </w:p>
        </w:tc>
        <w:tc>
          <w:tcPr>
            <w:tcW w:w="7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29</w:t>
            </w:r>
          </w:p>
        </w:tc>
        <w:tc>
          <w:tcPr>
            <w:tcW w:w="7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Малая Протечная, 27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  <w:tr w:rsidR="008C26F3" w:rsidRPr="008C26F3" w:rsidTr="008C26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Маловский</w:t>
            </w:r>
            <w:proofErr w:type="spellEnd"/>
            <w:r w:rsidRPr="008C2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сад, 16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6F3" w:rsidRPr="008C26F3" w:rsidRDefault="008C26F3" w:rsidP="008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6F3">
              <w:rPr>
                <w:rFonts w:ascii="Times New Roman" w:eastAsia="Times New Roman" w:hAnsi="Times New Roman" w:cs="Times New Roman"/>
                <w:lang w:eastAsia="ru-RU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E6AA5" w:rsidRPr="0057400F" w:rsidRDefault="006E6AA5" w:rsidP="00051251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25260B" w:rsidRDefault="00E454CA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утвержденным постановлением Администрации </w:t>
      </w:r>
      <w:r w:rsidR="00C45CF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города Переславля-Залесского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29.09.2017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ПОС.03-1341/17</w:t>
      </w:r>
      <w:proofErr w:type="gramEnd"/>
    </w:p>
    <w:p w:rsidR="0052597B" w:rsidRDefault="0052597B" w:rsidP="00051251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251" w:rsidRDefault="00051251" w:rsidP="00051251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D1" w:rsidRDefault="007718D1" w:rsidP="008C26F3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D1" w:rsidRDefault="007718D1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7E" w:rsidRDefault="00F3207E" w:rsidP="00376CA0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D1" w:rsidRDefault="007718D1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931A4E" w:rsidP="007254E9">
      <w:pPr>
        <w:tabs>
          <w:tab w:val="left" w:pos="70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31A4E" w:rsidRPr="0057400F" w:rsidRDefault="00931A4E" w:rsidP="0052597B">
      <w:pPr>
        <w:tabs>
          <w:tab w:val="left" w:pos="7020"/>
        </w:tabs>
        <w:spacing w:after="0" w:line="240" w:lineRule="auto"/>
        <w:ind w:left="68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931A4E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– 2022 годах, на территории муниципального образования </w:t>
      </w:r>
    </w:p>
    <w:tbl>
      <w:tblPr>
        <w:tblW w:w="13260" w:type="dxa"/>
        <w:tblLook w:val="04A0"/>
      </w:tblPr>
      <w:tblGrid>
        <w:gridCol w:w="720"/>
        <w:gridCol w:w="4900"/>
        <w:gridCol w:w="4180"/>
        <w:gridCol w:w="3460"/>
      </w:tblGrid>
      <w:tr w:rsidR="00F56496" w:rsidRPr="00F56496" w:rsidTr="00F5649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реализации</w:t>
            </w:r>
          </w:p>
        </w:tc>
      </w:tr>
      <w:tr w:rsidR="00F56496" w:rsidRPr="00F56496" w:rsidTr="00F56496">
        <w:trPr>
          <w:trHeight w:val="300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F56496" w:rsidRPr="00F56496" w:rsidTr="00F5649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Чехачевского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сквера (территория на пересечении ул. Строителей,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Менделеева)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на пересечении ул. Строителей,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ул. Менделеева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пешеходных дорожек, устройство площадки ГТО, благоустройство прудов, озеленение, установка малых архитектурных форм, устройство площадки для граффити</w:t>
            </w:r>
          </w:p>
        </w:tc>
      </w:tr>
      <w:tr w:rsidR="00F56496" w:rsidRPr="00F56496" w:rsidTr="00F56496">
        <w:trPr>
          <w:trHeight w:val="300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2019-2022 годы</w:t>
            </w:r>
          </w:p>
        </w:tc>
      </w:tr>
      <w:tr w:rsidR="00F56496" w:rsidRPr="00F56496" w:rsidTr="00F5649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Сокольского сквера (территория на пересечении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Луговой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и ул. Пришвина)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на пересечении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Луговой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и ул. Пришвина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  <w:tr w:rsidR="00F56496" w:rsidRPr="00F56496" w:rsidTr="00F5649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Народной площади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ародная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тротуаров, благоустройство набережной, устройство сухого фонтана, освещения, установка малых архитектурных форм, детского игрового оборудования</w:t>
            </w:r>
          </w:p>
        </w:tc>
      </w:tr>
      <w:tr w:rsidR="00F56496" w:rsidRPr="00F56496" w:rsidTr="00F56496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F56496" w:rsidRPr="00F56496" w:rsidTr="00F5649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на пересечении ул. Маяковского, ул. Урицкого, ул. Кошкина и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Ледового дворца и развлекательного комплекса "Оскар"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пещеходных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дорожек, площадки для катания,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скалодрома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малых архитектурных форм, детской игровой площадки, озеленение, устройство уличного освещения</w:t>
            </w:r>
          </w:p>
        </w:tc>
      </w:tr>
      <w:tr w:rsidR="00F56496" w:rsidRPr="00F56496" w:rsidTr="00F56496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на пересечении пер.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Ямского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и Троицкого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пещеходной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зоны, установка малых архитектурных форм, площадки ГТО, детской игровой площадки, спортивной площадки,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пруда, устройство уличного освещения</w:t>
            </w:r>
          </w:p>
        </w:tc>
      </w:tr>
      <w:tr w:rsidR="00F56496" w:rsidRPr="00F56496" w:rsidTr="00F56496"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в северной части Чкаловского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оборудования, </w:t>
            </w:r>
            <w:proofErr w:type="spell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опиловска</w:t>
            </w:r>
            <w:proofErr w:type="spell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деревьев, устройство освещения, озеленение</w:t>
            </w:r>
          </w:p>
        </w:tc>
      </w:tr>
      <w:tr w:rsidR="00F56496" w:rsidRPr="00F56496" w:rsidTr="00F56496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на пересечении ул. </w:t>
            </w:r>
            <w:proofErr w:type="gramStart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Трудовой</w:t>
            </w:r>
            <w:proofErr w:type="gramEnd"/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 xml:space="preserve"> и Трудового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96" w:rsidRPr="00F56496" w:rsidRDefault="00F56496" w:rsidP="00F56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496">
              <w:rPr>
                <w:rFonts w:ascii="Times New Roman" w:eastAsia="Times New Roman" w:hAnsi="Times New Roman" w:cs="Times New Roman"/>
                <w:lang w:eastAsia="ru-RU"/>
              </w:rPr>
              <w:t>Реконструкция поля, устройство площадки ГТО, игровой зоны, площадки для выгула собак</w:t>
            </w:r>
          </w:p>
        </w:tc>
      </w:tr>
    </w:tbl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AA5" w:rsidRPr="0025260B" w:rsidRDefault="00E454CA" w:rsidP="007254E9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6AA5" w:rsidRPr="0025260B" w:rsidSect="00051251">
          <w:pgSz w:w="16838" w:h="11906" w:orient="landscape"/>
          <w:pgMar w:top="284" w:right="1134" w:bottom="142" w:left="1418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*Перечень общественных территорий, подлежащих благоустройству в 2018 – 2022 годы,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изменён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представления, рассмотрения и оценки предложений граждан, организаций о включении общественной  территории</w:t>
      </w:r>
      <w:proofErr w:type="gramStart"/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подлежащей благоустройству в муниципальную программу «Формирование современной городской среды на территории города Переславля-Залесского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2018-2022 годы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утвержденным </w:t>
      </w:r>
      <w:r w:rsidR="00750715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 города Переславля-Залесского от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29.09.2017 №ПОС.03-1341/17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по результатам голосования, проведённого в соответствии</w:t>
      </w:r>
      <w:r w:rsidR="0052597B" w:rsidRPr="0052597B">
        <w:t xml:space="preserve"> 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52597B"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52597B"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города Переславля-Залесского для первоочередного благоустройства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утверждённым </w:t>
      </w:r>
      <w:r w:rsidR="0052597B"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города Переславля-Залесского от 29.12.2017 №ПОС.03-1913/17 </w:t>
      </w:r>
      <w:r w:rsid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6E6AA5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3D" w:rsidRDefault="00AD693D" w:rsidP="0010251B">
      <w:pPr>
        <w:spacing w:after="0" w:line="240" w:lineRule="auto"/>
      </w:pPr>
      <w:r>
        <w:separator/>
      </w:r>
    </w:p>
  </w:endnote>
  <w:endnote w:type="continuationSeparator" w:id="0">
    <w:p w:rsidR="00AD693D" w:rsidRDefault="00AD693D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3D" w:rsidRDefault="00AD693D" w:rsidP="0010251B">
      <w:pPr>
        <w:spacing w:after="0" w:line="240" w:lineRule="auto"/>
      </w:pPr>
      <w:r>
        <w:separator/>
      </w:r>
    </w:p>
  </w:footnote>
  <w:footnote w:type="continuationSeparator" w:id="0">
    <w:p w:rsidR="00AD693D" w:rsidRDefault="00AD693D" w:rsidP="0010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1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4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10"/>
  </w:num>
  <w:num w:numId="11">
    <w:abstractNumId w:val="10"/>
    <w:lvlOverride w:ilvl="0">
      <w:startOverride w:val="3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3815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84A01"/>
    <w:rsid w:val="0028731F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55DA7"/>
    <w:rsid w:val="00362D1D"/>
    <w:rsid w:val="00373FD4"/>
    <w:rsid w:val="00376CA0"/>
    <w:rsid w:val="00377308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360D5"/>
    <w:rsid w:val="00470B8F"/>
    <w:rsid w:val="00472D44"/>
    <w:rsid w:val="00473BD2"/>
    <w:rsid w:val="00473EB6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400F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53AE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594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5532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D693D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1FC6"/>
    <w:rsid w:val="00B670BF"/>
    <w:rsid w:val="00B83AC5"/>
    <w:rsid w:val="00B91846"/>
    <w:rsid w:val="00BA13C3"/>
    <w:rsid w:val="00BB368C"/>
    <w:rsid w:val="00BB78B1"/>
    <w:rsid w:val="00BC1A92"/>
    <w:rsid w:val="00BC4C74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2658"/>
    <w:rsid w:val="00C530A2"/>
    <w:rsid w:val="00C612E8"/>
    <w:rsid w:val="00C72E51"/>
    <w:rsid w:val="00C73DF9"/>
    <w:rsid w:val="00C8485E"/>
    <w:rsid w:val="00C86012"/>
    <w:rsid w:val="00C9179D"/>
    <w:rsid w:val="00C97BE3"/>
    <w:rsid w:val="00CB1BD5"/>
    <w:rsid w:val="00CB7F32"/>
    <w:rsid w:val="00CC5279"/>
    <w:rsid w:val="00CE2F48"/>
    <w:rsid w:val="00CF3FDF"/>
    <w:rsid w:val="00CF4341"/>
    <w:rsid w:val="00CF6345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A6084"/>
    <w:rsid w:val="00EB1572"/>
    <w:rsid w:val="00EB17EF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24A79"/>
    <w:rsid w:val="00F30152"/>
    <w:rsid w:val="00F3207E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AD32-52ED-4A23-9FF9-72DC0792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14270</Words>
  <Characters>81343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2018-04-27T07:53:00Z</cp:lastPrinted>
  <dcterms:created xsi:type="dcterms:W3CDTF">2018-05-03T11:31:00Z</dcterms:created>
  <dcterms:modified xsi:type="dcterms:W3CDTF">2018-05-03T10:39:00Z</dcterms:modified>
</cp:coreProperties>
</file>